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5" w:type="dxa"/>
        <w:jc w:val="center"/>
        <w:tblLayout w:type="fixed"/>
        <w:tblLook w:val="04A0" w:firstRow="1" w:lastRow="0" w:firstColumn="1" w:lastColumn="0" w:noHBand="0" w:noVBand="1"/>
      </w:tblPr>
      <w:tblGrid>
        <w:gridCol w:w="10605"/>
      </w:tblGrid>
      <w:tr w:rsidR="00296E0F" w:rsidRPr="009E799E" w:rsidTr="00324AFA">
        <w:trPr>
          <w:jc w:val="center"/>
        </w:trPr>
        <w:tc>
          <w:tcPr>
            <w:tcW w:w="10605" w:type="dxa"/>
            <w:tcFitText/>
            <w:vAlign w:val="center"/>
            <w:hideMark/>
          </w:tcPr>
          <w:p w:rsidR="00296E0F" w:rsidRPr="00C96C8E" w:rsidRDefault="00296E0F" w:rsidP="00324AFA">
            <w:pPr>
              <w:jc w:val="center"/>
              <w:rPr>
                <w:sz w:val="22"/>
                <w:szCs w:val="22"/>
              </w:rPr>
            </w:pPr>
            <w:r w:rsidRPr="00DB6EE9">
              <w:rPr>
                <w:spacing w:val="28"/>
                <w:sz w:val="22"/>
                <w:szCs w:val="22"/>
              </w:rPr>
              <w:t>МИНИСТЕРСТВО НАУКИ И ВЫСШЕГО ОБРАЗОВАНИЯ РОССИЙСКОЙ ФЕДЕРАЦИ</w:t>
            </w:r>
            <w:r w:rsidRPr="00DB6EE9">
              <w:rPr>
                <w:spacing w:val="36"/>
                <w:sz w:val="22"/>
                <w:szCs w:val="22"/>
              </w:rPr>
              <w:t>И</w:t>
            </w:r>
          </w:p>
          <w:p w:rsidR="00296E0F" w:rsidRPr="00C96C8E" w:rsidRDefault="00296E0F" w:rsidP="00324AFA">
            <w:pPr>
              <w:jc w:val="center"/>
              <w:rPr>
                <w:caps/>
                <w:sz w:val="16"/>
                <w:szCs w:val="16"/>
              </w:rPr>
            </w:pPr>
            <w:r w:rsidRPr="000A2EDB">
              <w:rPr>
                <w:caps/>
                <w:spacing w:val="26"/>
                <w:sz w:val="15"/>
                <w:szCs w:val="15"/>
              </w:rPr>
              <w:t>федеральное государственное АВТОНОМНОЕ образовательное учреждение высшего образовани</w:t>
            </w:r>
            <w:r w:rsidRPr="000A2EDB">
              <w:rPr>
                <w:caps/>
                <w:spacing w:val="-30"/>
                <w:sz w:val="15"/>
                <w:szCs w:val="15"/>
              </w:rPr>
              <w:t>я</w:t>
            </w:r>
          </w:p>
          <w:p w:rsidR="00296E0F" w:rsidRPr="007D5642" w:rsidRDefault="00296E0F" w:rsidP="00324AFA">
            <w:pPr>
              <w:jc w:val="center"/>
              <w:rPr>
                <w:spacing w:val="20"/>
              </w:rPr>
            </w:pPr>
            <w:r w:rsidRPr="000A2EDB">
              <w:rPr>
                <w:spacing w:val="80"/>
              </w:rPr>
              <w:t>«Национальный исследовательский ядерный университет «МИФИ</w:t>
            </w:r>
            <w:r w:rsidRPr="000A2EDB">
              <w:rPr>
                <w:spacing w:val="-11"/>
              </w:rPr>
              <w:t>»</w:t>
            </w:r>
          </w:p>
        </w:tc>
      </w:tr>
      <w:tr w:rsidR="00296E0F" w:rsidRPr="009E799E" w:rsidTr="00324AFA">
        <w:trPr>
          <w:jc w:val="center"/>
        </w:trPr>
        <w:tc>
          <w:tcPr>
            <w:tcW w:w="10605" w:type="dxa"/>
            <w:hideMark/>
          </w:tcPr>
          <w:p w:rsidR="00296E0F" w:rsidRPr="007D5642" w:rsidRDefault="00296E0F" w:rsidP="00324AFA">
            <w:pPr>
              <w:jc w:val="center"/>
              <w:rPr>
                <w:rFonts w:ascii="Book Antiqua" w:hAnsi="Book Antiqua"/>
                <w:b/>
                <w:sz w:val="28"/>
                <w:szCs w:val="28"/>
              </w:rPr>
            </w:pPr>
            <w:r w:rsidRPr="007D5642">
              <w:rPr>
                <w:rFonts w:ascii="Book Antiqua" w:hAnsi="Book Antiqua"/>
                <w:b/>
                <w:sz w:val="28"/>
                <w:szCs w:val="28"/>
              </w:rPr>
              <w:t>Обнинский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rsidR="00296E0F" w:rsidRPr="007D5642" w:rsidRDefault="00296E0F" w:rsidP="00324AF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296E0F" w:rsidRPr="007D5642" w:rsidRDefault="00296E0F" w:rsidP="00324AFA">
            <w:pPr>
              <w:spacing w:line="240" w:lineRule="atLeast"/>
              <w:jc w:val="center"/>
              <w:rPr>
                <w:sz w:val="26"/>
                <w:szCs w:val="26"/>
              </w:rPr>
            </w:pPr>
            <w:r w:rsidRPr="007D5642">
              <w:rPr>
                <w:rFonts w:ascii="Book Antiqua" w:hAnsi="Book Antiqua"/>
                <w:b/>
                <w:sz w:val="26"/>
                <w:szCs w:val="26"/>
              </w:rPr>
              <w:t>(ИАТЭ НИЯУ МИФИ)</w:t>
            </w:r>
          </w:p>
        </w:tc>
      </w:tr>
    </w:tbl>
    <w:p w:rsidR="00296E0F" w:rsidRPr="009E799E" w:rsidRDefault="00296E0F" w:rsidP="00296E0F">
      <w:pPr>
        <w:jc w:val="center"/>
        <w:rPr>
          <w:b/>
          <w:bCs/>
        </w:rPr>
      </w:pPr>
    </w:p>
    <w:p w:rsidR="00296E0F" w:rsidRPr="009E799E" w:rsidRDefault="00296E0F" w:rsidP="00296E0F">
      <w:pPr>
        <w:jc w:val="center"/>
        <w:rPr>
          <w:b/>
          <w:bCs/>
          <w:sz w:val="24"/>
        </w:rPr>
      </w:pPr>
    </w:p>
    <w:p w:rsidR="004050C6" w:rsidRDefault="004050C6" w:rsidP="004050C6">
      <w:pPr>
        <w:jc w:val="right"/>
        <w:rPr>
          <w:sz w:val="28"/>
          <w:szCs w:val="28"/>
        </w:rPr>
      </w:pPr>
      <w:r>
        <w:rPr>
          <w:sz w:val="28"/>
          <w:szCs w:val="28"/>
        </w:rPr>
        <w:t>Одобрено на заседании</w:t>
      </w:r>
    </w:p>
    <w:p w:rsidR="004050C6" w:rsidRDefault="004050C6" w:rsidP="004050C6">
      <w:pPr>
        <w:jc w:val="right"/>
        <w:rPr>
          <w:sz w:val="28"/>
          <w:szCs w:val="28"/>
        </w:rPr>
      </w:pPr>
      <w:r>
        <w:rPr>
          <w:sz w:val="28"/>
          <w:szCs w:val="28"/>
        </w:rPr>
        <w:t>Ученого совета ИАТЭ НИЯУ МИФИ</w:t>
      </w:r>
    </w:p>
    <w:p w:rsidR="00296E0F" w:rsidRPr="009E799E" w:rsidRDefault="004050C6" w:rsidP="004050C6">
      <w:pPr>
        <w:jc w:val="right"/>
        <w:rPr>
          <w:szCs w:val="24"/>
        </w:rPr>
      </w:pPr>
      <w:r>
        <w:rPr>
          <w:sz w:val="28"/>
          <w:szCs w:val="28"/>
        </w:rPr>
        <w:t>Протокол от 24.04.2023 № 23.4</w:t>
      </w:r>
      <w:bookmarkStart w:id="0" w:name="_GoBack"/>
      <w:bookmarkEnd w:id="0"/>
    </w:p>
    <w:p w:rsidR="00296E0F" w:rsidRPr="009E799E" w:rsidRDefault="00296E0F" w:rsidP="00296E0F">
      <w:pPr>
        <w:jc w:val="right"/>
        <w:rPr>
          <w:sz w:val="24"/>
          <w:szCs w:val="24"/>
        </w:rPr>
      </w:pPr>
    </w:p>
    <w:p w:rsidR="00296E0F" w:rsidRPr="009E799E" w:rsidRDefault="00296E0F" w:rsidP="00296E0F">
      <w:pPr>
        <w:jc w:val="right"/>
        <w:rPr>
          <w:sz w:val="24"/>
          <w:szCs w:val="24"/>
        </w:rPr>
      </w:pPr>
    </w:p>
    <w:p w:rsidR="00296E0F" w:rsidRPr="009E799E" w:rsidRDefault="00296E0F" w:rsidP="00296E0F">
      <w:pPr>
        <w:jc w:val="center"/>
        <w:rPr>
          <w:b/>
          <w:sz w:val="32"/>
          <w:szCs w:val="32"/>
        </w:rPr>
      </w:pPr>
      <w:r w:rsidRPr="009E799E">
        <w:rPr>
          <w:b/>
          <w:sz w:val="32"/>
          <w:szCs w:val="32"/>
        </w:rPr>
        <w:t xml:space="preserve">МЕТОДИЧЕСКИЕ РЕКОМЕНДАЦИИ </w:t>
      </w:r>
      <w:r w:rsidRPr="009E799E">
        <w:rPr>
          <w:b/>
          <w:sz w:val="32"/>
          <w:szCs w:val="32"/>
        </w:rPr>
        <w:br/>
      </w:r>
      <w:r w:rsidR="00AA3994">
        <w:rPr>
          <w:b/>
          <w:sz w:val="32"/>
          <w:szCs w:val="32"/>
        </w:rPr>
        <w:t>ПРЕПОДАВАНИЮ</w:t>
      </w:r>
      <w:r w:rsidRPr="009E799E">
        <w:rPr>
          <w:b/>
          <w:sz w:val="32"/>
          <w:szCs w:val="32"/>
        </w:rPr>
        <w:t xml:space="preserve">  ДИСЦИПЛИНЫ</w:t>
      </w:r>
    </w:p>
    <w:p w:rsidR="00296E0F" w:rsidRPr="009E799E" w:rsidRDefault="00296E0F" w:rsidP="00296E0F">
      <w:pPr>
        <w:rPr>
          <w:sz w:val="28"/>
          <w:szCs w:val="28"/>
        </w:rPr>
      </w:pPr>
    </w:p>
    <w:p w:rsidR="00296E0F" w:rsidRPr="009E799E" w:rsidRDefault="00296E0F" w:rsidP="00296E0F">
      <w:pPr>
        <w:rPr>
          <w:sz w:val="28"/>
          <w:szCs w:val="28"/>
        </w:rPr>
      </w:pPr>
    </w:p>
    <w:tbl>
      <w:tblPr>
        <w:tblW w:w="0" w:type="auto"/>
        <w:tblLook w:val="04A0" w:firstRow="1" w:lastRow="0" w:firstColumn="1" w:lastColumn="0" w:noHBand="0" w:noVBand="1"/>
      </w:tblPr>
      <w:tblGrid>
        <w:gridCol w:w="9571"/>
      </w:tblGrid>
      <w:tr w:rsidR="00296E0F" w:rsidRPr="009E799E" w:rsidTr="00324AFA">
        <w:tc>
          <w:tcPr>
            <w:tcW w:w="9571" w:type="dxa"/>
            <w:tcBorders>
              <w:bottom w:val="single" w:sz="4" w:space="0" w:color="auto"/>
            </w:tcBorders>
          </w:tcPr>
          <w:p w:rsidR="00296E0F" w:rsidRPr="009E799E" w:rsidRDefault="000A2EDB" w:rsidP="00324AFA">
            <w:pPr>
              <w:jc w:val="center"/>
              <w:rPr>
                <w:b/>
                <w:sz w:val="28"/>
                <w:szCs w:val="28"/>
              </w:rPr>
            </w:pPr>
            <w:r w:rsidRPr="000A2EDB">
              <w:rPr>
                <w:b/>
                <w:sz w:val="28"/>
                <w:szCs w:val="28"/>
              </w:rPr>
              <w:t>Фармакология, клиническая фармакология</w:t>
            </w:r>
          </w:p>
        </w:tc>
      </w:tr>
      <w:tr w:rsidR="00296E0F" w:rsidRPr="009E799E" w:rsidTr="000A2EDB">
        <w:tc>
          <w:tcPr>
            <w:tcW w:w="9571" w:type="dxa"/>
            <w:tcBorders>
              <w:top w:val="single" w:sz="4" w:space="0" w:color="auto"/>
            </w:tcBorders>
          </w:tcPr>
          <w:p w:rsidR="00296E0F" w:rsidRPr="009E799E" w:rsidRDefault="00296E0F" w:rsidP="00324AFA">
            <w:pPr>
              <w:jc w:val="center"/>
              <w:rPr>
                <w:i/>
              </w:rPr>
            </w:pPr>
            <w:r w:rsidRPr="009E799E">
              <w:rPr>
                <w:i/>
              </w:rPr>
              <w:t>Шифр, название дисциплины</w:t>
            </w:r>
          </w:p>
        </w:tc>
      </w:tr>
      <w:tr w:rsidR="00296E0F" w:rsidRPr="009E799E" w:rsidTr="000A2EDB">
        <w:tc>
          <w:tcPr>
            <w:tcW w:w="9571" w:type="dxa"/>
          </w:tcPr>
          <w:p w:rsidR="00296E0F" w:rsidRPr="009E799E" w:rsidRDefault="00296E0F" w:rsidP="00324AFA">
            <w:pPr>
              <w:rPr>
                <w:sz w:val="24"/>
                <w:szCs w:val="24"/>
              </w:rPr>
            </w:pPr>
          </w:p>
        </w:tc>
      </w:tr>
      <w:tr w:rsidR="000A2EDB" w:rsidRPr="009E799E" w:rsidTr="000A2EDB">
        <w:tc>
          <w:tcPr>
            <w:tcW w:w="9571" w:type="dxa"/>
          </w:tcPr>
          <w:p w:rsidR="000A2EDB" w:rsidRPr="006E542E" w:rsidRDefault="000A2EDB" w:rsidP="000A2EDB">
            <w:pPr>
              <w:jc w:val="center"/>
              <w:rPr>
                <w:b/>
                <w:sz w:val="28"/>
                <w:szCs w:val="28"/>
              </w:rPr>
            </w:pPr>
            <w:r w:rsidRPr="006E542E">
              <w:rPr>
                <w:sz w:val="28"/>
                <w:szCs w:val="28"/>
              </w:rPr>
              <w:t>для аспирантов научной специальности</w:t>
            </w:r>
          </w:p>
        </w:tc>
      </w:tr>
      <w:tr w:rsidR="000A2EDB" w:rsidRPr="009E799E" w:rsidTr="00324AFA">
        <w:tc>
          <w:tcPr>
            <w:tcW w:w="9571" w:type="dxa"/>
          </w:tcPr>
          <w:p w:rsidR="000A2EDB" w:rsidRDefault="000A2EDB" w:rsidP="000A2EDB">
            <w:pPr>
              <w:jc w:val="center"/>
            </w:pPr>
            <w:r w:rsidRPr="006E542E">
              <w:rPr>
                <w:b/>
                <w:sz w:val="28"/>
                <w:szCs w:val="28"/>
              </w:rPr>
              <w:t>3.3.6. – Фармакология, клиническая фармакология</w:t>
            </w:r>
          </w:p>
        </w:tc>
      </w:tr>
      <w:tr w:rsidR="00296E0F" w:rsidRPr="009E799E" w:rsidTr="00324AFA">
        <w:tc>
          <w:tcPr>
            <w:tcW w:w="9571" w:type="dxa"/>
            <w:tcBorders>
              <w:top w:val="single" w:sz="4" w:space="0" w:color="auto"/>
            </w:tcBorders>
          </w:tcPr>
          <w:p w:rsidR="00296E0F" w:rsidRPr="009E799E" w:rsidRDefault="00296E0F" w:rsidP="00324AFA">
            <w:pPr>
              <w:jc w:val="center"/>
              <w:rPr>
                <w:i/>
              </w:rPr>
            </w:pPr>
            <w:r w:rsidRPr="009E799E">
              <w:rPr>
                <w:i/>
              </w:rPr>
              <w:t>Шифр, название специальности/направления подготовки</w:t>
            </w:r>
          </w:p>
        </w:tc>
      </w:tr>
      <w:tr w:rsidR="00296E0F" w:rsidRPr="009E799E" w:rsidTr="00324AFA">
        <w:tc>
          <w:tcPr>
            <w:tcW w:w="9571" w:type="dxa"/>
          </w:tcPr>
          <w:p w:rsidR="00296E0F" w:rsidRPr="009E799E" w:rsidRDefault="00296E0F" w:rsidP="00324AFA">
            <w:pPr>
              <w:jc w:val="center"/>
              <w:rPr>
                <w:i/>
                <w:sz w:val="24"/>
                <w:szCs w:val="24"/>
              </w:rPr>
            </w:pPr>
          </w:p>
        </w:tc>
      </w:tr>
      <w:tr w:rsidR="00296E0F" w:rsidRPr="009E799E" w:rsidTr="00324AFA">
        <w:tc>
          <w:tcPr>
            <w:tcW w:w="9571" w:type="dxa"/>
          </w:tcPr>
          <w:p w:rsidR="00296E0F" w:rsidRPr="009E799E" w:rsidRDefault="00296E0F" w:rsidP="00324AFA">
            <w:pPr>
              <w:jc w:val="center"/>
              <w:rPr>
                <w:i/>
                <w:sz w:val="28"/>
                <w:szCs w:val="28"/>
              </w:rPr>
            </w:pPr>
          </w:p>
        </w:tc>
      </w:tr>
      <w:tr w:rsidR="00296E0F" w:rsidRPr="009E799E" w:rsidTr="00324AFA">
        <w:tc>
          <w:tcPr>
            <w:tcW w:w="9571" w:type="dxa"/>
          </w:tcPr>
          <w:p w:rsidR="00296E0F" w:rsidRPr="009E799E" w:rsidRDefault="00296E0F" w:rsidP="00324AFA">
            <w:pPr>
              <w:jc w:val="center"/>
              <w:rPr>
                <w:sz w:val="28"/>
                <w:szCs w:val="28"/>
              </w:rPr>
            </w:pPr>
            <w:r w:rsidRPr="009E799E">
              <w:rPr>
                <w:sz w:val="28"/>
                <w:szCs w:val="28"/>
              </w:rPr>
              <w:t>специализации/профиля</w:t>
            </w:r>
          </w:p>
        </w:tc>
      </w:tr>
      <w:tr w:rsidR="00296E0F" w:rsidRPr="009E799E" w:rsidTr="00324AFA">
        <w:tc>
          <w:tcPr>
            <w:tcW w:w="9571" w:type="dxa"/>
            <w:tcBorders>
              <w:bottom w:val="single" w:sz="4" w:space="0" w:color="auto"/>
            </w:tcBorders>
          </w:tcPr>
          <w:p w:rsidR="00296E0F" w:rsidRPr="00940883" w:rsidRDefault="00940883" w:rsidP="00324AFA">
            <w:pPr>
              <w:jc w:val="center"/>
              <w:rPr>
                <w:i/>
                <w:sz w:val="28"/>
                <w:szCs w:val="28"/>
              </w:rPr>
            </w:pPr>
            <w:r w:rsidRPr="00940883">
              <w:rPr>
                <w:sz w:val="28"/>
                <w:szCs w:val="28"/>
              </w:rPr>
              <w:t>Фармакология, клиническая фармакология</w:t>
            </w:r>
          </w:p>
        </w:tc>
      </w:tr>
      <w:tr w:rsidR="00296E0F" w:rsidRPr="009E799E" w:rsidTr="00324AFA">
        <w:tc>
          <w:tcPr>
            <w:tcW w:w="9571" w:type="dxa"/>
            <w:tcBorders>
              <w:top w:val="single" w:sz="4" w:space="0" w:color="auto"/>
            </w:tcBorders>
          </w:tcPr>
          <w:p w:rsidR="00296E0F" w:rsidRPr="009E799E" w:rsidRDefault="00296E0F" w:rsidP="00324AFA">
            <w:pPr>
              <w:jc w:val="center"/>
              <w:rPr>
                <w:i/>
                <w:sz w:val="24"/>
                <w:szCs w:val="24"/>
              </w:rPr>
            </w:pPr>
            <w:r w:rsidRPr="009E799E">
              <w:rPr>
                <w:i/>
              </w:rPr>
              <w:t>Шифр, название специализации/профиля</w:t>
            </w:r>
          </w:p>
        </w:tc>
      </w:tr>
      <w:tr w:rsidR="00296E0F" w:rsidRPr="009E799E" w:rsidTr="00324AFA">
        <w:tc>
          <w:tcPr>
            <w:tcW w:w="9571" w:type="dxa"/>
          </w:tcPr>
          <w:p w:rsidR="00296E0F" w:rsidRPr="009E799E" w:rsidRDefault="00296E0F" w:rsidP="00324AFA">
            <w:pPr>
              <w:jc w:val="center"/>
              <w:rPr>
                <w:i/>
                <w:sz w:val="24"/>
                <w:szCs w:val="24"/>
              </w:rPr>
            </w:pPr>
          </w:p>
        </w:tc>
      </w:tr>
      <w:tr w:rsidR="00296E0F" w:rsidRPr="009E799E" w:rsidTr="00324AFA">
        <w:tc>
          <w:tcPr>
            <w:tcW w:w="9571" w:type="dxa"/>
          </w:tcPr>
          <w:p w:rsidR="00296E0F" w:rsidRPr="009E799E" w:rsidRDefault="00296E0F" w:rsidP="00324AFA">
            <w:pPr>
              <w:jc w:val="center"/>
              <w:rPr>
                <w:i/>
                <w:sz w:val="28"/>
                <w:szCs w:val="28"/>
              </w:rPr>
            </w:pPr>
          </w:p>
        </w:tc>
      </w:tr>
      <w:tr w:rsidR="00296E0F" w:rsidRPr="009E799E" w:rsidTr="00324AFA">
        <w:tc>
          <w:tcPr>
            <w:tcW w:w="9571" w:type="dxa"/>
          </w:tcPr>
          <w:p w:rsidR="00296E0F" w:rsidRPr="009E799E" w:rsidRDefault="00296E0F" w:rsidP="00324AFA">
            <w:pPr>
              <w:jc w:val="center"/>
              <w:rPr>
                <w:sz w:val="28"/>
                <w:szCs w:val="28"/>
              </w:rPr>
            </w:pPr>
            <w:r w:rsidRPr="009E799E">
              <w:rPr>
                <w:sz w:val="28"/>
                <w:szCs w:val="28"/>
              </w:rPr>
              <w:t xml:space="preserve">Форма обучения: </w:t>
            </w:r>
            <w:r w:rsidRPr="009E799E">
              <w:rPr>
                <w:b/>
                <w:sz w:val="28"/>
                <w:szCs w:val="28"/>
              </w:rPr>
              <w:t>очная</w:t>
            </w:r>
          </w:p>
        </w:tc>
      </w:tr>
    </w:tbl>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spacing w:line="276" w:lineRule="auto"/>
        <w:jc w:val="center"/>
        <w:rPr>
          <w:b/>
          <w:bCs/>
          <w:sz w:val="28"/>
          <w:szCs w:val="28"/>
        </w:rPr>
      </w:pPr>
      <w:r w:rsidRPr="009E799E">
        <w:rPr>
          <w:b/>
          <w:sz w:val="28"/>
          <w:szCs w:val="28"/>
        </w:rPr>
        <w:t>г. Обнинск 20</w:t>
      </w:r>
      <w:r w:rsidR="000A2EDB">
        <w:rPr>
          <w:b/>
          <w:sz w:val="28"/>
          <w:szCs w:val="28"/>
        </w:rPr>
        <w:t>23</w:t>
      </w:r>
      <w:r w:rsidRPr="009E799E">
        <w:rPr>
          <w:b/>
          <w:sz w:val="28"/>
          <w:szCs w:val="28"/>
        </w:rPr>
        <w:t xml:space="preserve"> г.</w:t>
      </w:r>
      <w:r w:rsidRPr="009E799E">
        <w:rPr>
          <w:b/>
          <w:bCs/>
          <w:sz w:val="28"/>
          <w:szCs w:val="28"/>
        </w:rPr>
        <w:br w:type="page"/>
      </w:r>
    </w:p>
    <w:p w:rsidR="00296E0F" w:rsidRPr="009E799E" w:rsidRDefault="00296E0F" w:rsidP="00296E0F">
      <w:pPr>
        <w:keepNext/>
        <w:jc w:val="center"/>
        <w:outlineLvl w:val="1"/>
        <w:rPr>
          <w:bCs/>
          <w:iCs/>
          <w:sz w:val="28"/>
          <w:szCs w:val="28"/>
        </w:rPr>
      </w:pPr>
    </w:p>
    <w:p w:rsidR="00296E0F" w:rsidRPr="00296E0F" w:rsidRDefault="00296E0F" w:rsidP="00467B62">
      <w:pPr>
        <w:pStyle w:val="af6"/>
        <w:numPr>
          <w:ilvl w:val="0"/>
          <w:numId w:val="2"/>
        </w:numPr>
        <w:jc w:val="both"/>
        <w:rPr>
          <w:b/>
          <w:lang w:val="en-US"/>
        </w:rPr>
      </w:pPr>
      <w:r>
        <w:rPr>
          <w:b/>
        </w:rPr>
        <w:t>Тематика занятий</w:t>
      </w:r>
    </w:p>
    <w:p w:rsidR="00324AFA" w:rsidRPr="00324AFA" w:rsidRDefault="00324AFA" w:rsidP="00324AFA">
      <w:pPr>
        <w:widowControl/>
        <w:ind w:left="360"/>
        <w:jc w:val="both"/>
        <w:rPr>
          <w:b/>
          <w:sz w:val="24"/>
          <w:szCs w:val="24"/>
        </w:rPr>
      </w:pPr>
      <w:r w:rsidRPr="00324AFA">
        <w:rPr>
          <w:b/>
          <w:sz w:val="24"/>
          <w:szCs w:val="24"/>
        </w:rPr>
        <w:t>Тема: «Общие вопросы клинической фармакологии»</w:t>
      </w:r>
    </w:p>
    <w:p w:rsidR="00324AFA" w:rsidRPr="00324AFA" w:rsidRDefault="00324AFA" w:rsidP="00467B62">
      <w:pPr>
        <w:widowControl/>
        <w:numPr>
          <w:ilvl w:val="0"/>
          <w:numId w:val="8"/>
        </w:numPr>
        <w:autoSpaceDE w:val="0"/>
        <w:autoSpaceDN w:val="0"/>
        <w:jc w:val="both"/>
        <w:rPr>
          <w:snapToGrid w:val="0"/>
          <w:sz w:val="24"/>
          <w:szCs w:val="24"/>
        </w:rPr>
      </w:pPr>
      <w:r w:rsidRPr="00324AFA">
        <w:rPr>
          <w:snapToGrid w:val="0"/>
          <w:sz w:val="24"/>
          <w:szCs w:val="24"/>
        </w:rPr>
        <w:t xml:space="preserve">Предмет и задачи клинической фармакологии и фармакотерапии. </w:t>
      </w:r>
    </w:p>
    <w:p w:rsidR="00324AFA" w:rsidRPr="00324AFA" w:rsidRDefault="00324AFA" w:rsidP="00467B62">
      <w:pPr>
        <w:widowControl/>
        <w:numPr>
          <w:ilvl w:val="0"/>
          <w:numId w:val="8"/>
        </w:numPr>
        <w:autoSpaceDE w:val="0"/>
        <w:autoSpaceDN w:val="0"/>
        <w:jc w:val="both"/>
        <w:rPr>
          <w:snapToGrid w:val="0"/>
          <w:sz w:val="24"/>
          <w:szCs w:val="24"/>
        </w:rPr>
      </w:pPr>
      <w:r w:rsidRPr="00324AFA">
        <w:rPr>
          <w:sz w:val="24"/>
          <w:szCs w:val="24"/>
        </w:rPr>
        <w:t xml:space="preserve">Фармакоэпидемиология, фармакоэкономика. </w:t>
      </w:r>
      <w:r w:rsidRPr="00324AFA">
        <w:rPr>
          <w:snapToGrid w:val="0"/>
          <w:sz w:val="24"/>
          <w:szCs w:val="24"/>
        </w:rPr>
        <w:t xml:space="preserve">Определение, задачи, основные методы исследования и понятия. </w:t>
      </w:r>
    </w:p>
    <w:p w:rsidR="00324AFA" w:rsidRPr="00324AFA" w:rsidRDefault="00324AFA" w:rsidP="00467B62">
      <w:pPr>
        <w:widowControl/>
        <w:numPr>
          <w:ilvl w:val="0"/>
          <w:numId w:val="8"/>
        </w:numPr>
        <w:autoSpaceDE w:val="0"/>
        <w:autoSpaceDN w:val="0"/>
        <w:jc w:val="both"/>
        <w:rPr>
          <w:snapToGrid w:val="0"/>
          <w:sz w:val="24"/>
          <w:szCs w:val="24"/>
        </w:rPr>
      </w:pPr>
      <w:r w:rsidRPr="00324AFA">
        <w:rPr>
          <w:sz w:val="24"/>
          <w:szCs w:val="24"/>
        </w:rPr>
        <w:t xml:space="preserve">Фармакогенетика. </w:t>
      </w:r>
      <w:r w:rsidRPr="00324AFA">
        <w:rPr>
          <w:snapToGrid w:val="0"/>
          <w:sz w:val="24"/>
          <w:szCs w:val="24"/>
        </w:rPr>
        <w:t xml:space="preserve">Определение, задачи, основные методы исследования и понятия. </w:t>
      </w:r>
    </w:p>
    <w:p w:rsidR="00324AFA" w:rsidRPr="00324AFA" w:rsidRDefault="00324AFA" w:rsidP="00467B62">
      <w:pPr>
        <w:widowControl/>
        <w:numPr>
          <w:ilvl w:val="0"/>
          <w:numId w:val="8"/>
        </w:numPr>
        <w:jc w:val="both"/>
        <w:rPr>
          <w:sz w:val="24"/>
          <w:szCs w:val="24"/>
        </w:rPr>
      </w:pPr>
      <w:r w:rsidRPr="00324AFA">
        <w:rPr>
          <w:sz w:val="24"/>
          <w:szCs w:val="24"/>
        </w:rPr>
        <w:t>Значение фармакокинетики и фармакодинамики для выбора препаратов и определения режима их дозирования.</w:t>
      </w:r>
    </w:p>
    <w:p w:rsidR="00324AFA" w:rsidRPr="00324AFA" w:rsidRDefault="00324AFA" w:rsidP="00467B62">
      <w:pPr>
        <w:widowControl/>
        <w:numPr>
          <w:ilvl w:val="0"/>
          <w:numId w:val="8"/>
        </w:numPr>
        <w:jc w:val="both"/>
        <w:rPr>
          <w:sz w:val="24"/>
          <w:szCs w:val="24"/>
        </w:rPr>
      </w:pPr>
      <w:r w:rsidRPr="00324AFA">
        <w:rPr>
          <w:sz w:val="24"/>
          <w:szCs w:val="24"/>
        </w:rPr>
        <w:t>Значение фармакологических проб в выборе лекарственных средств и определении рационального режима их дозирования.</w:t>
      </w:r>
    </w:p>
    <w:p w:rsidR="00324AFA" w:rsidRPr="00324AFA" w:rsidRDefault="00324AFA" w:rsidP="00467B62">
      <w:pPr>
        <w:widowControl/>
        <w:numPr>
          <w:ilvl w:val="0"/>
          <w:numId w:val="8"/>
        </w:numPr>
        <w:jc w:val="both"/>
        <w:rPr>
          <w:sz w:val="24"/>
          <w:szCs w:val="24"/>
        </w:rPr>
      </w:pPr>
      <w:r w:rsidRPr="00324AFA">
        <w:rPr>
          <w:sz w:val="24"/>
          <w:szCs w:val="24"/>
        </w:rPr>
        <w:t>Понятие о фармакологическом (фармакокинетическом и фармакодинамическом) и фармацевтическом взаимодействии лекарственных средств. Принципы рационального комбинирования ЛС.</w:t>
      </w:r>
    </w:p>
    <w:p w:rsidR="00324AFA" w:rsidRPr="00324AFA" w:rsidRDefault="00324AFA" w:rsidP="00467B62">
      <w:pPr>
        <w:widowControl/>
        <w:numPr>
          <w:ilvl w:val="0"/>
          <w:numId w:val="8"/>
        </w:numPr>
        <w:jc w:val="both"/>
        <w:rPr>
          <w:sz w:val="24"/>
          <w:szCs w:val="24"/>
        </w:rPr>
      </w:pPr>
      <w:r w:rsidRPr="00324AFA">
        <w:rPr>
          <w:sz w:val="24"/>
          <w:szCs w:val="24"/>
        </w:rPr>
        <w:t>Особенности действия лекарственных средств при их повторном применении (сенсибилизация, кумуляция, привыкание, тахифилаксия, пристрастие).</w:t>
      </w:r>
    </w:p>
    <w:p w:rsidR="00324AFA" w:rsidRPr="00324AFA" w:rsidRDefault="00324AFA" w:rsidP="00467B62">
      <w:pPr>
        <w:widowControl/>
        <w:numPr>
          <w:ilvl w:val="0"/>
          <w:numId w:val="8"/>
        </w:numPr>
        <w:jc w:val="both"/>
        <w:rPr>
          <w:sz w:val="24"/>
          <w:szCs w:val="24"/>
        </w:rPr>
      </w:pPr>
      <w:r w:rsidRPr="00324AFA">
        <w:rPr>
          <w:sz w:val="24"/>
          <w:szCs w:val="24"/>
        </w:rPr>
        <w:t xml:space="preserve">Нежелательные лекарственные реакции. Методы их выявления, профилактика и коррекция. Зависимость НЛР от показаний, пути </w:t>
      </w:r>
      <w:r w:rsidRPr="00324AFA">
        <w:rPr>
          <w:color w:val="000000"/>
          <w:sz w:val="24"/>
          <w:szCs w:val="24"/>
        </w:rPr>
        <w:t>введения, дозы, длительности применения лекарств, возраста больных.</w:t>
      </w:r>
    </w:p>
    <w:p w:rsidR="00324AFA" w:rsidRPr="00324AFA" w:rsidRDefault="00324AFA" w:rsidP="00324AFA">
      <w:pPr>
        <w:widowControl/>
        <w:ind w:firstLine="720"/>
        <w:jc w:val="both"/>
        <w:rPr>
          <w:b/>
          <w:sz w:val="24"/>
          <w:szCs w:val="24"/>
          <w:u w:val="single"/>
        </w:rPr>
      </w:pPr>
    </w:p>
    <w:p w:rsidR="00324AFA" w:rsidRPr="00324AFA" w:rsidRDefault="00324AFA" w:rsidP="00324AFA">
      <w:pPr>
        <w:widowControl/>
        <w:jc w:val="both"/>
        <w:rPr>
          <w:b/>
          <w:smallCaps/>
          <w:sz w:val="24"/>
          <w:szCs w:val="24"/>
        </w:rPr>
      </w:pPr>
      <w:r w:rsidRPr="00324AFA">
        <w:rPr>
          <w:b/>
          <w:sz w:val="24"/>
          <w:szCs w:val="24"/>
        </w:rPr>
        <w:t>Тема: «Клиническая фармакология антиангинальных и гиполипидемических средств. Основные принципы фармакотерапии хронической ИБС и гиперлипидемий»</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1. Приведите </w:t>
      </w:r>
      <w:r w:rsidRPr="00324AFA">
        <w:rPr>
          <w:sz w:val="24"/>
          <w:szCs w:val="24"/>
        </w:rPr>
        <w:t>фенотипическую классификацию гиперлипидемий. Каковы целевые уровни различных липопротеидов в плазме крови?</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2. Назовите </w:t>
      </w:r>
      <w:r w:rsidRPr="00324AFA">
        <w:rPr>
          <w:sz w:val="24"/>
          <w:szCs w:val="24"/>
        </w:rPr>
        <w:t>основные группы гиполипидемических средств, применяющихся в настоящее время.</w:t>
      </w:r>
    </w:p>
    <w:p w:rsidR="00324AFA" w:rsidRPr="00324AFA" w:rsidRDefault="00324AFA" w:rsidP="00324AFA">
      <w:pPr>
        <w:widowControl/>
        <w:spacing w:after="120"/>
        <w:ind w:left="283" w:firstLine="720"/>
        <w:jc w:val="both"/>
        <w:rPr>
          <w:sz w:val="24"/>
          <w:szCs w:val="24"/>
        </w:rPr>
      </w:pPr>
      <w:r w:rsidRPr="00324AFA">
        <w:rPr>
          <w:bCs/>
          <w:sz w:val="24"/>
          <w:szCs w:val="24"/>
        </w:rPr>
        <w:t>3. Статины, их</w:t>
      </w:r>
      <w:r w:rsidRPr="00324AFA">
        <w:rPr>
          <w:sz w:val="24"/>
          <w:szCs w:val="24"/>
        </w:rPr>
        <w:t xml:space="preserve"> фармакодинамика, влияние на липидный профиль плазмы, основные моменты фармакокинетики, показания к назначению.</w:t>
      </w:r>
    </w:p>
    <w:p w:rsidR="00324AFA" w:rsidRPr="00324AFA" w:rsidRDefault="00324AFA" w:rsidP="00324AFA">
      <w:pPr>
        <w:autoSpaceDE w:val="0"/>
        <w:autoSpaceDN w:val="0"/>
        <w:adjustRightInd w:val="0"/>
        <w:ind w:firstLine="720"/>
        <w:jc w:val="both"/>
        <w:rPr>
          <w:sz w:val="24"/>
          <w:szCs w:val="24"/>
        </w:rPr>
      </w:pPr>
      <w:r w:rsidRPr="00324AFA">
        <w:rPr>
          <w:sz w:val="24"/>
          <w:szCs w:val="24"/>
        </w:rPr>
        <w:t xml:space="preserve">4. Наиболее значимые побочные эффекты </w:t>
      </w:r>
      <w:r w:rsidRPr="00324AFA">
        <w:rPr>
          <w:bCs/>
          <w:sz w:val="24"/>
          <w:szCs w:val="24"/>
        </w:rPr>
        <w:t>статинов</w:t>
      </w:r>
      <w:r w:rsidRPr="00324AFA">
        <w:rPr>
          <w:sz w:val="24"/>
          <w:szCs w:val="24"/>
        </w:rPr>
        <w:t>, противопоказания к их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5. Тактика назначения статинов, контроль за эффективностью и безопасностью лечения.</w:t>
      </w:r>
    </w:p>
    <w:p w:rsidR="00324AFA" w:rsidRPr="00324AFA" w:rsidRDefault="00324AFA" w:rsidP="00324AFA">
      <w:pPr>
        <w:widowControl/>
        <w:spacing w:after="120"/>
        <w:ind w:left="283" w:firstLine="720"/>
        <w:jc w:val="both"/>
        <w:rPr>
          <w:sz w:val="24"/>
          <w:szCs w:val="24"/>
        </w:rPr>
      </w:pPr>
      <w:r w:rsidRPr="00324AFA">
        <w:rPr>
          <w:bCs/>
          <w:sz w:val="24"/>
          <w:szCs w:val="24"/>
        </w:rPr>
        <w:t xml:space="preserve">6. Производные фиброевой кислоты (фибраты). Механизм гиполипидемического действия, </w:t>
      </w:r>
      <w:r w:rsidRPr="00324AFA">
        <w:rPr>
          <w:sz w:val="24"/>
          <w:szCs w:val="24"/>
        </w:rPr>
        <w:t>влияние на липидный профиль плазмы, основные моменты фармакокинетики, показания к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7. П</w:t>
      </w:r>
      <w:r w:rsidRPr="00324AFA">
        <w:rPr>
          <w:sz w:val="24"/>
          <w:szCs w:val="24"/>
        </w:rPr>
        <w:t xml:space="preserve">обочные эффекты </w:t>
      </w:r>
      <w:r w:rsidRPr="00324AFA">
        <w:rPr>
          <w:bCs/>
          <w:sz w:val="24"/>
          <w:szCs w:val="24"/>
        </w:rPr>
        <w:t xml:space="preserve">фибратов, контроль за эффективностью и безопасностью лечения, </w:t>
      </w:r>
      <w:r w:rsidRPr="00324AFA">
        <w:rPr>
          <w:sz w:val="24"/>
          <w:szCs w:val="24"/>
        </w:rPr>
        <w:t>противопоказания к их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8. Механизм гиполипидемического действия никотиновой кислоты, </w:t>
      </w:r>
      <w:r w:rsidRPr="00324AFA">
        <w:rPr>
          <w:sz w:val="24"/>
          <w:szCs w:val="24"/>
        </w:rPr>
        <w:t>влияние на липидный профиль плазмы</w:t>
      </w:r>
      <w:r w:rsidRPr="00324AFA">
        <w:rPr>
          <w:bCs/>
          <w:sz w:val="24"/>
          <w:szCs w:val="24"/>
        </w:rPr>
        <w:t>. Лекарственные формы с замедленным высвобождением и производные никотиновой кислоты. О</w:t>
      </w:r>
      <w:r w:rsidRPr="00324AFA">
        <w:rPr>
          <w:sz w:val="24"/>
          <w:szCs w:val="24"/>
        </w:rPr>
        <w:t xml:space="preserve">сновные моменты фармакокинетики, особенности </w:t>
      </w:r>
      <w:r w:rsidRPr="00324AFA">
        <w:rPr>
          <w:bCs/>
          <w:sz w:val="24"/>
          <w:szCs w:val="24"/>
        </w:rPr>
        <w:t>дозирования.</w:t>
      </w:r>
    </w:p>
    <w:p w:rsidR="00324AFA" w:rsidRPr="00324AFA" w:rsidRDefault="00324AFA" w:rsidP="00324AFA">
      <w:pPr>
        <w:widowControl/>
        <w:spacing w:after="120"/>
        <w:ind w:left="283" w:firstLine="720"/>
        <w:jc w:val="both"/>
        <w:rPr>
          <w:bCs/>
          <w:sz w:val="24"/>
          <w:szCs w:val="24"/>
        </w:rPr>
      </w:pPr>
      <w:r w:rsidRPr="00324AFA">
        <w:rPr>
          <w:bCs/>
          <w:sz w:val="24"/>
          <w:szCs w:val="24"/>
        </w:rPr>
        <w:t>9. Побочные эффекты никотиновой кислоты, показания и противопоказания к применению при гиперлипидемиях и хронической ИБС.</w:t>
      </w:r>
    </w:p>
    <w:p w:rsidR="00324AFA" w:rsidRPr="00324AFA" w:rsidRDefault="00324AFA" w:rsidP="00324AFA">
      <w:pPr>
        <w:widowControl/>
        <w:spacing w:after="120"/>
        <w:ind w:left="283" w:firstLine="720"/>
        <w:jc w:val="both"/>
        <w:rPr>
          <w:bCs/>
          <w:sz w:val="24"/>
          <w:szCs w:val="24"/>
        </w:rPr>
      </w:pPr>
      <w:r w:rsidRPr="00324AFA">
        <w:rPr>
          <w:sz w:val="24"/>
          <w:szCs w:val="24"/>
        </w:rPr>
        <w:t>10. Секвестранты желчных кислот: механизм гиполипидемического действия, влияние на липидный профиль плазмы, способ применения, побочные эффекты, показания и противопоказания к их назначению.</w:t>
      </w:r>
    </w:p>
    <w:p w:rsidR="00324AFA" w:rsidRPr="00324AFA" w:rsidRDefault="00324AFA" w:rsidP="00324AFA">
      <w:pPr>
        <w:widowControl/>
        <w:spacing w:after="120"/>
        <w:ind w:left="283" w:firstLine="720"/>
        <w:jc w:val="both"/>
        <w:rPr>
          <w:bCs/>
          <w:sz w:val="24"/>
          <w:szCs w:val="24"/>
        </w:rPr>
      </w:pPr>
      <w:r w:rsidRPr="00324AFA">
        <w:rPr>
          <w:sz w:val="24"/>
          <w:szCs w:val="24"/>
        </w:rPr>
        <w:lastRenderedPageBreak/>
        <w:t>11. Пробукол, бескрахмальные полисахариды, препараты эссенциальных фосфолипидов: механизм гиполипидемического действия, способ применения, побочные эффекты, место в гиполипидемической терапии.</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12. Рациональное комбинирование </w:t>
      </w:r>
      <w:r w:rsidRPr="00324AFA">
        <w:rPr>
          <w:sz w:val="24"/>
          <w:szCs w:val="24"/>
        </w:rPr>
        <w:t>гиполипидемических средств.</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13. Дайте определение ИБС, перечислите </w:t>
      </w:r>
      <w:r w:rsidRPr="00324AFA">
        <w:rPr>
          <w:sz w:val="24"/>
          <w:szCs w:val="24"/>
        </w:rPr>
        <w:t xml:space="preserve">основные клинические формы </w:t>
      </w:r>
      <w:r w:rsidRPr="00324AFA">
        <w:rPr>
          <w:bCs/>
          <w:sz w:val="24"/>
          <w:szCs w:val="24"/>
        </w:rPr>
        <w:t>хронической ИБС.</w:t>
      </w:r>
    </w:p>
    <w:p w:rsidR="00324AFA" w:rsidRPr="00324AFA" w:rsidRDefault="00324AFA" w:rsidP="00324AFA">
      <w:pPr>
        <w:widowControl/>
        <w:spacing w:after="120"/>
        <w:ind w:left="283" w:firstLine="720"/>
        <w:jc w:val="both"/>
        <w:rPr>
          <w:sz w:val="24"/>
          <w:szCs w:val="24"/>
        </w:rPr>
      </w:pPr>
      <w:r w:rsidRPr="00324AFA">
        <w:rPr>
          <w:bCs/>
          <w:sz w:val="24"/>
          <w:szCs w:val="24"/>
        </w:rPr>
        <w:t>14. Сформулируйте цель лечения хронической</w:t>
      </w:r>
      <w:r w:rsidRPr="00324AFA">
        <w:rPr>
          <w:sz w:val="24"/>
          <w:szCs w:val="24"/>
        </w:rPr>
        <w:t xml:space="preserve"> ИБС.</w:t>
      </w:r>
    </w:p>
    <w:p w:rsidR="00324AFA" w:rsidRPr="00324AFA" w:rsidRDefault="00324AFA" w:rsidP="00324AFA">
      <w:pPr>
        <w:widowControl/>
        <w:spacing w:after="120"/>
        <w:ind w:left="283" w:firstLine="720"/>
        <w:jc w:val="both"/>
        <w:rPr>
          <w:sz w:val="24"/>
          <w:szCs w:val="24"/>
        </w:rPr>
      </w:pPr>
      <w:r w:rsidRPr="00324AFA">
        <w:rPr>
          <w:sz w:val="24"/>
          <w:szCs w:val="24"/>
        </w:rPr>
        <w:t xml:space="preserve">15. </w:t>
      </w:r>
      <w:r w:rsidRPr="00324AFA">
        <w:rPr>
          <w:bCs/>
          <w:sz w:val="24"/>
          <w:szCs w:val="24"/>
        </w:rPr>
        <w:t>Назовите основные группы препаратов, применяемых в лечении хронической</w:t>
      </w:r>
      <w:r w:rsidRPr="00324AFA">
        <w:rPr>
          <w:sz w:val="24"/>
          <w:szCs w:val="24"/>
        </w:rPr>
        <w:t xml:space="preserve"> </w:t>
      </w:r>
      <w:r w:rsidRPr="00324AFA">
        <w:rPr>
          <w:bCs/>
          <w:sz w:val="24"/>
          <w:szCs w:val="24"/>
        </w:rPr>
        <w:t>ИБС.</w:t>
      </w:r>
    </w:p>
    <w:p w:rsidR="00324AFA" w:rsidRPr="00324AFA" w:rsidRDefault="00324AFA" w:rsidP="00324AFA">
      <w:pPr>
        <w:autoSpaceDE w:val="0"/>
        <w:autoSpaceDN w:val="0"/>
        <w:adjustRightInd w:val="0"/>
        <w:ind w:firstLine="720"/>
        <w:jc w:val="both"/>
        <w:rPr>
          <w:sz w:val="24"/>
          <w:szCs w:val="24"/>
        </w:rPr>
      </w:pPr>
      <w:r w:rsidRPr="00324AFA">
        <w:rPr>
          <w:bCs/>
          <w:sz w:val="24"/>
          <w:szCs w:val="24"/>
        </w:rPr>
        <w:t xml:space="preserve">16. Механизм антиангинального действия нитратов, их </w:t>
      </w:r>
      <w:r w:rsidRPr="00324AFA">
        <w:rPr>
          <w:sz w:val="24"/>
          <w:szCs w:val="24"/>
        </w:rPr>
        <w:t>побочные эффекты, противопоказания к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17. Классификация нитратов, лекарственные формы. О</w:t>
      </w:r>
      <w:r w:rsidRPr="00324AFA">
        <w:rPr>
          <w:sz w:val="24"/>
          <w:szCs w:val="24"/>
        </w:rPr>
        <w:t xml:space="preserve">сновные моменты фармакокинетики, способы применения, показания к назначению при </w:t>
      </w:r>
      <w:r w:rsidRPr="00324AFA">
        <w:rPr>
          <w:bCs/>
          <w:sz w:val="24"/>
          <w:szCs w:val="24"/>
        </w:rPr>
        <w:t>хронической</w:t>
      </w:r>
      <w:r w:rsidRPr="00324AFA">
        <w:rPr>
          <w:sz w:val="24"/>
          <w:szCs w:val="24"/>
        </w:rPr>
        <w:t xml:space="preserve"> </w:t>
      </w:r>
      <w:r w:rsidRPr="00324AFA">
        <w:rPr>
          <w:bCs/>
          <w:sz w:val="24"/>
          <w:szCs w:val="24"/>
        </w:rPr>
        <w:t>ИБС.</w:t>
      </w:r>
    </w:p>
    <w:p w:rsidR="00324AFA" w:rsidRPr="00324AFA" w:rsidRDefault="00324AFA" w:rsidP="00324AFA">
      <w:pPr>
        <w:widowControl/>
        <w:spacing w:after="120"/>
        <w:ind w:left="283" w:firstLine="720"/>
        <w:jc w:val="both"/>
        <w:rPr>
          <w:bCs/>
          <w:sz w:val="24"/>
          <w:szCs w:val="24"/>
        </w:rPr>
      </w:pPr>
      <w:r w:rsidRPr="00324AFA">
        <w:rPr>
          <w:bCs/>
          <w:sz w:val="24"/>
          <w:szCs w:val="24"/>
        </w:rPr>
        <w:t>18. Механизм развития толерантности к нитратам, способы ее предупреждения.</w:t>
      </w:r>
    </w:p>
    <w:p w:rsidR="00324AFA" w:rsidRPr="00324AFA" w:rsidRDefault="00324AFA" w:rsidP="00324AFA">
      <w:pPr>
        <w:widowControl/>
        <w:ind w:firstLine="720"/>
        <w:jc w:val="both"/>
        <w:rPr>
          <w:bCs/>
          <w:sz w:val="24"/>
          <w:szCs w:val="24"/>
        </w:rPr>
      </w:pPr>
      <w:r w:rsidRPr="00324AFA">
        <w:rPr>
          <w:bCs/>
          <w:sz w:val="24"/>
          <w:szCs w:val="24"/>
        </w:rPr>
        <w:t xml:space="preserve">19. </w:t>
      </w:r>
      <w:r w:rsidRPr="00324AFA">
        <w:rPr>
          <w:sz w:val="24"/>
          <w:szCs w:val="24"/>
        </w:rPr>
        <w:t xml:space="preserve">Классификация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20"/>
        <w:jc w:val="both"/>
        <w:rPr>
          <w:bCs/>
          <w:sz w:val="24"/>
          <w:szCs w:val="24"/>
        </w:rPr>
      </w:pPr>
      <w:r w:rsidRPr="00324AFA">
        <w:rPr>
          <w:bCs/>
          <w:sz w:val="24"/>
          <w:szCs w:val="24"/>
        </w:rPr>
        <w:t>20. Ф</w:t>
      </w:r>
      <w:r w:rsidRPr="00324AFA">
        <w:rPr>
          <w:sz w:val="24"/>
          <w:szCs w:val="24"/>
        </w:rPr>
        <w:t xml:space="preserve">армакодинамика и основные моменты фармакокинетики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20"/>
        <w:jc w:val="both"/>
        <w:rPr>
          <w:bCs/>
          <w:sz w:val="24"/>
          <w:szCs w:val="24"/>
        </w:rPr>
      </w:pPr>
      <w:r w:rsidRPr="00324AFA">
        <w:rPr>
          <w:bCs/>
          <w:sz w:val="24"/>
          <w:szCs w:val="24"/>
        </w:rPr>
        <w:t xml:space="preserve">21. Чем обусловлен антиангинальный эффект </w:t>
      </w:r>
      <w:r w:rsidRPr="00324AFA">
        <w:rPr>
          <w:bCs/>
          <w:sz w:val="24"/>
          <w:szCs w:val="24"/>
        </w:rPr>
        <w:sym w:font="Symbol" w:char="0062"/>
      </w:r>
      <w:r w:rsidRPr="00324AFA">
        <w:rPr>
          <w:bCs/>
          <w:sz w:val="24"/>
          <w:szCs w:val="24"/>
        </w:rPr>
        <w:t>-блокаторов? Каковы показания к их использованию при хронической</w:t>
      </w:r>
      <w:r w:rsidRPr="00324AFA">
        <w:rPr>
          <w:sz w:val="24"/>
          <w:szCs w:val="24"/>
        </w:rPr>
        <w:t xml:space="preserve"> ИБС</w:t>
      </w:r>
      <w:r w:rsidRPr="00324AFA">
        <w:rPr>
          <w:bCs/>
          <w:sz w:val="24"/>
          <w:szCs w:val="24"/>
        </w:rPr>
        <w:t>?</w:t>
      </w:r>
    </w:p>
    <w:p w:rsidR="00324AFA" w:rsidRPr="00324AFA" w:rsidRDefault="00324AFA" w:rsidP="00324AFA">
      <w:pPr>
        <w:widowControl/>
        <w:ind w:firstLine="720"/>
        <w:jc w:val="both"/>
        <w:rPr>
          <w:bCs/>
          <w:sz w:val="24"/>
          <w:szCs w:val="24"/>
        </w:rPr>
      </w:pPr>
      <w:r w:rsidRPr="00324AFA">
        <w:rPr>
          <w:bCs/>
          <w:sz w:val="24"/>
          <w:szCs w:val="24"/>
        </w:rPr>
        <w:t>22. П</w:t>
      </w:r>
      <w:r w:rsidRPr="00324AFA">
        <w:rPr>
          <w:sz w:val="24"/>
          <w:szCs w:val="24"/>
        </w:rPr>
        <w:t xml:space="preserve">обочные эффекты </w:t>
      </w:r>
      <w:r w:rsidRPr="00324AFA">
        <w:rPr>
          <w:bCs/>
          <w:sz w:val="24"/>
          <w:szCs w:val="24"/>
        </w:rPr>
        <w:sym w:font="Symbol" w:char="0062"/>
      </w:r>
      <w:r w:rsidRPr="00324AFA">
        <w:rPr>
          <w:bCs/>
          <w:sz w:val="24"/>
          <w:szCs w:val="24"/>
        </w:rPr>
        <w:t>-блокаторов</w:t>
      </w:r>
      <w:r w:rsidRPr="00324AFA">
        <w:rPr>
          <w:sz w:val="24"/>
          <w:szCs w:val="24"/>
        </w:rPr>
        <w:t>, абсолютные и относительные противопоказания к их назначению.</w:t>
      </w:r>
    </w:p>
    <w:p w:rsidR="00324AFA" w:rsidRPr="00324AFA" w:rsidRDefault="00324AFA" w:rsidP="00324AFA">
      <w:pPr>
        <w:autoSpaceDE w:val="0"/>
        <w:autoSpaceDN w:val="0"/>
        <w:adjustRightInd w:val="0"/>
        <w:ind w:firstLine="720"/>
        <w:jc w:val="both"/>
        <w:rPr>
          <w:sz w:val="24"/>
          <w:szCs w:val="24"/>
        </w:rPr>
      </w:pPr>
      <w:r w:rsidRPr="00324AFA">
        <w:rPr>
          <w:bCs/>
          <w:sz w:val="24"/>
          <w:szCs w:val="24"/>
        </w:rPr>
        <w:t xml:space="preserve">23. </w:t>
      </w:r>
      <w:r w:rsidRPr="00324AFA">
        <w:rPr>
          <w:sz w:val="24"/>
          <w:szCs w:val="24"/>
        </w:rPr>
        <w:t>Классификация антагонистов кальциевых каналов.</w:t>
      </w:r>
    </w:p>
    <w:p w:rsidR="00324AFA" w:rsidRPr="00324AFA" w:rsidRDefault="00324AFA" w:rsidP="00324AFA">
      <w:pPr>
        <w:autoSpaceDE w:val="0"/>
        <w:autoSpaceDN w:val="0"/>
        <w:adjustRightInd w:val="0"/>
        <w:ind w:firstLine="720"/>
        <w:jc w:val="both"/>
        <w:rPr>
          <w:sz w:val="24"/>
          <w:szCs w:val="24"/>
        </w:rPr>
      </w:pPr>
      <w:r w:rsidRPr="00324AFA">
        <w:rPr>
          <w:sz w:val="24"/>
          <w:szCs w:val="24"/>
        </w:rPr>
        <w:t>24. Фармакодинамика и основные моменты фармакокинетики антагонистов кальциевых каналов.</w:t>
      </w:r>
    </w:p>
    <w:p w:rsidR="00324AFA" w:rsidRPr="00324AFA" w:rsidRDefault="00324AFA" w:rsidP="00324AFA">
      <w:pPr>
        <w:widowControl/>
        <w:ind w:firstLine="720"/>
        <w:jc w:val="both"/>
        <w:rPr>
          <w:bCs/>
          <w:sz w:val="24"/>
          <w:szCs w:val="24"/>
        </w:rPr>
      </w:pPr>
      <w:r w:rsidRPr="00324AFA">
        <w:rPr>
          <w:sz w:val="24"/>
          <w:szCs w:val="24"/>
        </w:rPr>
        <w:t>25.</w:t>
      </w:r>
      <w:r w:rsidRPr="00324AFA">
        <w:rPr>
          <w:bCs/>
          <w:sz w:val="24"/>
          <w:szCs w:val="24"/>
        </w:rPr>
        <w:t xml:space="preserve"> Сравнительная оценка фармакологических эффектов (основных и побочных) дигидропиридиновых и недигидропиридиновых антагонистов кальция. Чем обусловлен антиангинальный эффект различных групп антагонистов кальция?</w:t>
      </w:r>
    </w:p>
    <w:p w:rsidR="00324AFA" w:rsidRPr="00324AFA" w:rsidRDefault="00324AFA" w:rsidP="00324AFA">
      <w:pPr>
        <w:autoSpaceDE w:val="0"/>
        <w:autoSpaceDN w:val="0"/>
        <w:adjustRightInd w:val="0"/>
        <w:ind w:firstLine="720"/>
        <w:jc w:val="both"/>
        <w:rPr>
          <w:sz w:val="24"/>
          <w:szCs w:val="24"/>
        </w:rPr>
      </w:pPr>
      <w:r w:rsidRPr="00324AFA">
        <w:rPr>
          <w:sz w:val="24"/>
          <w:szCs w:val="24"/>
        </w:rPr>
        <w:t xml:space="preserve">26. Показания и противопоказания к назначению антагонистов кальциевых каналов при </w:t>
      </w:r>
      <w:r w:rsidRPr="00324AFA">
        <w:rPr>
          <w:bCs/>
          <w:sz w:val="24"/>
          <w:szCs w:val="24"/>
        </w:rPr>
        <w:t>хронической</w:t>
      </w:r>
      <w:r w:rsidRPr="00324AFA">
        <w:rPr>
          <w:sz w:val="24"/>
          <w:szCs w:val="24"/>
        </w:rPr>
        <w:t xml:space="preserve"> ИБС.</w:t>
      </w:r>
    </w:p>
    <w:p w:rsidR="00324AFA" w:rsidRPr="00324AFA" w:rsidRDefault="00324AFA" w:rsidP="00324AFA">
      <w:pPr>
        <w:widowControl/>
        <w:ind w:firstLine="720"/>
        <w:jc w:val="both"/>
        <w:rPr>
          <w:bCs/>
          <w:sz w:val="24"/>
          <w:szCs w:val="24"/>
        </w:rPr>
      </w:pPr>
      <w:r w:rsidRPr="00324AFA">
        <w:rPr>
          <w:bCs/>
          <w:sz w:val="24"/>
          <w:szCs w:val="24"/>
        </w:rPr>
        <w:t>27. Рациональное комбинирование основных антиангинальны</w:t>
      </w:r>
      <w:r w:rsidRPr="00324AFA">
        <w:rPr>
          <w:sz w:val="24"/>
          <w:szCs w:val="24"/>
        </w:rPr>
        <w:t>х средств.</w:t>
      </w:r>
    </w:p>
    <w:p w:rsidR="00324AFA" w:rsidRPr="00324AFA" w:rsidRDefault="00324AFA" w:rsidP="00324AFA">
      <w:pPr>
        <w:widowControl/>
        <w:ind w:firstLine="720"/>
        <w:jc w:val="both"/>
        <w:rPr>
          <w:bCs/>
          <w:sz w:val="24"/>
          <w:szCs w:val="24"/>
        </w:rPr>
      </w:pPr>
      <w:r w:rsidRPr="00324AFA">
        <w:rPr>
          <w:bCs/>
          <w:sz w:val="24"/>
          <w:szCs w:val="24"/>
        </w:rPr>
        <w:t>28. Нитратоподобные соединения (группа сиднониминов): механизм действия, способ применения, место в терапии хронической</w:t>
      </w:r>
      <w:r w:rsidRPr="00324AFA">
        <w:rPr>
          <w:sz w:val="24"/>
          <w:szCs w:val="24"/>
        </w:rPr>
        <w:t xml:space="preserve"> </w:t>
      </w:r>
      <w:r w:rsidRPr="00324AFA">
        <w:rPr>
          <w:bCs/>
          <w:sz w:val="24"/>
          <w:szCs w:val="24"/>
        </w:rPr>
        <w:t>ИБС.</w:t>
      </w:r>
    </w:p>
    <w:p w:rsidR="00324AFA" w:rsidRPr="00324AFA" w:rsidRDefault="00324AFA" w:rsidP="00324AFA">
      <w:pPr>
        <w:widowControl/>
        <w:spacing w:after="120"/>
        <w:ind w:left="283" w:firstLine="720"/>
        <w:jc w:val="both"/>
        <w:rPr>
          <w:bCs/>
          <w:sz w:val="24"/>
          <w:szCs w:val="24"/>
        </w:rPr>
      </w:pPr>
      <w:r w:rsidRPr="00324AFA">
        <w:rPr>
          <w:bCs/>
          <w:sz w:val="24"/>
          <w:szCs w:val="24"/>
        </w:rPr>
        <w:t>29. Препараты метаболического действия (</w:t>
      </w:r>
      <w:r w:rsidRPr="00324AFA">
        <w:rPr>
          <w:sz w:val="24"/>
          <w:szCs w:val="24"/>
        </w:rPr>
        <w:t>триметазидин</w:t>
      </w:r>
      <w:r w:rsidRPr="00324AFA">
        <w:rPr>
          <w:bCs/>
          <w:sz w:val="24"/>
          <w:szCs w:val="24"/>
        </w:rPr>
        <w:t xml:space="preserve">): их </w:t>
      </w:r>
      <w:r w:rsidRPr="00324AFA">
        <w:rPr>
          <w:sz w:val="24"/>
          <w:szCs w:val="24"/>
        </w:rPr>
        <w:t>фармакодинамика, основные моменты фармакокинетики, способ применения, побочные эффекты, противопоказания к назначению.</w:t>
      </w:r>
    </w:p>
    <w:p w:rsidR="00324AFA" w:rsidRPr="00324AFA" w:rsidRDefault="00324AFA" w:rsidP="00324AFA">
      <w:pPr>
        <w:autoSpaceDE w:val="0"/>
        <w:autoSpaceDN w:val="0"/>
        <w:adjustRightInd w:val="0"/>
        <w:ind w:firstLine="720"/>
        <w:jc w:val="both"/>
        <w:rPr>
          <w:sz w:val="24"/>
          <w:szCs w:val="24"/>
        </w:rPr>
      </w:pPr>
      <w:r w:rsidRPr="00324AFA">
        <w:rPr>
          <w:bCs/>
          <w:sz w:val="24"/>
          <w:szCs w:val="24"/>
        </w:rPr>
        <w:t xml:space="preserve">30. </w:t>
      </w:r>
      <w:r w:rsidRPr="00324AFA">
        <w:rPr>
          <w:sz w:val="24"/>
          <w:szCs w:val="24"/>
        </w:rPr>
        <w:t xml:space="preserve">Классификация </w:t>
      </w:r>
      <w:r w:rsidRPr="00324AFA">
        <w:rPr>
          <w:bCs/>
          <w:sz w:val="24"/>
          <w:szCs w:val="24"/>
        </w:rPr>
        <w:t>ингибиторов АПФ, их</w:t>
      </w:r>
      <w:r w:rsidRPr="00324AFA">
        <w:rPr>
          <w:sz w:val="24"/>
          <w:szCs w:val="24"/>
        </w:rPr>
        <w:t xml:space="preserve"> фармакодинамика, основные моменты фармакокинетики. </w:t>
      </w:r>
      <w:r w:rsidRPr="00324AFA">
        <w:rPr>
          <w:bCs/>
          <w:sz w:val="24"/>
          <w:szCs w:val="24"/>
        </w:rPr>
        <w:t>Механизм антиангинального действия ингибиторов АПФ при хронической</w:t>
      </w:r>
      <w:r w:rsidRPr="00324AFA">
        <w:rPr>
          <w:sz w:val="24"/>
          <w:szCs w:val="24"/>
        </w:rPr>
        <w:t xml:space="preserve"> ИБС</w:t>
      </w:r>
      <w:r w:rsidRPr="00324AFA">
        <w:rPr>
          <w:bCs/>
          <w:sz w:val="24"/>
          <w:szCs w:val="24"/>
        </w:rPr>
        <w:t>.</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31. </w:t>
      </w:r>
      <w:r w:rsidRPr="00324AFA">
        <w:rPr>
          <w:sz w:val="24"/>
          <w:szCs w:val="24"/>
        </w:rPr>
        <w:t xml:space="preserve">Наиболее значимые побочные эффекты </w:t>
      </w:r>
      <w:r w:rsidRPr="00324AFA">
        <w:rPr>
          <w:bCs/>
          <w:sz w:val="24"/>
          <w:szCs w:val="24"/>
        </w:rPr>
        <w:t>ингибиторов АПФ</w:t>
      </w:r>
      <w:r w:rsidRPr="00324AFA">
        <w:rPr>
          <w:sz w:val="24"/>
          <w:szCs w:val="24"/>
        </w:rPr>
        <w:t>, противопоказания к их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32. </w:t>
      </w:r>
      <w:r w:rsidRPr="00324AFA">
        <w:rPr>
          <w:sz w:val="24"/>
          <w:szCs w:val="24"/>
        </w:rPr>
        <w:t xml:space="preserve">Антитромбоцитарные средства, используемые в лечении </w:t>
      </w:r>
      <w:r w:rsidRPr="00324AFA">
        <w:rPr>
          <w:bCs/>
          <w:sz w:val="24"/>
          <w:szCs w:val="24"/>
        </w:rPr>
        <w:t>хронической</w:t>
      </w:r>
      <w:r w:rsidRPr="00324AFA">
        <w:rPr>
          <w:sz w:val="24"/>
          <w:szCs w:val="24"/>
        </w:rPr>
        <w:t xml:space="preserve"> ИБС; основные моменты их фармакодинамики, фармакокинетики, побочные эффекты, показания и противопоказания к назначению, рациональный </w:t>
      </w:r>
      <w:r w:rsidRPr="00324AFA">
        <w:rPr>
          <w:bCs/>
          <w:sz w:val="24"/>
          <w:szCs w:val="24"/>
        </w:rPr>
        <w:t>режим дозирования.</w:t>
      </w:r>
    </w:p>
    <w:p w:rsidR="00324AFA" w:rsidRPr="00324AFA" w:rsidRDefault="00324AFA" w:rsidP="00324AFA">
      <w:pPr>
        <w:widowControl/>
        <w:spacing w:after="120"/>
        <w:ind w:left="283" w:firstLine="720"/>
        <w:jc w:val="both"/>
        <w:rPr>
          <w:bCs/>
          <w:sz w:val="24"/>
          <w:szCs w:val="24"/>
        </w:rPr>
      </w:pPr>
      <w:r w:rsidRPr="00324AFA">
        <w:rPr>
          <w:bCs/>
          <w:sz w:val="24"/>
          <w:szCs w:val="24"/>
        </w:rPr>
        <w:t>33. В</w:t>
      </w:r>
      <w:r w:rsidRPr="00324AFA">
        <w:rPr>
          <w:sz w:val="24"/>
          <w:szCs w:val="24"/>
        </w:rPr>
        <w:t xml:space="preserve"> лечении каких клинических форм </w:t>
      </w:r>
      <w:r w:rsidRPr="00324AFA">
        <w:rPr>
          <w:bCs/>
          <w:sz w:val="24"/>
          <w:szCs w:val="24"/>
        </w:rPr>
        <w:t>хронической</w:t>
      </w:r>
      <w:r w:rsidRPr="00324AFA">
        <w:rPr>
          <w:sz w:val="24"/>
          <w:szCs w:val="24"/>
        </w:rPr>
        <w:t xml:space="preserve"> ИБС применяются антикоагулянты? Какие группы антикоагулянтов используются? Их фармакодинамика, фармакокинетика, способ применения, побочные эффекты, противопоказания к назначению.</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антигипертензивных средств</w:t>
      </w:r>
    </w:p>
    <w:p w:rsidR="00324AFA" w:rsidRPr="00324AFA" w:rsidRDefault="00324AFA" w:rsidP="00324AFA">
      <w:pPr>
        <w:widowControl/>
        <w:jc w:val="both"/>
        <w:rPr>
          <w:b/>
          <w:bCs/>
          <w:sz w:val="24"/>
          <w:szCs w:val="24"/>
        </w:rPr>
      </w:pPr>
      <w:r w:rsidRPr="00324AFA">
        <w:rPr>
          <w:b/>
          <w:bCs/>
          <w:sz w:val="24"/>
          <w:szCs w:val="24"/>
        </w:rPr>
        <w:t>Основные принципы фармакотерапии артериальной гипертензии»</w:t>
      </w:r>
    </w:p>
    <w:p w:rsidR="00324AFA" w:rsidRPr="00324AFA" w:rsidRDefault="00324AFA" w:rsidP="00324AFA">
      <w:pPr>
        <w:widowControl/>
        <w:spacing w:after="120"/>
        <w:ind w:left="283"/>
        <w:jc w:val="both"/>
        <w:rPr>
          <w:bCs/>
          <w:sz w:val="24"/>
          <w:szCs w:val="24"/>
        </w:rPr>
      </w:pPr>
      <w:r w:rsidRPr="00324AFA">
        <w:rPr>
          <w:bCs/>
          <w:sz w:val="24"/>
          <w:szCs w:val="24"/>
        </w:rPr>
        <w:t>1. Дайте определение артериальной гипертензии. Приведите стратификацию пациентов с артериальной гипертензией по степени риска.</w:t>
      </w:r>
    </w:p>
    <w:p w:rsidR="00324AFA" w:rsidRPr="00324AFA" w:rsidRDefault="00324AFA" w:rsidP="00324AFA">
      <w:pPr>
        <w:widowControl/>
        <w:ind w:firstLine="709"/>
        <w:jc w:val="both"/>
        <w:rPr>
          <w:bCs/>
          <w:sz w:val="24"/>
          <w:szCs w:val="24"/>
        </w:rPr>
      </w:pPr>
      <w:r w:rsidRPr="00324AFA">
        <w:rPr>
          <w:bCs/>
          <w:sz w:val="24"/>
          <w:szCs w:val="24"/>
        </w:rPr>
        <w:t>2. Сформулируйте цель лечения артериальной гипертензии.</w:t>
      </w:r>
    </w:p>
    <w:p w:rsidR="00324AFA" w:rsidRPr="00324AFA" w:rsidRDefault="00324AFA" w:rsidP="00324AFA">
      <w:pPr>
        <w:widowControl/>
        <w:ind w:firstLine="709"/>
        <w:jc w:val="both"/>
        <w:rPr>
          <w:bCs/>
          <w:sz w:val="24"/>
          <w:szCs w:val="24"/>
        </w:rPr>
      </w:pPr>
      <w:r w:rsidRPr="00324AFA">
        <w:rPr>
          <w:bCs/>
          <w:sz w:val="24"/>
          <w:szCs w:val="24"/>
        </w:rPr>
        <w:t xml:space="preserve">3. Сформулируйте основные принципы </w:t>
      </w:r>
      <w:r w:rsidRPr="00324AFA">
        <w:rPr>
          <w:sz w:val="24"/>
          <w:szCs w:val="24"/>
        </w:rPr>
        <w:t>немедикаментозной и медикаментозной терапии артериальной гипертензии</w:t>
      </w:r>
      <w:r w:rsidRPr="00324AFA">
        <w:rPr>
          <w:bCs/>
          <w:sz w:val="24"/>
          <w:szCs w:val="24"/>
        </w:rPr>
        <w:t>.</w:t>
      </w:r>
    </w:p>
    <w:p w:rsidR="00324AFA" w:rsidRPr="00324AFA" w:rsidRDefault="00324AFA" w:rsidP="00324AFA">
      <w:pPr>
        <w:widowControl/>
        <w:ind w:firstLine="709"/>
        <w:jc w:val="both"/>
        <w:rPr>
          <w:bCs/>
          <w:sz w:val="24"/>
          <w:szCs w:val="24"/>
        </w:rPr>
      </w:pPr>
      <w:r w:rsidRPr="00324AFA">
        <w:rPr>
          <w:bCs/>
          <w:sz w:val="24"/>
          <w:szCs w:val="24"/>
        </w:rPr>
        <w:t xml:space="preserve">4. Назовите основные </w:t>
      </w:r>
      <w:r w:rsidRPr="00324AFA">
        <w:rPr>
          <w:sz w:val="24"/>
          <w:szCs w:val="24"/>
        </w:rPr>
        <w:t>и дополнительные</w:t>
      </w:r>
      <w:r w:rsidRPr="00324AFA">
        <w:rPr>
          <w:bCs/>
          <w:sz w:val="24"/>
          <w:szCs w:val="24"/>
        </w:rPr>
        <w:t xml:space="preserve"> группы антигипертензивных препаратов, рекомендуемые к применению в настоящее время.</w:t>
      </w:r>
    </w:p>
    <w:p w:rsidR="00324AFA" w:rsidRPr="00324AFA" w:rsidRDefault="00324AFA" w:rsidP="00324AFA">
      <w:pPr>
        <w:widowControl/>
        <w:ind w:firstLine="709"/>
        <w:jc w:val="both"/>
        <w:rPr>
          <w:sz w:val="24"/>
          <w:szCs w:val="24"/>
        </w:rPr>
      </w:pPr>
      <w:r w:rsidRPr="00324AFA">
        <w:rPr>
          <w:bCs/>
          <w:sz w:val="24"/>
          <w:szCs w:val="24"/>
        </w:rPr>
        <w:t xml:space="preserve">5. </w:t>
      </w:r>
      <w:r w:rsidRPr="00324AFA">
        <w:rPr>
          <w:sz w:val="24"/>
          <w:szCs w:val="24"/>
        </w:rPr>
        <w:t xml:space="preserve">Классификация </w:t>
      </w:r>
      <w:r w:rsidRPr="00324AFA">
        <w:rPr>
          <w:bCs/>
          <w:sz w:val="24"/>
          <w:szCs w:val="24"/>
        </w:rPr>
        <w:t>диуретиков, их</w:t>
      </w:r>
      <w:r w:rsidRPr="00324AFA">
        <w:rPr>
          <w:sz w:val="24"/>
          <w:szCs w:val="24"/>
        </w:rPr>
        <w:t xml:space="preserve"> фармакодинамика, основные моменты фармакокинетики.</w:t>
      </w:r>
    </w:p>
    <w:p w:rsidR="00324AFA" w:rsidRPr="00324AFA" w:rsidRDefault="00324AFA" w:rsidP="00324AFA">
      <w:pPr>
        <w:widowControl/>
        <w:ind w:firstLine="709"/>
        <w:jc w:val="both"/>
        <w:rPr>
          <w:sz w:val="24"/>
          <w:szCs w:val="24"/>
        </w:rPr>
      </w:pPr>
      <w:r w:rsidRPr="00324AFA">
        <w:rPr>
          <w:sz w:val="24"/>
          <w:szCs w:val="24"/>
        </w:rPr>
        <w:t xml:space="preserve">6. Наиболее значимые побочные эффекты </w:t>
      </w:r>
      <w:r w:rsidRPr="00324AFA">
        <w:rPr>
          <w:bCs/>
          <w:sz w:val="24"/>
          <w:szCs w:val="24"/>
        </w:rPr>
        <w:t>диуретиков</w:t>
      </w:r>
      <w:r w:rsidRPr="00324AFA">
        <w:rPr>
          <w:sz w:val="24"/>
          <w:szCs w:val="24"/>
        </w:rPr>
        <w:t>, противопоказания к их назначению.</w:t>
      </w:r>
    </w:p>
    <w:p w:rsidR="00324AFA" w:rsidRPr="00324AFA" w:rsidRDefault="00324AFA" w:rsidP="00324AFA">
      <w:pPr>
        <w:widowControl/>
        <w:ind w:firstLine="709"/>
        <w:jc w:val="both"/>
        <w:rPr>
          <w:bCs/>
          <w:sz w:val="24"/>
          <w:szCs w:val="24"/>
        </w:rPr>
      </w:pPr>
      <w:r w:rsidRPr="00324AFA">
        <w:rPr>
          <w:bCs/>
          <w:sz w:val="24"/>
          <w:szCs w:val="24"/>
        </w:rPr>
        <w:t>7. Какие группы диуретиков используются для лечения неосложненной артериальной гипертензии? Почему?</w:t>
      </w:r>
    </w:p>
    <w:p w:rsidR="00324AFA" w:rsidRPr="00324AFA" w:rsidRDefault="00324AFA" w:rsidP="00324AFA">
      <w:pPr>
        <w:widowControl/>
        <w:ind w:firstLine="709"/>
        <w:jc w:val="both"/>
        <w:rPr>
          <w:bCs/>
          <w:sz w:val="24"/>
          <w:szCs w:val="24"/>
        </w:rPr>
      </w:pPr>
      <w:r w:rsidRPr="00324AFA">
        <w:rPr>
          <w:bCs/>
          <w:sz w:val="24"/>
          <w:szCs w:val="24"/>
        </w:rPr>
        <w:t>8. При каких сопутствующих артериальной гипертензии состояниях и заболеваниях наиболее показаны диуретики?</w:t>
      </w:r>
    </w:p>
    <w:p w:rsidR="00324AFA" w:rsidRPr="00324AFA" w:rsidRDefault="00324AFA" w:rsidP="00324AFA">
      <w:pPr>
        <w:autoSpaceDE w:val="0"/>
        <w:autoSpaceDN w:val="0"/>
        <w:adjustRightInd w:val="0"/>
        <w:ind w:firstLine="709"/>
        <w:jc w:val="both"/>
        <w:rPr>
          <w:sz w:val="24"/>
          <w:szCs w:val="24"/>
        </w:rPr>
      </w:pPr>
      <w:r w:rsidRPr="00324AFA">
        <w:rPr>
          <w:sz w:val="24"/>
          <w:szCs w:val="24"/>
        </w:rPr>
        <w:t>9. Классификация антагонистов кальциевых каналов.</w:t>
      </w:r>
    </w:p>
    <w:p w:rsidR="00324AFA" w:rsidRPr="00324AFA" w:rsidRDefault="00324AFA" w:rsidP="00324AFA">
      <w:pPr>
        <w:autoSpaceDE w:val="0"/>
        <w:autoSpaceDN w:val="0"/>
        <w:adjustRightInd w:val="0"/>
        <w:ind w:firstLine="709"/>
        <w:jc w:val="both"/>
        <w:rPr>
          <w:sz w:val="24"/>
          <w:szCs w:val="24"/>
        </w:rPr>
      </w:pPr>
      <w:r w:rsidRPr="00324AFA">
        <w:rPr>
          <w:sz w:val="24"/>
          <w:szCs w:val="24"/>
        </w:rPr>
        <w:t>10. Фармакодинамика и основные моменты фармакокинетики антагонистов кальциевых каналов.</w:t>
      </w:r>
    </w:p>
    <w:p w:rsidR="00324AFA" w:rsidRPr="00324AFA" w:rsidRDefault="00324AFA" w:rsidP="00324AFA">
      <w:pPr>
        <w:widowControl/>
        <w:ind w:firstLine="709"/>
        <w:jc w:val="both"/>
        <w:rPr>
          <w:bCs/>
          <w:sz w:val="24"/>
          <w:szCs w:val="24"/>
        </w:rPr>
      </w:pPr>
      <w:r w:rsidRPr="00324AFA">
        <w:rPr>
          <w:sz w:val="24"/>
          <w:szCs w:val="24"/>
        </w:rPr>
        <w:t>11.</w:t>
      </w:r>
      <w:r w:rsidRPr="00324AFA">
        <w:rPr>
          <w:bCs/>
          <w:sz w:val="24"/>
          <w:szCs w:val="24"/>
        </w:rPr>
        <w:t xml:space="preserve"> Сравнительная оценка фармакологических эффектов (основных и побочных) дигидропиридиновых и недигидропиридиновых антагонистов кальция.</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12. Показания к назначению антагонистов кальциевых каналов при </w:t>
      </w:r>
      <w:r w:rsidRPr="00324AFA">
        <w:rPr>
          <w:bCs/>
          <w:sz w:val="24"/>
          <w:szCs w:val="24"/>
        </w:rPr>
        <w:t>артериальной гипертензии</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13. Противопоказания к назначению антагонистов кальциевых каналов.</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14. Классификация </w:t>
      </w:r>
      <w:r w:rsidRPr="00324AFA">
        <w:rPr>
          <w:bCs/>
          <w:sz w:val="24"/>
          <w:szCs w:val="24"/>
        </w:rPr>
        <w:t>ингибиторов АПФ, их</w:t>
      </w:r>
      <w:r w:rsidRPr="00324AFA">
        <w:rPr>
          <w:sz w:val="24"/>
          <w:szCs w:val="24"/>
        </w:rPr>
        <w:t xml:space="preserve"> фармакодинамика, основные моменты фармакокинетики.</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15. Наиболее значимые побочные эффекты </w:t>
      </w:r>
      <w:r w:rsidRPr="00324AFA">
        <w:rPr>
          <w:bCs/>
          <w:sz w:val="24"/>
          <w:szCs w:val="24"/>
        </w:rPr>
        <w:t>ингибиторов АПФ</w:t>
      </w:r>
      <w:r w:rsidRPr="00324AFA">
        <w:rPr>
          <w:sz w:val="24"/>
          <w:szCs w:val="24"/>
        </w:rPr>
        <w:t>, противопоказания к их назначению.</w:t>
      </w:r>
    </w:p>
    <w:p w:rsidR="00324AFA" w:rsidRPr="00324AFA" w:rsidRDefault="00324AFA" w:rsidP="00324AFA">
      <w:pPr>
        <w:widowControl/>
        <w:ind w:firstLine="709"/>
        <w:jc w:val="both"/>
        <w:rPr>
          <w:bCs/>
          <w:sz w:val="24"/>
          <w:szCs w:val="24"/>
        </w:rPr>
      </w:pPr>
      <w:r w:rsidRPr="00324AFA">
        <w:rPr>
          <w:sz w:val="24"/>
          <w:szCs w:val="24"/>
        </w:rPr>
        <w:t>16.</w:t>
      </w:r>
      <w:r w:rsidRPr="00324AFA">
        <w:rPr>
          <w:bCs/>
          <w:sz w:val="24"/>
          <w:szCs w:val="24"/>
        </w:rPr>
        <w:t xml:space="preserve"> При каких сопутствующих артериальной гипертензии состояниях и заболеваниях наиболее показаны ингибиторы АПФ?</w:t>
      </w:r>
    </w:p>
    <w:p w:rsidR="00324AFA" w:rsidRPr="00324AFA" w:rsidRDefault="00324AFA" w:rsidP="00324AFA">
      <w:pPr>
        <w:widowControl/>
        <w:ind w:firstLine="709"/>
        <w:jc w:val="both"/>
        <w:rPr>
          <w:bCs/>
          <w:sz w:val="24"/>
          <w:szCs w:val="24"/>
        </w:rPr>
      </w:pPr>
      <w:r w:rsidRPr="00324AFA">
        <w:rPr>
          <w:bCs/>
          <w:sz w:val="24"/>
          <w:szCs w:val="24"/>
        </w:rPr>
        <w:t>17. Ф</w:t>
      </w:r>
      <w:r w:rsidRPr="00324AFA">
        <w:rPr>
          <w:sz w:val="24"/>
          <w:szCs w:val="24"/>
        </w:rPr>
        <w:t xml:space="preserve">армакодинамика и основные моменты фармакокинетики </w:t>
      </w:r>
      <w:r w:rsidRPr="00324AFA">
        <w:rPr>
          <w:bCs/>
          <w:sz w:val="24"/>
          <w:szCs w:val="24"/>
        </w:rPr>
        <w:t xml:space="preserve">антагонистов рецепторов к ангиотензину </w:t>
      </w:r>
      <w:r w:rsidRPr="00324AFA">
        <w:rPr>
          <w:bCs/>
          <w:sz w:val="24"/>
          <w:szCs w:val="24"/>
          <w:lang w:val="en-US"/>
        </w:rPr>
        <w:t>II</w:t>
      </w:r>
      <w:r w:rsidRPr="00324AFA">
        <w:rPr>
          <w:bCs/>
          <w:sz w:val="24"/>
          <w:szCs w:val="24"/>
        </w:rPr>
        <w:t>.</w:t>
      </w:r>
    </w:p>
    <w:p w:rsidR="00324AFA" w:rsidRPr="00324AFA" w:rsidRDefault="00324AFA" w:rsidP="00324AFA">
      <w:pPr>
        <w:widowControl/>
        <w:ind w:firstLine="709"/>
        <w:jc w:val="both"/>
        <w:rPr>
          <w:bCs/>
          <w:sz w:val="24"/>
          <w:szCs w:val="24"/>
        </w:rPr>
      </w:pPr>
      <w:r w:rsidRPr="00324AFA">
        <w:rPr>
          <w:bCs/>
          <w:sz w:val="24"/>
          <w:szCs w:val="24"/>
        </w:rPr>
        <w:t xml:space="preserve">18. Сравните фармакологические эффекты (основные и побочные) ингибиторов АПФ и антагонистов рецепторов к ангиотензину </w:t>
      </w:r>
      <w:r w:rsidRPr="00324AFA">
        <w:rPr>
          <w:bCs/>
          <w:sz w:val="24"/>
          <w:szCs w:val="24"/>
          <w:lang w:val="en-US"/>
        </w:rPr>
        <w:t>II</w:t>
      </w:r>
      <w:r w:rsidRPr="00324AFA">
        <w:rPr>
          <w:bCs/>
          <w:sz w:val="24"/>
          <w:szCs w:val="24"/>
        </w:rPr>
        <w:t xml:space="preserve"> при артериальной гипертензии. В чем, на ваш взгляд, плюсы и минусы терапии этими препаратами в сравнении?</w:t>
      </w:r>
    </w:p>
    <w:p w:rsidR="00324AFA" w:rsidRPr="00324AFA" w:rsidRDefault="00324AFA" w:rsidP="00324AFA">
      <w:pPr>
        <w:widowControl/>
        <w:ind w:firstLine="709"/>
        <w:jc w:val="both"/>
        <w:rPr>
          <w:bCs/>
          <w:sz w:val="24"/>
          <w:szCs w:val="24"/>
        </w:rPr>
      </w:pPr>
      <w:r w:rsidRPr="00324AFA">
        <w:rPr>
          <w:bCs/>
          <w:sz w:val="24"/>
          <w:szCs w:val="24"/>
        </w:rPr>
        <w:t xml:space="preserve">19. </w:t>
      </w:r>
      <w:r w:rsidRPr="00324AFA">
        <w:rPr>
          <w:sz w:val="24"/>
          <w:szCs w:val="24"/>
        </w:rPr>
        <w:t xml:space="preserve">Классификация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09"/>
        <w:jc w:val="both"/>
        <w:rPr>
          <w:bCs/>
          <w:sz w:val="24"/>
          <w:szCs w:val="24"/>
        </w:rPr>
      </w:pPr>
      <w:r w:rsidRPr="00324AFA">
        <w:rPr>
          <w:bCs/>
          <w:sz w:val="24"/>
          <w:szCs w:val="24"/>
        </w:rPr>
        <w:t>20. Ф</w:t>
      </w:r>
      <w:r w:rsidRPr="00324AFA">
        <w:rPr>
          <w:sz w:val="24"/>
          <w:szCs w:val="24"/>
        </w:rPr>
        <w:t xml:space="preserve">армакодинамика и основные моменты фармакокинетики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09"/>
        <w:jc w:val="both"/>
        <w:rPr>
          <w:bCs/>
          <w:sz w:val="24"/>
          <w:szCs w:val="24"/>
        </w:rPr>
      </w:pPr>
      <w:r w:rsidRPr="00324AFA">
        <w:rPr>
          <w:bCs/>
          <w:sz w:val="24"/>
          <w:szCs w:val="24"/>
        </w:rPr>
        <w:t xml:space="preserve">21. Чем обусловлен антигипертензивный эффект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09"/>
        <w:jc w:val="both"/>
        <w:rPr>
          <w:bCs/>
          <w:sz w:val="24"/>
          <w:szCs w:val="24"/>
        </w:rPr>
      </w:pPr>
      <w:r w:rsidRPr="00324AFA">
        <w:rPr>
          <w:bCs/>
          <w:sz w:val="24"/>
          <w:szCs w:val="24"/>
        </w:rPr>
        <w:t>22. П</w:t>
      </w:r>
      <w:r w:rsidRPr="00324AFA">
        <w:rPr>
          <w:sz w:val="24"/>
          <w:szCs w:val="24"/>
        </w:rPr>
        <w:t xml:space="preserve">обочные эффекты </w:t>
      </w:r>
      <w:r w:rsidRPr="00324AFA">
        <w:rPr>
          <w:bCs/>
          <w:sz w:val="24"/>
          <w:szCs w:val="24"/>
        </w:rPr>
        <w:sym w:font="Symbol" w:char="0062"/>
      </w:r>
      <w:r w:rsidRPr="00324AFA">
        <w:rPr>
          <w:bCs/>
          <w:sz w:val="24"/>
          <w:szCs w:val="24"/>
        </w:rPr>
        <w:t>-блокаторов</w:t>
      </w:r>
      <w:r w:rsidRPr="00324AFA">
        <w:rPr>
          <w:sz w:val="24"/>
          <w:szCs w:val="24"/>
        </w:rPr>
        <w:t>, абсолютные и относительные противопоказания к их назначению.</w:t>
      </w:r>
    </w:p>
    <w:p w:rsidR="00324AFA" w:rsidRPr="00324AFA" w:rsidRDefault="00324AFA" w:rsidP="00324AFA">
      <w:pPr>
        <w:widowControl/>
        <w:ind w:firstLine="709"/>
        <w:jc w:val="both"/>
        <w:rPr>
          <w:bCs/>
          <w:sz w:val="24"/>
          <w:szCs w:val="24"/>
        </w:rPr>
      </w:pPr>
      <w:r w:rsidRPr="00324AFA">
        <w:rPr>
          <w:bCs/>
          <w:sz w:val="24"/>
          <w:szCs w:val="24"/>
        </w:rPr>
        <w:t xml:space="preserve">23. Каковы показания к использованию </w:t>
      </w:r>
      <w:r w:rsidRPr="00324AFA">
        <w:rPr>
          <w:bCs/>
          <w:sz w:val="24"/>
          <w:szCs w:val="24"/>
        </w:rPr>
        <w:sym w:font="Symbol" w:char="0062"/>
      </w:r>
      <w:r w:rsidRPr="00324AFA">
        <w:rPr>
          <w:bCs/>
          <w:sz w:val="24"/>
          <w:szCs w:val="24"/>
        </w:rPr>
        <w:t>-блокаторов при артериальной гипертензии?</w:t>
      </w:r>
    </w:p>
    <w:p w:rsidR="00324AFA" w:rsidRPr="00324AFA" w:rsidRDefault="00324AFA" w:rsidP="00324AFA">
      <w:pPr>
        <w:widowControl/>
        <w:ind w:firstLine="709"/>
        <w:jc w:val="both"/>
        <w:rPr>
          <w:bCs/>
          <w:sz w:val="24"/>
          <w:szCs w:val="24"/>
        </w:rPr>
      </w:pPr>
      <w:r w:rsidRPr="00324AFA">
        <w:rPr>
          <w:bCs/>
          <w:sz w:val="24"/>
          <w:szCs w:val="24"/>
        </w:rPr>
        <w:t>24. Какие антигипертензивные препараты рационально комбинировать, на ваш взгляд, учитывая потенцирование их антигипертензивных эффектов, уменьшение побочных эффектов?</w:t>
      </w:r>
    </w:p>
    <w:p w:rsidR="00324AFA" w:rsidRPr="00324AFA" w:rsidRDefault="00324AFA" w:rsidP="00324AFA">
      <w:pPr>
        <w:widowControl/>
        <w:ind w:firstLine="709"/>
        <w:jc w:val="both"/>
        <w:rPr>
          <w:bCs/>
          <w:sz w:val="24"/>
          <w:szCs w:val="24"/>
        </w:rPr>
      </w:pPr>
      <w:r w:rsidRPr="00324AFA">
        <w:rPr>
          <w:bCs/>
          <w:sz w:val="24"/>
          <w:szCs w:val="24"/>
        </w:rPr>
        <w:t>25. Комбинирование каких антигипертензивных препаратов нерационально, учитывая взаимное усиление побочных эффектов, уменьшение антигипертензивного действия?</w:t>
      </w:r>
    </w:p>
    <w:p w:rsidR="00324AFA" w:rsidRPr="00324AFA" w:rsidRDefault="00324AFA" w:rsidP="00324AFA">
      <w:pPr>
        <w:widowControl/>
        <w:ind w:firstLine="709"/>
        <w:jc w:val="both"/>
        <w:rPr>
          <w:bCs/>
          <w:iCs/>
          <w:sz w:val="24"/>
          <w:szCs w:val="24"/>
        </w:rPr>
      </w:pPr>
      <w:r w:rsidRPr="00324AFA">
        <w:rPr>
          <w:bCs/>
          <w:sz w:val="24"/>
          <w:szCs w:val="24"/>
        </w:rPr>
        <w:t xml:space="preserve">26. Дайте определение </w:t>
      </w:r>
      <w:r w:rsidRPr="00324AFA">
        <w:rPr>
          <w:bCs/>
          <w:iCs/>
          <w:sz w:val="24"/>
          <w:szCs w:val="24"/>
        </w:rPr>
        <w:t>неосложненному и осложненному гипертензивному кризу. Какова тактика снижения АД при неосложненном и осложненном гипертензивном кризе?</w:t>
      </w:r>
    </w:p>
    <w:p w:rsidR="00324AFA" w:rsidRPr="00324AFA" w:rsidRDefault="00324AFA" w:rsidP="00324AFA">
      <w:pPr>
        <w:widowControl/>
        <w:ind w:firstLine="709"/>
        <w:jc w:val="both"/>
        <w:rPr>
          <w:bCs/>
          <w:sz w:val="24"/>
          <w:szCs w:val="24"/>
        </w:rPr>
      </w:pPr>
      <w:r w:rsidRPr="00324AFA">
        <w:rPr>
          <w:bCs/>
          <w:iCs/>
          <w:sz w:val="24"/>
          <w:szCs w:val="24"/>
        </w:rPr>
        <w:lastRenderedPageBreak/>
        <w:t xml:space="preserve">27. Перечислите антигипертензивные средства, применяющиеся при гипертензивных кризах, их механизм действия, способ применения, </w:t>
      </w:r>
      <w:r w:rsidRPr="00324AFA">
        <w:rPr>
          <w:sz w:val="24"/>
          <w:szCs w:val="24"/>
        </w:rPr>
        <w:t xml:space="preserve">показания и противопоказания к их назначению при </w:t>
      </w:r>
      <w:r w:rsidRPr="00324AFA">
        <w:rPr>
          <w:bCs/>
          <w:iCs/>
          <w:sz w:val="24"/>
          <w:szCs w:val="24"/>
        </w:rPr>
        <w:t>гипертензивных кризах.</w:t>
      </w:r>
    </w:p>
    <w:p w:rsidR="00324AFA" w:rsidRPr="00324AFA" w:rsidRDefault="00324AFA" w:rsidP="00324AFA">
      <w:pPr>
        <w:widowControl/>
        <w:jc w:val="both"/>
        <w:rPr>
          <w:b/>
          <w:sz w:val="24"/>
          <w:szCs w:val="24"/>
        </w:rPr>
      </w:pPr>
    </w:p>
    <w:p w:rsidR="00324AFA" w:rsidRPr="00324AFA" w:rsidRDefault="00324AFA" w:rsidP="00324AFA">
      <w:pPr>
        <w:autoSpaceDE w:val="0"/>
        <w:autoSpaceDN w:val="0"/>
        <w:adjustRightInd w:val="0"/>
        <w:jc w:val="both"/>
        <w:rPr>
          <w:b/>
          <w:bCs/>
          <w:color w:val="000000"/>
          <w:sz w:val="24"/>
          <w:szCs w:val="24"/>
        </w:rPr>
      </w:pPr>
      <w:r w:rsidRPr="00324AFA">
        <w:rPr>
          <w:b/>
          <w:bCs/>
          <w:color w:val="000000"/>
          <w:sz w:val="24"/>
          <w:szCs w:val="24"/>
        </w:rPr>
        <w:t xml:space="preserve">Тема: «Клиническая фармакология лекарственных средств, применяемых при хронической и острой сердечной недостаточности. </w:t>
      </w:r>
      <w:r w:rsidRPr="00324AFA">
        <w:rPr>
          <w:b/>
          <w:bCs/>
          <w:sz w:val="24"/>
          <w:szCs w:val="24"/>
        </w:rPr>
        <w:t xml:space="preserve">Основные принципы фармакотерапии </w:t>
      </w:r>
      <w:r w:rsidRPr="00324AFA">
        <w:rPr>
          <w:b/>
          <w:bCs/>
          <w:color w:val="000000"/>
          <w:sz w:val="24"/>
          <w:szCs w:val="24"/>
        </w:rPr>
        <w:t>хронической и острой сердечной недостаточности»</w:t>
      </w:r>
    </w:p>
    <w:p w:rsidR="00324AFA" w:rsidRPr="00324AFA" w:rsidRDefault="00324AFA" w:rsidP="00324AFA">
      <w:pPr>
        <w:autoSpaceDE w:val="0"/>
        <w:autoSpaceDN w:val="0"/>
        <w:adjustRightInd w:val="0"/>
        <w:ind w:firstLine="709"/>
        <w:jc w:val="both"/>
        <w:outlineLvl w:val="0"/>
        <w:rPr>
          <w:bCs/>
          <w:sz w:val="24"/>
          <w:szCs w:val="24"/>
        </w:rPr>
      </w:pPr>
      <w:r w:rsidRPr="00324AFA">
        <w:rPr>
          <w:sz w:val="24"/>
          <w:szCs w:val="24"/>
        </w:rPr>
        <w:t>1. Определение ХСН, классификация, основные моменты этиопатогенеза.</w:t>
      </w:r>
    </w:p>
    <w:p w:rsidR="00324AFA" w:rsidRPr="00324AFA" w:rsidRDefault="00324AFA" w:rsidP="00324AFA">
      <w:pPr>
        <w:autoSpaceDE w:val="0"/>
        <w:autoSpaceDN w:val="0"/>
        <w:adjustRightInd w:val="0"/>
        <w:ind w:firstLine="709"/>
        <w:jc w:val="both"/>
        <w:rPr>
          <w:sz w:val="24"/>
          <w:szCs w:val="24"/>
        </w:rPr>
      </w:pPr>
      <w:r w:rsidRPr="00324AFA">
        <w:rPr>
          <w:sz w:val="24"/>
          <w:szCs w:val="24"/>
        </w:rPr>
        <w:t>2. Цели лечения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3. </w:t>
      </w:r>
      <w:r w:rsidRPr="00324AFA">
        <w:rPr>
          <w:bCs/>
          <w:sz w:val="24"/>
          <w:szCs w:val="24"/>
        </w:rPr>
        <w:t xml:space="preserve">Сформулируйте основные принципы </w:t>
      </w:r>
      <w:r w:rsidRPr="00324AFA">
        <w:rPr>
          <w:sz w:val="24"/>
          <w:szCs w:val="24"/>
        </w:rPr>
        <w:t>немедикаментозной и медикаментозной терапии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4. Назовите 3 категории лекарственных средств для лечения ХСН. Какие группы препаратов в них входят?</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5. Классификация </w:t>
      </w:r>
      <w:r w:rsidRPr="00324AFA">
        <w:rPr>
          <w:bCs/>
          <w:sz w:val="24"/>
          <w:szCs w:val="24"/>
        </w:rPr>
        <w:t>ингибиторов АПФ, их</w:t>
      </w:r>
      <w:r w:rsidRPr="00324AFA">
        <w:rPr>
          <w:sz w:val="24"/>
          <w:szCs w:val="24"/>
        </w:rPr>
        <w:t xml:space="preserve"> фармакодинамика, фармакокинетика, механизм положительного действия при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6. Наиболее значимые побочные эффекты </w:t>
      </w:r>
      <w:r w:rsidRPr="00324AFA">
        <w:rPr>
          <w:bCs/>
          <w:sz w:val="24"/>
          <w:szCs w:val="24"/>
        </w:rPr>
        <w:t>ингибиторов АПФ</w:t>
      </w:r>
      <w:r w:rsidRPr="00324AFA">
        <w:rPr>
          <w:sz w:val="24"/>
          <w:szCs w:val="24"/>
        </w:rPr>
        <w:t>, абсолютные противопоказания к их назначению.</w:t>
      </w:r>
    </w:p>
    <w:p w:rsidR="00324AFA" w:rsidRPr="00324AFA" w:rsidRDefault="00324AFA" w:rsidP="00324AFA">
      <w:pPr>
        <w:autoSpaceDE w:val="0"/>
        <w:autoSpaceDN w:val="0"/>
        <w:adjustRightInd w:val="0"/>
        <w:ind w:firstLine="709"/>
        <w:jc w:val="both"/>
        <w:rPr>
          <w:sz w:val="24"/>
          <w:szCs w:val="24"/>
        </w:rPr>
      </w:pPr>
      <w:r w:rsidRPr="00324AFA">
        <w:rPr>
          <w:sz w:val="24"/>
          <w:szCs w:val="24"/>
        </w:rPr>
        <w:t>7. Показания к назначению ИАПФ при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8. Принципы рационального дозирования ИАПФ при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9. Место </w:t>
      </w:r>
      <w:r w:rsidRPr="00324AFA">
        <w:rPr>
          <w:bCs/>
          <w:sz w:val="24"/>
          <w:szCs w:val="24"/>
        </w:rPr>
        <w:t xml:space="preserve">антагонистов рецепторов к ангиотензину </w:t>
      </w:r>
      <w:r w:rsidRPr="00324AFA">
        <w:rPr>
          <w:bCs/>
          <w:sz w:val="24"/>
          <w:szCs w:val="24"/>
          <w:lang w:val="en-US"/>
        </w:rPr>
        <w:t>II</w:t>
      </w:r>
      <w:r w:rsidRPr="00324AFA">
        <w:rPr>
          <w:bCs/>
          <w:sz w:val="24"/>
          <w:szCs w:val="24"/>
        </w:rPr>
        <w:t xml:space="preserve"> в терапии </w:t>
      </w:r>
      <w:r w:rsidRPr="00324AFA">
        <w:rPr>
          <w:sz w:val="24"/>
          <w:szCs w:val="24"/>
        </w:rPr>
        <w:t>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10. Механизм положительного действия </w:t>
      </w:r>
      <w:r w:rsidRPr="00324AFA">
        <w:rPr>
          <w:bCs/>
          <w:sz w:val="24"/>
          <w:szCs w:val="24"/>
        </w:rPr>
        <w:sym w:font="Symbol" w:char="0062"/>
      </w:r>
      <w:r w:rsidRPr="00324AFA">
        <w:rPr>
          <w:bCs/>
          <w:sz w:val="24"/>
          <w:szCs w:val="24"/>
        </w:rPr>
        <w:t>-блокаторов</w:t>
      </w:r>
      <w:r w:rsidRPr="00324AFA">
        <w:rPr>
          <w:sz w:val="24"/>
          <w:szCs w:val="24"/>
        </w:rPr>
        <w:t xml:space="preserve"> при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11. Принципы назначения </w:t>
      </w:r>
      <w:r w:rsidRPr="00324AFA">
        <w:rPr>
          <w:bCs/>
          <w:sz w:val="24"/>
          <w:szCs w:val="24"/>
        </w:rPr>
        <w:sym w:font="Symbol" w:char="0062"/>
      </w:r>
      <w:r w:rsidRPr="00324AFA">
        <w:rPr>
          <w:bCs/>
          <w:sz w:val="24"/>
          <w:szCs w:val="24"/>
        </w:rPr>
        <w:t>-блокаторов</w:t>
      </w:r>
      <w:r w:rsidRPr="00324AFA">
        <w:rPr>
          <w:sz w:val="24"/>
          <w:szCs w:val="24"/>
        </w:rPr>
        <w:t xml:space="preserve"> при ХСН: показания, рациональное дозирование.</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12. Классификация </w:t>
      </w:r>
      <w:r w:rsidRPr="00324AFA">
        <w:rPr>
          <w:bCs/>
          <w:sz w:val="24"/>
          <w:szCs w:val="24"/>
        </w:rPr>
        <w:t>диуретиков, их</w:t>
      </w:r>
      <w:r w:rsidRPr="00324AFA">
        <w:rPr>
          <w:sz w:val="24"/>
          <w:szCs w:val="24"/>
        </w:rPr>
        <w:t xml:space="preserve"> фармакодинамика, основные моменты фармакокинетики.</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13. Принципы назначения </w:t>
      </w:r>
      <w:r w:rsidRPr="00324AFA">
        <w:rPr>
          <w:bCs/>
          <w:sz w:val="24"/>
          <w:szCs w:val="24"/>
        </w:rPr>
        <w:t>диуретиков</w:t>
      </w:r>
      <w:r w:rsidRPr="00324AFA">
        <w:rPr>
          <w:sz w:val="24"/>
          <w:szCs w:val="24"/>
        </w:rPr>
        <w:t xml:space="preserve"> при ХСН: показания, рациональное дозирование.</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14. Побочные эффекты </w:t>
      </w:r>
      <w:r w:rsidRPr="00324AFA">
        <w:rPr>
          <w:bCs/>
          <w:sz w:val="24"/>
          <w:szCs w:val="24"/>
        </w:rPr>
        <w:t>диуретиков</w:t>
      </w:r>
      <w:r w:rsidRPr="00324AFA">
        <w:rPr>
          <w:sz w:val="24"/>
          <w:szCs w:val="24"/>
        </w:rPr>
        <w:t>, противопоказания к их назначению.</w:t>
      </w:r>
    </w:p>
    <w:p w:rsidR="00324AFA" w:rsidRPr="00324AFA" w:rsidRDefault="00324AFA" w:rsidP="00324AFA">
      <w:pPr>
        <w:autoSpaceDE w:val="0"/>
        <w:autoSpaceDN w:val="0"/>
        <w:adjustRightInd w:val="0"/>
        <w:ind w:firstLine="709"/>
        <w:jc w:val="both"/>
        <w:rPr>
          <w:sz w:val="24"/>
          <w:szCs w:val="24"/>
        </w:rPr>
      </w:pPr>
      <w:r w:rsidRPr="00324AFA">
        <w:rPr>
          <w:sz w:val="24"/>
          <w:szCs w:val="24"/>
        </w:rPr>
        <w:t>15. Рефрактерность к диуретической терапии при ХСН и пути ее преодоления.</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16. Место антагонистов альдостероновых рецепторов </w:t>
      </w:r>
      <w:r w:rsidRPr="00324AFA">
        <w:rPr>
          <w:bCs/>
          <w:sz w:val="24"/>
          <w:szCs w:val="24"/>
        </w:rPr>
        <w:t xml:space="preserve">в терапии </w:t>
      </w:r>
      <w:r w:rsidRPr="00324AFA">
        <w:rPr>
          <w:sz w:val="24"/>
          <w:szCs w:val="24"/>
        </w:rPr>
        <w:t>ХСН.</w:t>
      </w:r>
    </w:p>
    <w:p w:rsidR="00324AFA" w:rsidRPr="00324AFA" w:rsidRDefault="00324AFA" w:rsidP="00324AFA">
      <w:pPr>
        <w:autoSpaceDE w:val="0"/>
        <w:autoSpaceDN w:val="0"/>
        <w:adjustRightInd w:val="0"/>
        <w:ind w:firstLine="709"/>
        <w:jc w:val="both"/>
        <w:rPr>
          <w:sz w:val="24"/>
          <w:szCs w:val="24"/>
        </w:rPr>
      </w:pPr>
      <w:r w:rsidRPr="00324AFA">
        <w:rPr>
          <w:sz w:val="24"/>
          <w:szCs w:val="24"/>
        </w:rPr>
        <w:t>17. Классификация сердечных гликозидов.</w:t>
      </w:r>
    </w:p>
    <w:p w:rsidR="00324AFA" w:rsidRPr="00324AFA" w:rsidRDefault="00324AFA" w:rsidP="00324AFA">
      <w:pPr>
        <w:autoSpaceDE w:val="0"/>
        <w:autoSpaceDN w:val="0"/>
        <w:adjustRightInd w:val="0"/>
        <w:ind w:firstLine="709"/>
        <w:jc w:val="both"/>
        <w:rPr>
          <w:sz w:val="24"/>
          <w:szCs w:val="24"/>
        </w:rPr>
      </w:pPr>
      <w:r w:rsidRPr="00324AFA">
        <w:rPr>
          <w:sz w:val="24"/>
          <w:szCs w:val="24"/>
        </w:rPr>
        <w:t>18. Фармакодинамика, фармакокинетика сердечных гликозидов.</w:t>
      </w:r>
    </w:p>
    <w:p w:rsidR="00324AFA" w:rsidRPr="00324AFA" w:rsidRDefault="00324AFA" w:rsidP="00324AFA">
      <w:pPr>
        <w:autoSpaceDE w:val="0"/>
        <w:autoSpaceDN w:val="0"/>
        <w:adjustRightInd w:val="0"/>
        <w:ind w:firstLine="709"/>
        <w:jc w:val="both"/>
        <w:rPr>
          <w:sz w:val="24"/>
          <w:szCs w:val="24"/>
        </w:rPr>
      </w:pPr>
      <w:r w:rsidRPr="00324AFA">
        <w:rPr>
          <w:sz w:val="24"/>
          <w:szCs w:val="24"/>
        </w:rPr>
        <w:t>19. Эффекты сердечных гликозидов при ХСН в зависимости от характера сердечного ритма.</w:t>
      </w:r>
    </w:p>
    <w:p w:rsidR="00324AFA" w:rsidRPr="00324AFA" w:rsidRDefault="00324AFA" w:rsidP="00324AFA">
      <w:pPr>
        <w:autoSpaceDE w:val="0"/>
        <w:autoSpaceDN w:val="0"/>
        <w:adjustRightInd w:val="0"/>
        <w:ind w:firstLine="709"/>
        <w:jc w:val="both"/>
        <w:rPr>
          <w:sz w:val="24"/>
          <w:szCs w:val="24"/>
        </w:rPr>
      </w:pPr>
      <w:r w:rsidRPr="00324AFA">
        <w:rPr>
          <w:sz w:val="24"/>
          <w:szCs w:val="24"/>
        </w:rPr>
        <w:t>20. Принципы назначения сердечных гликозидов при ХСН: показания, рациональное дозирование.</w:t>
      </w:r>
    </w:p>
    <w:p w:rsidR="00324AFA" w:rsidRPr="00324AFA" w:rsidRDefault="00324AFA" w:rsidP="00324AFA">
      <w:pPr>
        <w:autoSpaceDE w:val="0"/>
        <w:autoSpaceDN w:val="0"/>
        <w:adjustRightInd w:val="0"/>
        <w:ind w:firstLine="709"/>
        <w:jc w:val="both"/>
        <w:rPr>
          <w:sz w:val="24"/>
          <w:szCs w:val="24"/>
        </w:rPr>
      </w:pPr>
      <w:r w:rsidRPr="00324AFA">
        <w:rPr>
          <w:sz w:val="24"/>
          <w:szCs w:val="24"/>
        </w:rPr>
        <w:t>21. Противопоказания к назначению сердечных гликозидов.</w:t>
      </w:r>
    </w:p>
    <w:p w:rsidR="00324AFA" w:rsidRPr="00324AFA" w:rsidRDefault="00324AFA" w:rsidP="00324AFA">
      <w:pPr>
        <w:autoSpaceDE w:val="0"/>
        <w:autoSpaceDN w:val="0"/>
        <w:adjustRightInd w:val="0"/>
        <w:ind w:firstLine="709"/>
        <w:jc w:val="both"/>
        <w:rPr>
          <w:sz w:val="24"/>
          <w:szCs w:val="24"/>
        </w:rPr>
      </w:pPr>
      <w:r w:rsidRPr="00324AFA">
        <w:rPr>
          <w:sz w:val="24"/>
          <w:szCs w:val="24"/>
        </w:rPr>
        <w:t>22. Гликозидная интоксикация (клиника, принципы лечения).</w:t>
      </w:r>
    </w:p>
    <w:p w:rsidR="00324AFA" w:rsidRPr="00324AFA" w:rsidRDefault="00324AFA" w:rsidP="00324AFA">
      <w:pPr>
        <w:autoSpaceDE w:val="0"/>
        <w:autoSpaceDN w:val="0"/>
        <w:adjustRightInd w:val="0"/>
        <w:ind w:firstLine="709"/>
        <w:jc w:val="both"/>
        <w:rPr>
          <w:bCs/>
          <w:color w:val="000000"/>
          <w:sz w:val="24"/>
          <w:szCs w:val="24"/>
        </w:rPr>
      </w:pPr>
      <w:r w:rsidRPr="00324AFA">
        <w:rPr>
          <w:sz w:val="24"/>
          <w:szCs w:val="24"/>
        </w:rPr>
        <w:t>23. Сочетанное применение лекарственных средств при лечении ХСН в зависимости от тяжести заболевания, характера сердечного ритма (стандартизированные а</w:t>
      </w:r>
      <w:r w:rsidRPr="00324AFA">
        <w:rPr>
          <w:bCs/>
          <w:color w:val="000000"/>
          <w:sz w:val="24"/>
          <w:szCs w:val="24"/>
        </w:rPr>
        <w:t>лгоритмы лечения ХСН).</w:t>
      </w:r>
    </w:p>
    <w:p w:rsidR="00324AFA" w:rsidRPr="00324AFA" w:rsidRDefault="00324AFA" w:rsidP="00324AFA">
      <w:pPr>
        <w:autoSpaceDE w:val="0"/>
        <w:autoSpaceDN w:val="0"/>
        <w:adjustRightInd w:val="0"/>
        <w:ind w:firstLine="709"/>
        <w:jc w:val="both"/>
        <w:outlineLvl w:val="0"/>
        <w:rPr>
          <w:bCs/>
          <w:color w:val="000000"/>
          <w:sz w:val="24"/>
          <w:szCs w:val="24"/>
        </w:rPr>
      </w:pPr>
      <w:r w:rsidRPr="00324AFA">
        <w:rPr>
          <w:bCs/>
          <w:color w:val="000000"/>
          <w:sz w:val="24"/>
          <w:szCs w:val="24"/>
        </w:rPr>
        <w:t xml:space="preserve">24. Алгоритм лечения </w:t>
      </w:r>
      <w:r w:rsidRPr="00324AFA">
        <w:rPr>
          <w:sz w:val="24"/>
          <w:szCs w:val="24"/>
        </w:rPr>
        <w:t>острой сердечной недостаточности</w:t>
      </w:r>
      <w:r w:rsidRPr="00324AFA">
        <w:rPr>
          <w:bCs/>
          <w:color w:val="000000"/>
          <w:sz w:val="24"/>
          <w:szCs w:val="24"/>
        </w:rPr>
        <w:t xml:space="preserve"> </w:t>
      </w:r>
      <w:r w:rsidRPr="00324AFA">
        <w:rPr>
          <w:sz w:val="24"/>
          <w:szCs w:val="24"/>
        </w:rPr>
        <w:t xml:space="preserve">в зависимости от уровня артериального давления, характера сердечного ритма, причины </w:t>
      </w:r>
      <w:r w:rsidRPr="00324AFA">
        <w:rPr>
          <w:bCs/>
          <w:color w:val="000000"/>
          <w:sz w:val="24"/>
          <w:szCs w:val="24"/>
        </w:rPr>
        <w:t>ОСН.</w:t>
      </w:r>
    </w:p>
    <w:p w:rsidR="00324AFA" w:rsidRPr="00324AFA" w:rsidRDefault="00324AFA" w:rsidP="00324AFA">
      <w:pPr>
        <w:autoSpaceDE w:val="0"/>
        <w:autoSpaceDN w:val="0"/>
        <w:adjustRightInd w:val="0"/>
        <w:ind w:firstLine="709"/>
        <w:jc w:val="both"/>
        <w:outlineLvl w:val="0"/>
        <w:rPr>
          <w:bCs/>
          <w:color w:val="000000"/>
          <w:sz w:val="24"/>
          <w:szCs w:val="24"/>
        </w:rPr>
      </w:pPr>
      <w:r w:rsidRPr="00324AFA">
        <w:rPr>
          <w:bCs/>
          <w:color w:val="000000"/>
          <w:sz w:val="24"/>
          <w:szCs w:val="24"/>
        </w:rPr>
        <w:t>25. Ф</w:t>
      </w:r>
      <w:r w:rsidRPr="00324AFA">
        <w:rPr>
          <w:sz w:val="24"/>
          <w:szCs w:val="24"/>
        </w:rPr>
        <w:t>армакодинамика, фармакокинетика</w:t>
      </w:r>
      <w:r w:rsidRPr="00324AFA">
        <w:rPr>
          <w:bCs/>
          <w:color w:val="000000"/>
          <w:sz w:val="24"/>
          <w:szCs w:val="24"/>
        </w:rPr>
        <w:t xml:space="preserve"> л</w:t>
      </w:r>
      <w:r w:rsidRPr="00324AFA">
        <w:rPr>
          <w:sz w:val="24"/>
          <w:szCs w:val="24"/>
        </w:rPr>
        <w:t xml:space="preserve">екарственных </w:t>
      </w:r>
      <w:r w:rsidRPr="00324AFA">
        <w:rPr>
          <w:bCs/>
          <w:iCs/>
          <w:sz w:val="24"/>
          <w:szCs w:val="24"/>
        </w:rPr>
        <w:t xml:space="preserve">средств, применяемых в лечении </w:t>
      </w:r>
      <w:r w:rsidRPr="00324AFA">
        <w:rPr>
          <w:sz w:val="24"/>
          <w:szCs w:val="24"/>
        </w:rPr>
        <w:t>острой сердечной недостаточности</w:t>
      </w:r>
      <w:r w:rsidRPr="00324AFA">
        <w:rPr>
          <w:bCs/>
          <w:iCs/>
          <w:sz w:val="24"/>
          <w:szCs w:val="24"/>
        </w:rPr>
        <w:t xml:space="preserve">; </w:t>
      </w:r>
      <w:r w:rsidRPr="00324AFA">
        <w:rPr>
          <w:sz w:val="24"/>
          <w:szCs w:val="24"/>
        </w:rPr>
        <w:t>побочные эффекты, противопоказания к их назначению</w:t>
      </w:r>
      <w:r w:rsidRPr="00324AFA">
        <w:rPr>
          <w:bCs/>
          <w:iCs/>
          <w:sz w:val="24"/>
          <w:szCs w:val="24"/>
        </w:rPr>
        <w:t>.</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антиаритмических средств.</w:t>
      </w:r>
    </w:p>
    <w:p w:rsidR="00324AFA" w:rsidRPr="00324AFA" w:rsidRDefault="00324AFA" w:rsidP="00324AFA">
      <w:pPr>
        <w:widowControl/>
        <w:jc w:val="both"/>
        <w:rPr>
          <w:b/>
          <w:sz w:val="24"/>
          <w:szCs w:val="24"/>
        </w:rPr>
      </w:pPr>
      <w:r w:rsidRPr="00324AFA">
        <w:rPr>
          <w:b/>
          <w:bCs/>
          <w:sz w:val="24"/>
          <w:szCs w:val="24"/>
        </w:rPr>
        <w:t>Основные принципы фармакотерапии нарушений ритма сердца</w:t>
      </w:r>
      <w:r w:rsidRPr="00324AFA">
        <w:rPr>
          <w:b/>
          <w:sz w:val="24"/>
          <w:szCs w:val="24"/>
        </w:rPr>
        <w:t>»</w:t>
      </w:r>
    </w:p>
    <w:p w:rsidR="00324AFA" w:rsidRPr="00324AFA" w:rsidRDefault="00324AFA" w:rsidP="00324AFA">
      <w:pPr>
        <w:widowControl/>
        <w:ind w:firstLine="709"/>
        <w:jc w:val="both"/>
        <w:rPr>
          <w:sz w:val="24"/>
          <w:szCs w:val="24"/>
        </w:rPr>
      </w:pPr>
      <w:r w:rsidRPr="00324AFA">
        <w:rPr>
          <w:sz w:val="24"/>
          <w:szCs w:val="24"/>
        </w:rPr>
        <w:t>1. Этиология нарушений ритма. Классификация нарушений ритма. Перечислите основные аритмогенные механизмы. Приведите примеры нарушений ритма сердца, возникновение которых может быть вызвано данными механизмами.</w:t>
      </w:r>
    </w:p>
    <w:p w:rsidR="00324AFA" w:rsidRPr="00324AFA" w:rsidRDefault="00324AFA" w:rsidP="00324AFA">
      <w:pPr>
        <w:autoSpaceDE w:val="0"/>
        <w:autoSpaceDN w:val="0"/>
        <w:adjustRightInd w:val="0"/>
        <w:ind w:firstLine="709"/>
        <w:jc w:val="both"/>
        <w:rPr>
          <w:sz w:val="24"/>
          <w:szCs w:val="24"/>
        </w:rPr>
      </w:pPr>
      <w:r w:rsidRPr="00324AFA">
        <w:rPr>
          <w:sz w:val="24"/>
          <w:szCs w:val="24"/>
        </w:rPr>
        <w:lastRenderedPageBreak/>
        <w:t xml:space="preserve">2. Классификация антиаритмических препаратов по </w:t>
      </w:r>
      <w:r w:rsidRPr="00324AFA">
        <w:rPr>
          <w:sz w:val="24"/>
          <w:szCs w:val="24"/>
          <w:lang w:val="en-US"/>
        </w:rPr>
        <w:t>Williams</w:t>
      </w:r>
      <w:r w:rsidRPr="00324AFA">
        <w:rPr>
          <w:sz w:val="24"/>
          <w:szCs w:val="24"/>
        </w:rPr>
        <w:t>-</w:t>
      </w:r>
      <w:r w:rsidRPr="00324AFA">
        <w:rPr>
          <w:sz w:val="24"/>
          <w:szCs w:val="24"/>
          <w:lang w:val="en-US"/>
        </w:rPr>
        <w:t>Harrison</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3. Фармакодинамика, фармакокинетика, побочные эффекты противоаритмических средств </w:t>
      </w:r>
      <w:r w:rsidRPr="00324AFA">
        <w:rPr>
          <w:sz w:val="24"/>
          <w:szCs w:val="24"/>
          <w:lang w:val="en-US"/>
        </w:rPr>
        <w:t>I</w:t>
      </w:r>
      <w:r w:rsidRPr="00324AFA">
        <w:rPr>
          <w:sz w:val="24"/>
          <w:szCs w:val="24"/>
        </w:rPr>
        <w:t>А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4. Показания и противопоказания к назначению противоаритмических средств </w:t>
      </w:r>
      <w:r w:rsidRPr="00324AFA">
        <w:rPr>
          <w:sz w:val="24"/>
          <w:szCs w:val="24"/>
          <w:lang w:val="en-US"/>
        </w:rPr>
        <w:t>I</w:t>
      </w:r>
      <w:r w:rsidRPr="00324AFA">
        <w:rPr>
          <w:sz w:val="24"/>
          <w:szCs w:val="24"/>
        </w:rPr>
        <w:t>А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5. Фармакодинамика, фармакокинетика, побочные эффекты противоаритмических средств </w:t>
      </w:r>
      <w:r w:rsidRPr="00324AFA">
        <w:rPr>
          <w:sz w:val="24"/>
          <w:szCs w:val="24"/>
          <w:lang w:val="en-US"/>
        </w:rPr>
        <w:t>I</w:t>
      </w:r>
      <w:r w:rsidRPr="00324AFA">
        <w:rPr>
          <w:sz w:val="24"/>
          <w:szCs w:val="24"/>
        </w:rPr>
        <w:t>В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6. Показания и противопоказания к назначению противоаритмических средств </w:t>
      </w:r>
      <w:r w:rsidRPr="00324AFA">
        <w:rPr>
          <w:sz w:val="24"/>
          <w:szCs w:val="24"/>
          <w:lang w:val="en-US"/>
        </w:rPr>
        <w:t>I</w:t>
      </w:r>
      <w:r w:rsidRPr="00324AFA">
        <w:rPr>
          <w:sz w:val="24"/>
          <w:szCs w:val="24"/>
        </w:rPr>
        <w:t>В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7. Фармакодинамика, фармакокинетика, побочные эффекты противоаритмических средств </w:t>
      </w:r>
      <w:r w:rsidRPr="00324AFA">
        <w:rPr>
          <w:sz w:val="24"/>
          <w:szCs w:val="24"/>
          <w:lang w:val="en-US"/>
        </w:rPr>
        <w:t>I</w:t>
      </w:r>
      <w:r w:rsidRPr="00324AFA">
        <w:rPr>
          <w:sz w:val="24"/>
          <w:szCs w:val="24"/>
        </w:rPr>
        <w:t>С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8. Показания и противопоказания к назначению противоаритмических средств </w:t>
      </w:r>
      <w:r w:rsidRPr="00324AFA">
        <w:rPr>
          <w:sz w:val="24"/>
          <w:szCs w:val="24"/>
          <w:lang w:val="en-US"/>
        </w:rPr>
        <w:t>I</w:t>
      </w:r>
      <w:r w:rsidRPr="00324AFA">
        <w:rPr>
          <w:sz w:val="24"/>
          <w:szCs w:val="24"/>
        </w:rPr>
        <w:t>С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9. Механизмы противоаритмического эффекта </w:t>
      </w:r>
      <w:r w:rsidRPr="00324AFA">
        <w:rPr>
          <w:sz w:val="24"/>
          <w:szCs w:val="24"/>
          <w:lang w:val="en-US"/>
        </w:rPr>
        <w:t>II</w:t>
      </w:r>
      <w:r w:rsidRPr="00324AFA">
        <w:rPr>
          <w:sz w:val="24"/>
          <w:szCs w:val="24"/>
        </w:rPr>
        <w:t xml:space="preserve"> класса антиаритмиков по </w:t>
      </w:r>
      <w:r w:rsidRPr="00324AFA">
        <w:rPr>
          <w:sz w:val="24"/>
          <w:szCs w:val="24"/>
          <w:lang w:val="en-US"/>
        </w:rPr>
        <w:t>Williams</w:t>
      </w:r>
      <w:r w:rsidRPr="00324AFA">
        <w:rPr>
          <w:sz w:val="24"/>
          <w:szCs w:val="24"/>
        </w:rPr>
        <w:t>-</w:t>
      </w:r>
      <w:r w:rsidRPr="00324AFA">
        <w:rPr>
          <w:sz w:val="24"/>
          <w:szCs w:val="24"/>
          <w:lang w:val="en-US"/>
        </w:rPr>
        <w:t>Harrison</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10. При каких нарушениях ритма показаны ß–адреноблокаторы?</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11. Представители противоаритмических средств </w:t>
      </w:r>
      <w:r w:rsidRPr="00324AFA">
        <w:rPr>
          <w:sz w:val="24"/>
          <w:szCs w:val="24"/>
          <w:lang w:val="en-US"/>
        </w:rPr>
        <w:t>III</w:t>
      </w:r>
      <w:r w:rsidRPr="00324AFA">
        <w:rPr>
          <w:sz w:val="24"/>
          <w:szCs w:val="24"/>
        </w:rPr>
        <w:t xml:space="preserve"> класса: фармакодинамика, фармакокинетика, побочные эффекты.</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12. Показания и противопоказания к применению противоаритмических средств </w:t>
      </w:r>
      <w:r w:rsidRPr="00324AFA">
        <w:rPr>
          <w:sz w:val="24"/>
          <w:szCs w:val="24"/>
          <w:lang w:val="en-US"/>
        </w:rPr>
        <w:t>III</w:t>
      </w:r>
      <w:r w:rsidRPr="00324AFA">
        <w:rPr>
          <w:sz w:val="24"/>
          <w:szCs w:val="24"/>
        </w:rPr>
        <w:t xml:space="preserve"> 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13. Механизмы противоаритмического эффекта антиаритмиков </w:t>
      </w:r>
      <w:r w:rsidRPr="00324AFA">
        <w:rPr>
          <w:sz w:val="24"/>
          <w:szCs w:val="24"/>
          <w:lang w:val="en-US"/>
        </w:rPr>
        <w:t>IY</w:t>
      </w:r>
      <w:r w:rsidRPr="00324AFA">
        <w:rPr>
          <w:sz w:val="24"/>
          <w:szCs w:val="24"/>
        </w:rPr>
        <w:t xml:space="preserve"> класса по </w:t>
      </w:r>
      <w:r w:rsidRPr="00324AFA">
        <w:rPr>
          <w:sz w:val="24"/>
          <w:szCs w:val="24"/>
          <w:lang w:val="en-US"/>
        </w:rPr>
        <w:t>Williams</w:t>
      </w:r>
      <w:r w:rsidRPr="00324AFA">
        <w:rPr>
          <w:sz w:val="24"/>
          <w:szCs w:val="24"/>
        </w:rPr>
        <w:t>-</w:t>
      </w:r>
      <w:r w:rsidRPr="00324AFA">
        <w:rPr>
          <w:sz w:val="24"/>
          <w:szCs w:val="24"/>
          <w:lang w:val="en-US"/>
        </w:rPr>
        <w:t>Harrison</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14. При каких нарушениях ритма показаны антагонисты кальция недигидропиридинового ряда? При каких нарушениях ритма противопоказаны?</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15. Клиническая фармакология некоторых препаратов с антиаритмическими свойствами, не вошедших в классификацию </w:t>
      </w:r>
      <w:r w:rsidRPr="00324AFA">
        <w:rPr>
          <w:sz w:val="24"/>
          <w:szCs w:val="24"/>
          <w:lang w:val="en-US"/>
        </w:rPr>
        <w:t>Williams</w:t>
      </w:r>
      <w:r w:rsidRPr="00324AFA">
        <w:rPr>
          <w:sz w:val="24"/>
          <w:szCs w:val="24"/>
        </w:rPr>
        <w:t>-</w:t>
      </w:r>
      <w:r w:rsidRPr="00324AFA">
        <w:rPr>
          <w:sz w:val="24"/>
          <w:szCs w:val="24"/>
          <w:lang w:val="en-US"/>
        </w:rPr>
        <w:t>Harrison</w:t>
      </w:r>
      <w:r w:rsidRPr="00324AFA">
        <w:rPr>
          <w:sz w:val="24"/>
          <w:szCs w:val="24"/>
        </w:rPr>
        <w:t xml:space="preserve"> (сердечные гликозиды, аденозин, атропин).</w:t>
      </w:r>
    </w:p>
    <w:p w:rsidR="00324AFA" w:rsidRPr="00324AFA" w:rsidRDefault="00324AFA" w:rsidP="00324AFA">
      <w:pPr>
        <w:autoSpaceDE w:val="0"/>
        <w:autoSpaceDN w:val="0"/>
        <w:adjustRightInd w:val="0"/>
        <w:ind w:firstLine="709"/>
        <w:jc w:val="both"/>
        <w:rPr>
          <w:sz w:val="24"/>
          <w:szCs w:val="24"/>
        </w:rPr>
      </w:pPr>
      <w:r w:rsidRPr="00324AFA">
        <w:rPr>
          <w:sz w:val="24"/>
          <w:szCs w:val="24"/>
        </w:rPr>
        <w:t>16. Алгоритм купирования пароксизма реципрокной наджелудочковой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17. Когда показана медикаментозная профилактика пароксизмов реципрокной наджелудочковой тахикардии? Какие препараты используются?</w:t>
      </w:r>
    </w:p>
    <w:p w:rsidR="00324AFA" w:rsidRPr="00324AFA" w:rsidRDefault="00324AFA" w:rsidP="00324AFA">
      <w:pPr>
        <w:autoSpaceDE w:val="0"/>
        <w:autoSpaceDN w:val="0"/>
        <w:adjustRightInd w:val="0"/>
        <w:ind w:firstLine="709"/>
        <w:jc w:val="both"/>
        <w:rPr>
          <w:sz w:val="24"/>
          <w:szCs w:val="24"/>
        </w:rPr>
      </w:pPr>
      <w:r w:rsidRPr="00324AFA">
        <w:rPr>
          <w:sz w:val="24"/>
          <w:szCs w:val="24"/>
        </w:rPr>
        <w:t>18. Купирование эктопической предсердной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19. Алгоритм купирования мономорфной 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20. Алгоритм купирования полиморфной 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21. Медикаментозная профилактика пароксизмов 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22. Алгоритм купирования тахикардии неясной этиологии с широкими комплексами </w:t>
      </w:r>
      <w:r w:rsidRPr="00324AFA">
        <w:rPr>
          <w:sz w:val="24"/>
          <w:szCs w:val="24"/>
          <w:lang w:val="en-US"/>
        </w:rPr>
        <w:t>QRS</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23. Принципы и алгоритм восстановления синусового ритма при мерцательной аритмии.</w:t>
      </w:r>
    </w:p>
    <w:p w:rsidR="00324AFA" w:rsidRPr="00324AFA" w:rsidRDefault="00324AFA" w:rsidP="00324AFA">
      <w:pPr>
        <w:autoSpaceDE w:val="0"/>
        <w:autoSpaceDN w:val="0"/>
        <w:adjustRightInd w:val="0"/>
        <w:ind w:firstLine="709"/>
        <w:jc w:val="both"/>
        <w:rPr>
          <w:sz w:val="24"/>
          <w:szCs w:val="24"/>
        </w:rPr>
      </w:pPr>
      <w:r w:rsidRPr="00324AFA">
        <w:rPr>
          <w:sz w:val="24"/>
          <w:szCs w:val="24"/>
        </w:rPr>
        <w:t>24. Когда показана медикаментозная профилактика пароксизмов мерцательной аритмии? Какие препараты используются?</w:t>
      </w:r>
    </w:p>
    <w:p w:rsidR="00324AFA" w:rsidRPr="00324AFA" w:rsidRDefault="00324AFA" w:rsidP="00324AFA">
      <w:pPr>
        <w:autoSpaceDE w:val="0"/>
        <w:autoSpaceDN w:val="0"/>
        <w:adjustRightInd w:val="0"/>
        <w:ind w:firstLine="709"/>
        <w:jc w:val="both"/>
        <w:rPr>
          <w:sz w:val="24"/>
          <w:szCs w:val="24"/>
        </w:rPr>
      </w:pPr>
      <w:r w:rsidRPr="00324AFA">
        <w:rPr>
          <w:sz w:val="24"/>
          <w:szCs w:val="24"/>
        </w:rPr>
        <w:t>25. Принципы фармакотерапии больных с мерцательной аритмией при невозможности восстановить синусовый ритм.</w:t>
      </w:r>
    </w:p>
    <w:p w:rsidR="00324AFA" w:rsidRPr="00324AFA" w:rsidRDefault="00324AFA" w:rsidP="00324AFA">
      <w:pPr>
        <w:autoSpaceDE w:val="0"/>
        <w:autoSpaceDN w:val="0"/>
        <w:adjustRightInd w:val="0"/>
        <w:ind w:firstLine="709"/>
        <w:jc w:val="both"/>
        <w:rPr>
          <w:sz w:val="24"/>
          <w:szCs w:val="24"/>
        </w:rPr>
      </w:pPr>
      <w:r w:rsidRPr="00324AFA">
        <w:rPr>
          <w:sz w:val="24"/>
          <w:szCs w:val="24"/>
        </w:rPr>
        <w:t>26. Особенности фармакотерапии тахиаритмий на фоне синдрома Вольфа-Паркинсона-Уайта.</w:t>
      </w:r>
    </w:p>
    <w:p w:rsidR="00324AFA" w:rsidRPr="00324AFA" w:rsidRDefault="00324AFA" w:rsidP="00324AFA">
      <w:pPr>
        <w:autoSpaceDE w:val="0"/>
        <w:autoSpaceDN w:val="0"/>
        <w:adjustRightInd w:val="0"/>
        <w:ind w:firstLine="709"/>
        <w:jc w:val="both"/>
        <w:rPr>
          <w:sz w:val="24"/>
          <w:szCs w:val="24"/>
        </w:rPr>
      </w:pPr>
      <w:r w:rsidRPr="00324AFA">
        <w:rPr>
          <w:sz w:val="24"/>
          <w:szCs w:val="24"/>
        </w:rPr>
        <w:t>27. Алгоритм купирования фибрилляции желудочков и желудочковой тахикардии без пульса.</w:t>
      </w:r>
    </w:p>
    <w:p w:rsidR="00324AFA" w:rsidRPr="00324AFA" w:rsidRDefault="00324AFA" w:rsidP="00324AFA">
      <w:pPr>
        <w:autoSpaceDE w:val="0"/>
        <w:autoSpaceDN w:val="0"/>
        <w:adjustRightInd w:val="0"/>
        <w:ind w:firstLine="709"/>
        <w:jc w:val="both"/>
        <w:rPr>
          <w:sz w:val="24"/>
          <w:szCs w:val="24"/>
        </w:rPr>
      </w:pPr>
      <w:r w:rsidRPr="00324AFA">
        <w:rPr>
          <w:sz w:val="24"/>
          <w:szCs w:val="24"/>
        </w:rPr>
        <w:t>28. Алгоритм лечения асистолии.</w:t>
      </w:r>
    </w:p>
    <w:p w:rsidR="00324AFA" w:rsidRPr="00324AFA" w:rsidRDefault="00324AFA" w:rsidP="00324AFA">
      <w:pPr>
        <w:widowControl/>
        <w:jc w:val="both"/>
        <w:rPr>
          <w:b/>
          <w:sz w:val="24"/>
          <w:szCs w:val="24"/>
        </w:rPr>
      </w:pPr>
    </w:p>
    <w:p w:rsidR="00324AFA" w:rsidRPr="00324AFA" w:rsidRDefault="00324AFA" w:rsidP="00324AFA">
      <w:pPr>
        <w:autoSpaceDE w:val="0"/>
        <w:autoSpaceDN w:val="0"/>
        <w:adjustRightInd w:val="0"/>
        <w:jc w:val="both"/>
        <w:rPr>
          <w:b/>
          <w:sz w:val="24"/>
          <w:szCs w:val="24"/>
        </w:rPr>
      </w:pPr>
      <w:r w:rsidRPr="00324AFA">
        <w:rPr>
          <w:b/>
          <w:sz w:val="24"/>
          <w:szCs w:val="24"/>
        </w:rPr>
        <w:t>Тема: «</w:t>
      </w:r>
      <w:r w:rsidRPr="00324AFA">
        <w:rPr>
          <w:b/>
          <w:bCs/>
          <w:color w:val="000000"/>
          <w:sz w:val="24"/>
          <w:szCs w:val="24"/>
        </w:rPr>
        <w:t xml:space="preserve">Клиническая фармакология лекарственных средств, применяемых при </w:t>
      </w:r>
      <w:r w:rsidRPr="00324AFA">
        <w:rPr>
          <w:b/>
          <w:sz w:val="24"/>
          <w:szCs w:val="24"/>
        </w:rPr>
        <w:t xml:space="preserve">синдроме бронхиальной обструкции. </w:t>
      </w:r>
      <w:r w:rsidRPr="00324AFA">
        <w:rPr>
          <w:b/>
          <w:bCs/>
          <w:sz w:val="24"/>
          <w:szCs w:val="24"/>
        </w:rPr>
        <w:t>Основные принципы фармакотерапии</w:t>
      </w:r>
      <w:r w:rsidRPr="00324AFA">
        <w:rPr>
          <w:b/>
          <w:sz w:val="24"/>
          <w:szCs w:val="24"/>
        </w:rPr>
        <w:t xml:space="preserve"> бронхиальной астмы и ХОБЛ»</w:t>
      </w:r>
    </w:p>
    <w:p w:rsidR="00324AFA" w:rsidRPr="00324AFA" w:rsidRDefault="00324AFA" w:rsidP="00324AFA">
      <w:pPr>
        <w:widowControl/>
        <w:spacing w:after="120"/>
        <w:ind w:left="283" w:firstLine="426"/>
        <w:jc w:val="both"/>
        <w:rPr>
          <w:bCs/>
          <w:sz w:val="24"/>
          <w:szCs w:val="24"/>
        </w:rPr>
      </w:pPr>
      <w:r w:rsidRPr="00324AFA">
        <w:rPr>
          <w:bCs/>
          <w:sz w:val="24"/>
          <w:szCs w:val="24"/>
        </w:rPr>
        <w:lastRenderedPageBreak/>
        <w:t xml:space="preserve">1. Определение </w:t>
      </w:r>
      <w:r w:rsidRPr="00324AFA">
        <w:rPr>
          <w:sz w:val="24"/>
          <w:szCs w:val="24"/>
        </w:rPr>
        <w:t>бронхиальной астмы и ХОБЛ</w:t>
      </w:r>
      <w:r w:rsidRPr="00324AFA">
        <w:rPr>
          <w:bCs/>
          <w:sz w:val="24"/>
          <w:szCs w:val="24"/>
        </w:rPr>
        <w:t xml:space="preserve">, </w:t>
      </w:r>
      <w:r w:rsidRPr="00324AFA">
        <w:rPr>
          <w:sz w:val="24"/>
          <w:szCs w:val="24"/>
        </w:rPr>
        <w:t xml:space="preserve">основные моменты патогенеза бронхообструктивного синдрома, </w:t>
      </w:r>
      <w:r w:rsidRPr="00324AFA">
        <w:rPr>
          <w:bCs/>
          <w:sz w:val="24"/>
          <w:szCs w:val="24"/>
        </w:rPr>
        <w:t>обратимый и необратимый компоненты бронхообструкции.</w:t>
      </w:r>
    </w:p>
    <w:p w:rsidR="00324AFA" w:rsidRPr="00324AFA" w:rsidRDefault="00324AFA" w:rsidP="00324AFA">
      <w:pPr>
        <w:widowControl/>
        <w:ind w:firstLine="709"/>
        <w:jc w:val="both"/>
        <w:rPr>
          <w:bCs/>
          <w:sz w:val="24"/>
          <w:szCs w:val="24"/>
        </w:rPr>
      </w:pPr>
      <w:r w:rsidRPr="00324AFA">
        <w:rPr>
          <w:bCs/>
          <w:sz w:val="24"/>
          <w:szCs w:val="24"/>
        </w:rPr>
        <w:t>2. Ц</w:t>
      </w:r>
      <w:r w:rsidRPr="00324AFA">
        <w:rPr>
          <w:sz w:val="24"/>
          <w:szCs w:val="24"/>
        </w:rPr>
        <w:t>ели лечения бронхиальной астмы и ХОБЛ</w:t>
      </w:r>
      <w:r w:rsidRPr="00324AFA">
        <w:rPr>
          <w:bCs/>
          <w:sz w:val="24"/>
          <w:szCs w:val="24"/>
        </w:rPr>
        <w:t>.</w:t>
      </w:r>
    </w:p>
    <w:p w:rsidR="00324AFA" w:rsidRPr="00324AFA" w:rsidRDefault="00324AFA" w:rsidP="00324AFA">
      <w:pPr>
        <w:widowControl/>
        <w:ind w:firstLine="709"/>
        <w:jc w:val="both"/>
        <w:rPr>
          <w:bCs/>
          <w:sz w:val="24"/>
          <w:szCs w:val="24"/>
        </w:rPr>
      </w:pPr>
      <w:r w:rsidRPr="00324AFA">
        <w:rPr>
          <w:bCs/>
          <w:sz w:val="24"/>
          <w:szCs w:val="24"/>
        </w:rPr>
        <w:t xml:space="preserve">3. Сформулируйте основные принципы и алгоритм рациональной терапии </w:t>
      </w:r>
      <w:r w:rsidRPr="00324AFA">
        <w:rPr>
          <w:sz w:val="24"/>
          <w:szCs w:val="24"/>
        </w:rPr>
        <w:t>бронхиальной астмы и ХОБЛ (</w:t>
      </w:r>
      <w:r w:rsidRPr="00324AFA">
        <w:rPr>
          <w:bCs/>
          <w:sz w:val="24"/>
          <w:szCs w:val="24"/>
        </w:rPr>
        <w:t>в период ремиссии и обострения</w:t>
      </w:r>
      <w:r w:rsidRPr="00324AFA">
        <w:rPr>
          <w:sz w:val="24"/>
          <w:szCs w:val="24"/>
        </w:rPr>
        <w:t>).</w:t>
      </w:r>
    </w:p>
    <w:p w:rsidR="00324AFA" w:rsidRPr="00324AFA" w:rsidRDefault="00324AFA" w:rsidP="00324AFA">
      <w:pPr>
        <w:widowControl/>
        <w:ind w:firstLine="709"/>
        <w:jc w:val="both"/>
        <w:rPr>
          <w:sz w:val="24"/>
          <w:szCs w:val="24"/>
        </w:rPr>
      </w:pPr>
      <w:r w:rsidRPr="00324AFA">
        <w:rPr>
          <w:sz w:val="24"/>
          <w:szCs w:val="24"/>
        </w:rPr>
        <w:t xml:space="preserve">4. Классификация лекарственных средств, применяемых в настоящее время </w:t>
      </w:r>
      <w:r w:rsidRPr="00324AFA">
        <w:rPr>
          <w:bCs/>
          <w:color w:val="000000"/>
          <w:sz w:val="24"/>
          <w:szCs w:val="24"/>
        </w:rPr>
        <w:t xml:space="preserve">при </w:t>
      </w:r>
      <w:r w:rsidRPr="00324AFA">
        <w:rPr>
          <w:sz w:val="24"/>
          <w:szCs w:val="24"/>
        </w:rPr>
        <w:t>синдроме бронхиальной обструкции.</w:t>
      </w:r>
    </w:p>
    <w:p w:rsidR="00324AFA" w:rsidRPr="00324AFA" w:rsidRDefault="00324AFA" w:rsidP="00324AFA">
      <w:pPr>
        <w:widowControl/>
        <w:ind w:firstLine="709"/>
        <w:jc w:val="both"/>
        <w:rPr>
          <w:sz w:val="24"/>
          <w:szCs w:val="24"/>
        </w:rPr>
      </w:pPr>
      <w:r w:rsidRPr="00324AFA">
        <w:rPr>
          <w:bCs/>
          <w:sz w:val="24"/>
          <w:szCs w:val="24"/>
        </w:rPr>
        <w:t xml:space="preserve">5. </w:t>
      </w:r>
      <w:r w:rsidRPr="00324AFA">
        <w:rPr>
          <w:sz w:val="24"/>
          <w:szCs w:val="24"/>
        </w:rPr>
        <w:t>Классификация а</w:t>
      </w:r>
      <w:r w:rsidRPr="00324AFA">
        <w:rPr>
          <w:bCs/>
          <w:sz w:val="24"/>
          <w:szCs w:val="24"/>
        </w:rPr>
        <w:t>дреномиметиков.</w:t>
      </w:r>
    </w:p>
    <w:p w:rsidR="00324AFA" w:rsidRPr="00324AFA" w:rsidRDefault="00324AFA" w:rsidP="00324AFA">
      <w:pPr>
        <w:widowControl/>
        <w:ind w:firstLine="709"/>
        <w:jc w:val="both"/>
        <w:rPr>
          <w:bCs/>
          <w:sz w:val="24"/>
          <w:szCs w:val="24"/>
        </w:rPr>
      </w:pPr>
      <w:r w:rsidRPr="00324AFA">
        <w:rPr>
          <w:sz w:val="24"/>
          <w:szCs w:val="24"/>
        </w:rPr>
        <w:t>6. β</w:t>
      </w:r>
      <w:r w:rsidRPr="00324AFA">
        <w:rPr>
          <w:sz w:val="24"/>
          <w:szCs w:val="24"/>
          <w:vertAlign w:val="subscript"/>
        </w:rPr>
        <w:t>2</w:t>
      </w:r>
      <w:r w:rsidRPr="00324AFA">
        <w:rPr>
          <w:sz w:val="24"/>
          <w:szCs w:val="24"/>
        </w:rPr>
        <w:t>-а</w:t>
      </w:r>
      <w:r w:rsidRPr="00324AFA">
        <w:rPr>
          <w:bCs/>
          <w:sz w:val="24"/>
          <w:szCs w:val="24"/>
        </w:rPr>
        <w:t xml:space="preserve">дреномиметики: их классификация, </w:t>
      </w:r>
      <w:r w:rsidRPr="00324AFA">
        <w:rPr>
          <w:sz w:val="24"/>
          <w:szCs w:val="24"/>
        </w:rPr>
        <w:t>фармакодинамика, основные моменты фармакокинетики, побочные эффекты.</w:t>
      </w:r>
    </w:p>
    <w:p w:rsidR="00324AFA" w:rsidRPr="00324AFA" w:rsidRDefault="00324AFA" w:rsidP="00324AFA">
      <w:pPr>
        <w:widowControl/>
        <w:ind w:firstLine="709"/>
        <w:jc w:val="both"/>
        <w:rPr>
          <w:bCs/>
          <w:sz w:val="24"/>
          <w:szCs w:val="24"/>
        </w:rPr>
      </w:pPr>
      <w:r w:rsidRPr="00324AFA">
        <w:rPr>
          <w:bCs/>
          <w:sz w:val="24"/>
          <w:szCs w:val="24"/>
        </w:rPr>
        <w:t xml:space="preserve">7. Место </w:t>
      </w:r>
      <w:r w:rsidRPr="00324AFA">
        <w:rPr>
          <w:sz w:val="24"/>
          <w:szCs w:val="24"/>
        </w:rPr>
        <w:t>β</w:t>
      </w:r>
      <w:r w:rsidRPr="00324AFA">
        <w:rPr>
          <w:sz w:val="24"/>
          <w:szCs w:val="24"/>
          <w:vertAlign w:val="subscript"/>
        </w:rPr>
        <w:t>2</w:t>
      </w:r>
      <w:r w:rsidRPr="00324AFA">
        <w:rPr>
          <w:sz w:val="24"/>
          <w:szCs w:val="24"/>
        </w:rPr>
        <w:t>-а</w:t>
      </w:r>
      <w:r w:rsidRPr="00324AFA">
        <w:rPr>
          <w:bCs/>
          <w:sz w:val="24"/>
          <w:szCs w:val="24"/>
        </w:rPr>
        <w:t xml:space="preserve">дреномиметиков в терапии </w:t>
      </w:r>
      <w:r w:rsidRPr="00324AFA">
        <w:rPr>
          <w:sz w:val="24"/>
          <w:szCs w:val="24"/>
        </w:rPr>
        <w:t>бронхиальной астмы и ХОБЛ.</w:t>
      </w:r>
    </w:p>
    <w:p w:rsidR="00324AFA" w:rsidRPr="00324AFA" w:rsidRDefault="00324AFA" w:rsidP="00324AFA">
      <w:pPr>
        <w:widowControl/>
        <w:ind w:firstLine="709"/>
        <w:jc w:val="both"/>
        <w:rPr>
          <w:bCs/>
          <w:sz w:val="24"/>
          <w:szCs w:val="24"/>
        </w:rPr>
      </w:pPr>
      <w:r w:rsidRPr="00324AFA">
        <w:rPr>
          <w:bCs/>
          <w:sz w:val="24"/>
          <w:szCs w:val="24"/>
        </w:rPr>
        <w:t xml:space="preserve">8. </w:t>
      </w:r>
      <w:r w:rsidRPr="00324AFA">
        <w:rPr>
          <w:sz w:val="24"/>
          <w:szCs w:val="24"/>
        </w:rPr>
        <w:t>М-холиноблокаторы</w:t>
      </w:r>
      <w:r w:rsidRPr="00324AFA">
        <w:rPr>
          <w:bCs/>
          <w:sz w:val="24"/>
          <w:szCs w:val="24"/>
        </w:rPr>
        <w:t xml:space="preserve">: их классификация, </w:t>
      </w:r>
      <w:r w:rsidRPr="00324AFA">
        <w:rPr>
          <w:sz w:val="24"/>
          <w:szCs w:val="24"/>
        </w:rPr>
        <w:t>фармакодинамика, основные моменты фармакокинетики, побочные эффекты.</w:t>
      </w:r>
    </w:p>
    <w:p w:rsidR="00324AFA" w:rsidRPr="00324AFA" w:rsidRDefault="00324AFA" w:rsidP="00324AFA">
      <w:pPr>
        <w:widowControl/>
        <w:ind w:firstLine="709"/>
        <w:jc w:val="both"/>
        <w:rPr>
          <w:bCs/>
          <w:sz w:val="24"/>
          <w:szCs w:val="24"/>
        </w:rPr>
      </w:pPr>
      <w:r w:rsidRPr="00324AFA">
        <w:rPr>
          <w:bCs/>
          <w:sz w:val="24"/>
          <w:szCs w:val="24"/>
        </w:rPr>
        <w:t xml:space="preserve">9. Место </w:t>
      </w:r>
      <w:r w:rsidRPr="00324AFA">
        <w:rPr>
          <w:sz w:val="24"/>
          <w:szCs w:val="24"/>
        </w:rPr>
        <w:t>М-холиноблокатор</w:t>
      </w:r>
      <w:r w:rsidRPr="00324AFA">
        <w:rPr>
          <w:bCs/>
          <w:sz w:val="24"/>
          <w:szCs w:val="24"/>
        </w:rPr>
        <w:t xml:space="preserve">ов в терапии </w:t>
      </w:r>
      <w:r w:rsidRPr="00324AFA">
        <w:rPr>
          <w:sz w:val="24"/>
          <w:szCs w:val="24"/>
        </w:rPr>
        <w:t>бронхиальной астмы и ХОБЛ.</w:t>
      </w:r>
    </w:p>
    <w:p w:rsidR="00324AFA" w:rsidRPr="00324AFA" w:rsidRDefault="00324AFA" w:rsidP="00324AFA">
      <w:pPr>
        <w:widowControl/>
        <w:ind w:firstLine="709"/>
        <w:jc w:val="both"/>
        <w:rPr>
          <w:bCs/>
          <w:sz w:val="24"/>
          <w:szCs w:val="24"/>
        </w:rPr>
      </w:pPr>
      <w:r w:rsidRPr="00324AFA">
        <w:rPr>
          <w:bCs/>
          <w:sz w:val="24"/>
          <w:szCs w:val="24"/>
        </w:rPr>
        <w:t>10. Метилксантин</w:t>
      </w:r>
      <w:r w:rsidRPr="00324AFA">
        <w:rPr>
          <w:sz w:val="24"/>
          <w:szCs w:val="24"/>
        </w:rPr>
        <w:t>ы</w:t>
      </w:r>
      <w:r w:rsidRPr="00324AFA">
        <w:rPr>
          <w:bCs/>
          <w:sz w:val="24"/>
          <w:szCs w:val="24"/>
        </w:rPr>
        <w:t xml:space="preserve">: их </w:t>
      </w:r>
      <w:r w:rsidRPr="00324AFA">
        <w:rPr>
          <w:sz w:val="24"/>
          <w:szCs w:val="24"/>
        </w:rPr>
        <w:t>фармакодинамика, основные моменты фармакокинетики, побочные эффекты.</w:t>
      </w:r>
    </w:p>
    <w:p w:rsidR="00324AFA" w:rsidRPr="00324AFA" w:rsidRDefault="00324AFA" w:rsidP="00324AFA">
      <w:pPr>
        <w:widowControl/>
        <w:ind w:firstLine="709"/>
        <w:jc w:val="both"/>
        <w:rPr>
          <w:bCs/>
          <w:sz w:val="24"/>
          <w:szCs w:val="24"/>
        </w:rPr>
      </w:pPr>
      <w:r w:rsidRPr="00324AFA">
        <w:rPr>
          <w:bCs/>
          <w:sz w:val="24"/>
          <w:szCs w:val="24"/>
        </w:rPr>
        <w:t xml:space="preserve">11. Место метилксантинов в терапии </w:t>
      </w:r>
      <w:r w:rsidRPr="00324AFA">
        <w:rPr>
          <w:sz w:val="24"/>
          <w:szCs w:val="24"/>
        </w:rPr>
        <w:t>бронхиальной астмы и ХОБЛ.</w:t>
      </w:r>
    </w:p>
    <w:p w:rsidR="00324AFA" w:rsidRPr="00324AFA" w:rsidRDefault="00324AFA" w:rsidP="00324AFA">
      <w:pPr>
        <w:widowControl/>
        <w:ind w:firstLine="709"/>
        <w:jc w:val="both"/>
        <w:rPr>
          <w:bCs/>
          <w:sz w:val="24"/>
          <w:szCs w:val="24"/>
        </w:rPr>
      </w:pPr>
      <w:r w:rsidRPr="00324AFA">
        <w:rPr>
          <w:bCs/>
          <w:sz w:val="24"/>
          <w:szCs w:val="24"/>
        </w:rPr>
        <w:t xml:space="preserve">12. Стабилизаторы мембран тучных клеток: их </w:t>
      </w:r>
      <w:r w:rsidRPr="00324AFA">
        <w:rPr>
          <w:sz w:val="24"/>
          <w:szCs w:val="24"/>
        </w:rPr>
        <w:t>фармакодинамика, основные моменты фармакокинетики, побочные эффекты, противопоказания к назначению.</w:t>
      </w:r>
    </w:p>
    <w:p w:rsidR="00324AFA" w:rsidRPr="00324AFA" w:rsidRDefault="00324AFA" w:rsidP="00324AFA">
      <w:pPr>
        <w:widowControl/>
        <w:ind w:firstLine="709"/>
        <w:jc w:val="both"/>
        <w:rPr>
          <w:bCs/>
          <w:sz w:val="24"/>
          <w:szCs w:val="24"/>
        </w:rPr>
      </w:pPr>
      <w:r w:rsidRPr="00324AFA">
        <w:rPr>
          <w:bCs/>
          <w:sz w:val="24"/>
          <w:szCs w:val="24"/>
        </w:rPr>
        <w:t xml:space="preserve">13. Место стабилизаторов мембран тучных клеток в терапии </w:t>
      </w:r>
      <w:r w:rsidRPr="00324AFA">
        <w:rPr>
          <w:sz w:val="24"/>
          <w:szCs w:val="24"/>
        </w:rPr>
        <w:t>бронхиальной астмы.</w:t>
      </w:r>
    </w:p>
    <w:p w:rsidR="00324AFA" w:rsidRPr="00324AFA" w:rsidRDefault="00324AFA" w:rsidP="00324AFA">
      <w:pPr>
        <w:widowControl/>
        <w:ind w:firstLine="709"/>
        <w:jc w:val="both"/>
        <w:rPr>
          <w:bCs/>
          <w:sz w:val="24"/>
          <w:szCs w:val="24"/>
        </w:rPr>
      </w:pPr>
      <w:r w:rsidRPr="00324AFA">
        <w:rPr>
          <w:bCs/>
          <w:sz w:val="24"/>
          <w:szCs w:val="24"/>
        </w:rPr>
        <w:t xml:space="preserve">14. Антагонисты лейкотриеновых рецепторов: их </w:t>
      </w:r>
      <w:r w:rsidRPr="00324AFA">
        <w:rPr>
          <w:sz w:val="24"/>
          <w:szCs w:val="24"/>
        </w:rPr>
        <w:t>фармакодинамика, основные моменты фармакокинетики, побочные эффекты, противопоказания к назначению.</w:t>
      </w:r>
    </w:p>
    <w:p w:rsidR="00324AFA" w:rsidRPr="00324AFA" w:rsidRDefault="00324AFA" w:rsidP="00324AFA">
      <w:pPr>
        <w:widowControl/>
        <w:ind w:firstLine="709"/>
        <w:jc w:val="both"/>
        <w:rPr>
          <w:bCs/>
          <w:sz w:val="24"/>
          <w:szCs w:val="24"/>
        </w:rPr>
      </w:pPr>
      <w:r w:rsidRPr="00324AFA">
        <w:rPr>
          <w:bCs/>
          <w:sz w:val="24"/>
          <w:szCs w:val="24"/>
        </w:rPr>
        <w:t xml:space="preserve">15. Место антагонистов лейкотриеновых рецепторов в терапии </w:t>
      </w:r>
      <w:r w:rsidRPr="00324AFA">
        <w:rPr>
          <w:sz w:val="24"/>
          <w:szCs w:val="24"/>
        </w:rPr>
        <w:t>бронхиальной астмы.</w:t>
      </w:r>
    </w:p>
    <w:p w:rsidR="00324AFA" w:rsidRPr="00324AFA" w:rsidRDefault="00324AFA" w:rsidP="00324AFA">
      <w:pPr>
        <w:widowControl/>
        <w:ind w:firstLine="709"/>
        <w:jc w:val="both"/>
        <w:rPr>
          <w:sz w:val="24"/>
          <w:szCs w:val="24"/>
        </w:rPr>
      </w:pPr>
      <w:r w:rsidRPr="00324AFA">
        <w:rPr>
          <w:bCs/>
          <w:sz w:val="24"/>
          <w:szCs w:val="24"/>
        </w:rPr>
        <w:t xml:space="preserve">16. Системные глюкокортикостероиды: их классификация, </w:t>
      </w:r>
      <w:r w:rsidRPr="00324AFA">
        <w:rPr>
          <w:sz w:val="24"/>
          <w:szCs w:val="24"/>
        </w:rPr>
        <w:t>фармакодинамика, основные моменты фармакокинетики, эквивалентные дозы. П</w:t>
      </w:r>
      <w:r w:rsidRPr="00324AFA">
        <w:rPr>
          <w:bCs/>
          <w:sz w:val="24"/>
          <w:szCs w:val="24"/>
        </w:rPr>
        <w:t>равила назначения и отмены системных глюкокортикостероидов при пероральном применении.</w:t>
      </w:r>
    </w:p>
    <w:p w:rsidR="00324AFA" w:rsidRPr="00324AFA" w:rsidRDefault="00324AFA" w:rsidP="00324AFA">
      <w:pPr>
        <w:widowControl/>
        <w:ind w:firstLine="709"/>
        <w:jc w:val="both"/>
        <w:rPr>
          <w:sz w:val="24"/>
          <w:szCs w:val="24"/>
        </w:rPr>
      </w:pPr>
      <w:r w:rsidRPr="00324AFA">
        <w:rPr>
          <w:sz w:val="24"/>
          <w:szCs w:val="24"/>
        </w:rPr>
        <w:t xml:space="preserve">17. Побочные эффекты </w:t>
      </w:r>
      <w:r w:rsidRPr="00324AFA">
        <w:rPr>
          <w:bCs/>
          <w:sz w:val="24"/>
          <w:szCs w:val="24"/>
        </w:rPr>
        <w:t>системных глюкокортикостероидов</w:t>
      </w:r>
      <w:r w:rsidRPr="00324AFA">
        <w:rPr>
          <w:sz w:val="24"/>
          <w:szCs w:val="24"/>
        </w:rPr>
        <w:t>.</w:t>
      </w:r>
    </w:p>
    <w:p w:rsidR="00324AFA" w:rsidRPr="00324AFA" w:rsidRDefault="00324AFA" w:rsidP="00324AFA">
      <w:pPr>
        <w:widowControl/>
        <w:ind w:firstLine="709"/>
        <w:jc w:val="both"/>
        <w:rPr>
          <w:sz w:val="24"/>
          <w:szCs w:val="24"/>
        </w:rPr>
      </w:pPr>
      <w:r w:rsidRPr="00324AFA">
        <w:rPr>
          <w:bCs/>
          <w:sz w:val="24"/>
          <w:szCs w:val="24"/>
        </w:rPr>
        <w:t xml:space="preserve">18. Ингаляционные глюкокортикостероиды: их </w:t>
      </w:r>
      <w:r w:rsidRPr="00324AFA">
        <w:rPr>
          <w:sz w:val="24"/>
          <w:szCs w:val="24"/>
        </w:rPr>
        <w:t>фармакодинамика, основные моменты фармакокинетики, эквивалентные дозы.</w:t>
      </w:r>
    </w:p>
    <w:p w:rsidR="00324AFA" w:rsidRPr="00324AFA" w:rsidRDefault="00324AFA" w:rsidP="00324AFA">
      <w:pPr>
        <w:widowControl/>
        <w:ind w:firstLine="709"/>
        <w:jc w:val="both"/>
        <w:rPr>
          <w:sz w:val="24"/>
          <w:szCs w:val="24"/>
        </w:rPr>
      </w:pPr>
      <w:r w:rsidRPr="00324AFA">
        <w:rPr>
          <w:sz w:val="24"/>
          <w:szCs w:val="24"/>
        </w:rPr>
        <w:t xml:space="preserve">19. Побочные эффекты </w:t>
      </w:r>
      <w:r w:rsidRPr="00324AFA">
        <w:rPr>
          <w:bCs/>
          <w:sz w:val="24"/>
          <w:szCs w:val="24"/>
        </w:rPr>
        <w:t>ингаляционных глюкокортикостероидов</w:t>
      </w:r>
      <w:r w:rsidRPr="00324AFA">
        <w:rPr>
          <w:sz w:val="24"/>
          <w:szCs w:val="24"/>
        </w:rPr>
        <w:t>.</w:t>
      </w:r>
    </w:p>
    <w:p w:rsidR="00324AFA" w:rsidRPr="00324AFA" w:rsidRDefault="00324AFA" w:rsidP="00324AFA">
      <w:pPr>
        <w:widowControl/>
        <w:ind w:firstLine="709"/>
        <w:jc w:val="both"/>
        <w:rPr>
          <w:bCs/>
          <w:sz w:val="24"/>
          <w:szCs w:val="24"/>
        </w:rPr>
      </w:pPr>
      <w:r w:rsidRPr="00324AFA">
        <w:rPr>
          <w:sz w:val="24"/>
          <w:szCs w:val="24"/>
        </w:rPr>
        <w:t xml:space="preserve">20. </w:t>
      </w:r>
      <w:r w:rsidRPr="00324AFA">
        <w:rPr>
          <w:bCs/>
          <w:sz w:val="24"/>
          <w:szCs w:val="24"/>
        </w:rPr>
        <w:t xml:space="preserve">Место глюкокортикостероидов в терапии </w:t>
      </w:r>
      <w:r w:rsidRPr="00324AFA">
        <w:rPr>
          <w:sz w:val="24"/>
          <w:szCs w:val="24"/>
        </w:rPr>
        <w:t>бронхиальной астмы и ХОБЛ.</w:t>
      </w:r>
    </w:p>
    <w:p w:rsidR="00324AFA" w:rsidRPr="00324AFA" w:rsidRDefault="00324AFA" w:rsidP="00324AFA">
      <w:pPr>
        <w:widowControl/>
        <w:ind w:firstLine="709"/>
        <w:jc w:val="both"/>
        <w:rPr>
          <w:bCs/>
          <w:sz w:val="24"/>
          <w:szCs w:val="24"/>
        </w:rPr>
      </w:pPr>
      <w:r w:rsidRPr="00324AFA">
        <w:rPr>
          <w:bCs/>
          <w:sz w:val="24"/>
          <w:szCs w:val="24"/>
        </w:rPr>
        <w:t>21. О</w:t>
      </w:r>
      <w:r w:rsidRPr="00324AFA">
        <w:rPr>
          <w:sz w:val="24"/>
          <w:szCs w:val="24"/>
        </w:rPr>
        <w:t>тхаркивающие и муколитические препараты, их фармакодинамика, фармакокинетика, наиболее значимые побочные эффекты, показания и противопоказания к назначению</w:t>
      </w:r>
    </w:p>
    <w:p w:rsidR="00324AFA" w:rsidRPr="00324AFA" w:rsidRDefault="00324AFA" w:rsidP="00324AFA">
      <w:pPr>
        <w:widowControl/>
        <w:ind w:firstLine="709"/>
        <w:jc w:val="both"/>
        <w:rPr>
          <w:bCs/>
          <w:sz w:val="24"/>
          <w:szCs w:val="24"/>
        </w:rPr>
      </w:pPr>
      <w:r w:rsidRPr="00324AFA">
        <w:rPr>
          <w:bCs/>
          <w:sz w:val="24"/>
          <w:szCs w:val="24"/>
        </w:rPr>
        <w:t xml:space="preserve">22. Комбинированные препараты в терапии </w:t>
      </w:r>
      <w:r w:rsidRPr="00324AFA">
        <w:rPr>
          <w:sz w:val="24"/>
          <w:szCs w:val="24"/>
        </w:rPr>
        <w:t>бронхиальной астмы и ХОБЛ</w:t>
      </w:r>
      <w:r w:rsidRPr="00324AFA">
        <w:rPr>
          <w:bCs/>
          <w:sz w:val="24"/>
          <w:szCs w:val="24"/>
        </w:rPr>
        <w:t>. Преимущества использования комбинированных препаратов.</w:t>
      </w:r>
    </w:p>
    <w:p w:rsidR="00324AFA" w:rsidRPr="00324AFA" w:rsidRDefault="00324AFA" w:rsidP="00324AFA">
      <w:pPr>
        <w:widowControl/>
        <w:ind w:firstLine="709"/>
        <w:jc w:val="both"/>
        <w:rPr>
          <w:bCs/>
          <w:sz w:val="24"/>
          <w:szCs w:val="24"/>
        </w:rPr>
      </w:pPr>
      <w:r w:rsidRPr="00324AFA">
        <w:rPr>
          <w:bCs/>
          <w:sz w:val="24"/>
          <w:szCs w:val="24"/>
        </w:rPr>
        <w:t>23. Средства доставки лекарственных препаратов в дыхательные пути при ингаляционном применении, преимущества и недостатки различных систем доставки.</w:t>
      </w:r>
    </w:p>
    <w:p w:rsidR="00324AFA" w:rsidRPr="00324AFA" w:rsidRDefault="00324AFA" w:rsidP="00324AFA">
      <w:pPr>
        <w:widowControl/>
        <w:jc w:val="both"/>
        <w:rPr>
          <w:b/>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антибактериальных средств»</w:t>
      </w:r>
    </w:p>
    <w:p w:rsidR="00324AFA" w:rsidRPr="00324AFA" w:rsidRDefault="00324AFA" w:rsidP="00324AFA">
      <w:pPr>
        <w:widowControl/>
        <w:ind w:left="709"/>
        <w:jc w:val="both"/>
        <w:rPr>
          <w:sz w:val="24"/>
          <w:szCs w:val="24"/>
        </w:rPr>
      </w:pPr>
      <w:r w:rsidRPr="00324AFA">
        <w:rPr>
          <w:bCs/>
          <w:sz w:val="24"/>
          <w:szCs w:val="24"/>
        </w:rPr>
        <w:t>1. К</w:t>
      </w:r>
      <w:r w:rsidRPr="00324AFA">
        <w:rPr>
          <w:sz w:val="24"/>
          <w:szCs w:val="24"/>
        </w:rPr>
        <w:t xml:space="preserve">лассификация </w:t>
      </w:r>
      <w:r w:rsidRPr="00324AFA">
        <w:rPr>
          <w:bCs/>
          <w:sz w:val="24"/>
          <w:szCs w:val="24"/>
        </w:rPr>
        <w:t>антибактериальных</w:t>
      </w:r>
      <w:r w:rsidRPr="00324AFA">
        <w:rPr>
          <w:sz w:val="24"/>
          <w:szCs w:val="24"/>
        </w:rPr>
        <w:t xml:space="preserve"> средств</w:t>
      </w:r>
    </w:p>
    <w:p w:rsidR="00324AFA" w:rsidRPr="00324AFA" w:rsidRDefault="00324AFA" w:rsidP="00324AFA">
      <w:pPr>
        <w:widowControl/>
        <w:spacing w:after="120"/>
        <w:ind w:left="283"/>
        <w:jc w:val="both"/>
        <w:rPr>
          <w:bCs/>
          <w:sz w:val="24"/>
          <w:szCs w:val="24"/>
        </w:rPr>
      </w:pPr>
      <w:r w:rsidRPr="00324AFA">
        <w:rPr>
          <w:sz w:val="24"/>
          <w:szCs w:val="24"/>
        </w:rPr>
        <w:t xml:space="preserve">2. Общие особенности антибактериальных препаратов. Причины и механизмы развития вторичной резистентности микроорганизмов к </w:t>
      </w:r>
      <w:r w:rsidRPr="00324AFA">
        <w:rPr>
          <w:bCs/>
          <w:sz w:val="24"/>
          <w:szCs w:val="24"/>
        </w:rPr>
        <w:t>антибактериальным</w:t>
      </w:r>
      <w:r w:rsidRPr="00324AFA">
        <w:rPr>
          <w:sz w:val="24"/>
          <w:szCs w:val="24"/>
        </w:rPr>
        <w:t xml:space="preserve"> средствам</w:t>
      </w:r>
    </w:p>
    <w:p w:rsidR="00324AFA" w:rsidRPr="00324AFA" w:rsidRDefault="00324AFA" w:rsidP="00324AFA">
      <w:pPr>
        <w:widowControl/>
        <w:spacing w:after="120"/>
        <w:ind w:left="283"/>
        <w:jc w:val="both"/>
        <w:rPr>
          <w:bCs/>
          <w:sz w:val="24"/>
          <w:szCs w:val="24"/>
        </w:rPr>
      </w:pPr>
      <w:r w:rsidRPr="00324AFA">
        <w:rPr>
          <w:bCs/>
          <w:sz w:val="24"/>
          <w:szCs w:val="24"/>
        </w:rPr>
        <w:t>3. Б</w:t>
      </w:r>
      <w:r w:rsidRPr="00324AFA">
        <w:rPr>
          <w:sz w:val="24"/>
          <w:szCs w:val="24"/>
        </w:rPr>
        <w:t xml:space="preserve">ета-лактамы: классификация, механизм действия и </w:t>
      </w:r>
      <w:r w:rsidRPr="00324AFA">
        <w:rPr>
          <w:color w:val="000000"/>
          <w:sz w:val="24"/>
          <w:szCs w:val="24"/>
        </w:rPr>
        <w:t xml:space="preserve">фармакологический эффект. Пути </w:t>
      </w:r>
      <w:r w:rsidRPr="00324AFA">
        <w:rPr>
          <w:sz w:val="24"/>
          <w:szCs w:val="24"/>
        </w:rPr>
        <w:t xml:space="preserve">преодоления широко распространенной среди микроорганизмов приобретенной устойчивости к </w:t>
      </w:r>
      <w:r w:rsidRPr="00324AFA">
        <w:rPr>
          <w:bCs/>
          <w:sz w:val="24"/>
          <w:szCs w:val="24"/>
        </w:rPr>
        <w:t>б</w:t>
      </w:r>
      <w:r w:rsidRPr="00324AFA">
        <w:rPr>
          <w:sz w:val="24"/>
          <w:szCs w:val="24"/>
        </w:rPr>
        <w:t>ета-лактамам</w:t>
      </w:r>
    </w:p>
    <w:p w:rsidR="00324AFA" w:rsidRPr="00324AFA" w:rsidRDefault="00324AFA" w:rsidP="00324AFA">
      <w:pPr>
        <w:widowControl/>
        <w:spacing w:after="120"/>
        <w:ind w:left="283"/>
        <w:jc w:val="both"/>
        <w:rPr>
          <w:sz w:val="24"/>
          <w:szCs w:val="24"/>
        </w:rPr>
      </w:pPr>
      <w:r w:rsidRPr="00324AFA">
        <w:rPr>
          <w:bCs/>
          <w:sz w:val="24"/>
          <w:szCs w:val="24"/>
        </w:rPr>
        <w:t xml:space="preserve">4. Пенициллины: </w:t>
      </w:r>
      <w:r w:rsidRPr="00324AFA">
        <w:rPr>
          <w:sz w:val="24"/>
          <w:szCs w:val="24"/>
        </w:rPr>
        <w:t>классификация, р</w:t>
      </w:r>
      <w:r w:rsidRPr="00324AFA">
        <w:rPr>
          <w:color w:val="000000"/>
          <w:sz w:val="24"/>
          <w:szCs w:val="24"/>
        </w:rPr>
        <w:t>азличия между группами, особенности их спектра действия</w:t>
      </w:r>
      <w:r w:rsidRPr="00324AFA">
        <w:rPr>
          <w:b/>
          <w:color w:val="000000"/>
          <w:sz w:val="24"/>
          <w:szCs w:val="24"/>
        </w:rPr>
        <w:t xml:space="preserve"> </w:t>
      </w:r>
      <w:r w:rsidRPr="00324AFA">
        <w:rPr>
          <w:color w:val="000000"/>
          <w:sz w:val="24"/>
          <w:szCs w:val="24"/>
        </w:rPr>
        <w:t xml:space="preserve">и фармакокинетики,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lastRenderedPageBreak/>
        <w:t>5. Показания к назначению различных групп пенициллинов</w:t>
      </w:r>
    </w:p>
    <w:p w:rsidR="00324AFA" w:rsidRPr="00324AFA" w:rsidRDefault="00324AFA" w:rsidP="00324AFA">
      <w:pPr>
        <w:widowControl/>
        <w:spacing w:after="120"/>
        <w:ind w:left="283"/>
        <w:jc w:val="both"/>
        <w:rPr>
          <w:sz w:val="24"/>
          <w:szCs w:val="24"/>
        </w:rPr>
      </w:pPr>
      <w:r w:rsidRPr="00324AFA">
        <w:rPr>
          <w:sz w:val="24"/>
          <w:szCs w:val="24"/>
        </w:rPr>
        <w:t xml:space="preserve">6. </w:t>
      </w:r>
      <w:r w:rsidRPr="00324AFA">
        <w:rPr>
          <w:bCs/>
          <w:sz w:val="24"/>
          <w:szCs w:val="24"/>
        </w:rPr>
        <w:t xml:space="preserve">Цефалоспорины: </w:t>
      </w:r>
      <w:r w:rsidRPr="00324AFA">
        <w:rPr>
          <w:sz w:val="24"/>
          <w:szCs w:val="24"/>
        </w:rPr>
        <w:t>классификация, р</w:t>
      </w:r>
      <w:r w:rsidRPr="00324AFA">
        <w:rPr>
          <w:color w:val="000000"/>
          <w:sz w:val="24"/>
          <w:szCs w:val="24"/>
        </w:rPr>
        <w:t xml:space="preserve">азличия между </w:t>
      </w:r>
      <w:r w:rsidRPr="00324AFA">
        <w:rPr>
          <w:sz w:val="24"/>
          <w:szCs w:val="24"/>
        </w:rPr>
        <w:t>поколения</w:t>
      </w:r>
      <w:r w:rsidRPr="00324AFA">
        <w:rPr>
          <w:color w:val="000000"/>
          <w:sz w:val="24"/>
          <w:szCs w:val="24"/>
        </w:rPr>
        <w:t>ми, особенности их спектра действия</w:t>
      </w:r>
      <w:r w:rsidRPr="00324AFA">
        <w:rPr>
          <w:b/>
          <w:color w:val="000000"/>
          <w:sz w:val="24"/>
          <w:szCs w:val="24"/>
        </w:rPr>
        <w:t xml:space="preserve"> </w:t>
      </w:r>
      <w:r w:rsidRPr="00324AFA">
        <w:rPr>
          <w:color w:val="000000"/>
          <w:sz w:val="24"/>
          <w:szCs w:val="24"/>
        </w:rPr>
        <w:t xml:space="preserve">и фармакокинетики,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7. Показания к назначению различных поколений </w:t>
      </w:r>
      <w:r w:rsidRPr="00324AFA">
        <w:rPr>
          <w:bCs/>
          <w:sz w:val="24"/>
          <w:szCs w:val="24"/>
        </w:rPr>
        <w:t>цефалоспорин</w:t>
      </w:r>
      <w:r w:rsidRPr="00324AFA">
        <w:rPr>
          <w:sz w:val="24"/>
          <w:szCs w:val="24"/>
        </w:rPr>
        <w:t>ов</w:t>
      </w:r>
    </w:p>
    <w:p w:rsidR="00324AFA" w:rsidRPr="00324AFA" w:rsidRDefault="00324AFA" w:rsidP="00324AFA">
      <w:pPr>
        <w:widowControl/>
        <w:spacing w:after="120"/>
        <w:ind w:left="283"/>
        <w:jc w:val="both"/>
        <w:rPr>
          <w:sz w:val="24"/>
          <w:szCs w:val="24"/>
        </w:rPr>
      </w:pPr>
      <w:r w:rsidRPr="00324AFA">
        <w:rPr>
          <w:sz w:val="24"/>
          <w:szCs w:val="24"/>
        </w:rPr>
        <w:t xml:space="preserve">8. </w:t>
      </w:r>
      <w:r w:rsidRPr="00324AFA">
        <w:rPr>
          <w:bCs/>
          <w:sz w:val="24"/>
          <w:szCs w:val="24"/>
        </w:rPr>
        <w:t xml:space="preserve">Карбапенемы: </w:t>
      </w:r>
      <w:r w:rsidRPr="00324AFA">
        <w:rPr>
          <w:sz w:val="24"/>
          <w:szCs w:val="24"/>
        </w:rPr>
        <w:t>классификация,</w:t>
      </w:r>
      <w:r w:rsidRPr="00324AFA">
        <w:rPr>
          <w:color w:val="000000"/>
          <w:sz w:val="24"/>
          <w:szCs w:val="24"/>
        </w:rPr>
        <w:t xml:space="preserve"> отличия</w:t>
      </w:r>
      <w:r w:rsidRPr="00324AFA">
        <w:rPr>
          <w:b/>
          <w:color w:val="000000"/>
          <w:sz w:val="24"/>
          <w:szCs w:val="24"/>
        </w:rPr>
        <w:t xml:space="preserve"> </w:t>
      </w:r>
      <w:r w:rsidRPr="00324AFA">
        <w:rPr>
          <w:color w:val="000000"/>
          <w:sz w:val="24"/>
          <w:szCs w:val="24"/>
        </w:rPr>
        <w:t>от других β-лактамов,</w:t>
      </w:r>
      <w:r w:rsidRPr="00324AFA">
        <w:rPr>
          <w:sz w:val="24"/>
          <w:szCs w:val="24"/>
        </w:rPr>
        <w:t xml:space="preserve"> р</w:t>
      </w:r>
      <w:r w:rsidRPr="00324AFA">
        <w:rPr>
          <w:color w:val="000000"/>
          <w:sz w:val="24"/>
          <w:szCs w:val="24"/>
        </w:rPr>
        <w:t xml:space="preserve">азличия между </w:t>
      </w:r>
      <w:r w:rsidRPr="00324AFA">
        <w:rPr>
          <w:sz w:val="24"/>
          <w:szCs w:val="24"/>
        </w:rPr>
        <w:t>поколения</w:t>
      </w:r>
      <w:r w:rsidRPr="00324AFA">
        <w:rPr>
          <w:color w:val="000000"/>
          <w:sz w:val="24"/>
          <w:szCs w:val="24"/>
        </w:rPr>
        <w:t xml:space="preserve">ми </w:t>
      </w:r>
      <w:r w:rsidRPr="00324AFA">
        <w:rPr>
          <w:bCs/>
          <w:sz w:val="24"/>
          <w:szCs w:val="24"/>
        </w:rPr>
        <w:t>карбапенем</w:t>
      </w:r>
      <w:r w:rsidRPr="00324AFA">
        <w:rPr>
          <w:sz w:val="24"/>
          <w:szCs w:val="24"/>
        </w:rPr>
        <w:t>ов</w:t>
      </w:r>
      <w:r w:rsidRPr="00324AFA">
        <w:rPr>
          <w:color w:val="000000"/>
          <w:sz w:val="24"/>
          <w:szCs w:val="24"/>
        </w:rPr>
        <w:t>, особенности их спектра действия</w:t>
      </w:r>
      <w:r w:rsidRPr="00324AFA">
        <w:rPr>
          <w:b/>
          <w:color w:val="000000"/>
          <w:sz w:val="24"/>
          <w:szCs w:val="24"/>
        </w:rPr>
        <w:t xml:space="preserve"> </w:t>
      </w:r>
      <w:r w:rsidRPr="00324AFA">
        <w:rPr>
          <w:color w:val="000000"/>
          <w:sz w:val="24"/>
          <w:szCs w:val="24"/>
        </w:rPr>
        <w:t xml:space="preserve">и фармакокинетики,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9. Показания к назначению </w:t>
      </w:r>
      <w:r w:rsidRPr="00324AFA">
        <w:rPr>
          <w:bCs/>
          <w:sz w:val="24"/>
          <w:szCs w:val="24"/>
        </w:rPr>
        <w:t>карбапенем</w:t>
      </w:r>
      <w:r w:rsidRPr="00324AFA">
        <w:rPr>
          <w:sz w:val="24"/>
          <w:szCs w:val="24"/>
        </w:rPr>
        <w:t>ов</w:t>
      </w:r>
    </w:p>
    <w:p w:rsidR="00324AFA" w:rsidRPr="00324AFA" w:rsidRDefault="00324AFA" w:rsidP="00324AFA">
      <w:pPr>
        <w:widowControl/>
        <w:spacing w:after="120"/>
        <w:ind w:left="283"/>
        <w:jc w:val="both"/>
        <w:rPr>
          <w:sz w:val="24"/>
          <w:szCs w:val="24"/>
        </w:rPr>
      </w:pPr>
      <w:r w:rsidRPr="00324AFA">
        <w:rPr>
          <w:sz w:val="24"/>
          <w:szCs w:val="24"/>
        </w:rPr>
        <w:t xml:space="preserve">10. Азтреонам: </w:t>
      </w:r>
      <w:r w:rsidRPr="00324AFA">
        <w:rPr>
          <w:color w:val="000000"/>
          <w:sz w:val="24"/>
          <w:szCs w:val="24"/>
        </w:rPr>
        <w:t>спектр действия</w:t>
      </w:r>
      <w:r w:rsidRPr="00324AFA">
        <w:rPr>
          <w:b/>
          <w:color w:val="000000"/>
          <w:sz w:val="24"/>
          <w:szCs w:val="24"/>
        </w:rPr>
        <w:t xml:space="preserve"> </w:t>
      </w:r>
      <w:r w:rsidRPr="00324AFA">
        <w:rPr>
          <w:color w:val="000000"/>
          <w:sz w:val="24"/>
          <w:szCs w:val="24"/>
        </w:rPr>
        <w:t xml:space="preserve">и 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11. Аминогликозиды: классификация, механизм действия и </w:t>
      </w:r>
      <w:r w:rsidRPr="00324AFA">
        <w:rPr>
          <w:color w:val="000000"/>
          <w:sz w:val="24"/>
          <w:szCs w:val="24"/>
        </w:rPr>
        <w:t>фармакологический эффект,</w:t>
      </w:r>
      <w:r w:rsidRPr="00324AFA">
        <w:rPr>
          <w:sz w:val="24"/>
          <w:szCs w:val="24"/>
        </w:rPr>
        <w:t xml:space="preserve"> р</w:t>
      </w:r>
      <w:r w:rsidRPr="00324AFA">
        <w:rPr>
          <w:color w:val="000000"/>
          <w:sz w:val="24"/>
          <w:szCs w:val="24"/>
        </w:rPr>
        <w:t xml:space="preserve">азличия между </w:t>
      </w:r>
      <w:r w:rsidRPr="00324AFA">
        <w:rPr>
          <w:sz w:val="24"/>
          <w:szCs w:val="24"/>
        </w:rPr>
        <w:t>поколения</w:t>
      </w:r>
      <w:r w:rsidRPr="00324AFA">
        <w:rPr>
          <w:color w:val="000000"/>
          <w:sz w:val="24"/>
          <w:szCs w:val="24"/>
        </w:rPr>
        <w:t xml:space="preserve">ми по спектру действия, фармакокинетика,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12. Показания к назначению аминогликозидов, возможные режимы назначения</w:t>
      </w:r>
    </w:p>
    <w:p w:rsidR="00324AFA" w:rsidRPr="00324AFA" w:rsidRDefault="00324AFA" w:rsidP="00324AFA">
      <w:pPr>
        <w:widowControl/>
        <w:spacing w:after="120"/>
        <w:ind w:left="283"/>
        <w:jc w:val="both"/>
        <w:rPr>
          <w:sz w:val="24"/>
          <w:szCs w:val="24"/>
        </w:rPr>
      </w:pPr>
      <w:r w:rsidRPr="00324AFA">
        <w:rPr>
          <w:sz w:val="24"/>
          <w:szCs w:val="24"/>
        </w:rPr>
        <w:t xml:space="preserve">13. Макролиды: классификация, механизм действия и </w:t>
      </w:r>
      <w:r w:rsidRPr="00324AFA">
        <w:rPr>
          <w:color w:val="000000"/>
          <w:sz w:val="24"/>
          <w:szCs w:val="24"/>
        </w:rPr>
        <w:t>фармакологический эффект,</w:t>
      </w:r>
      <w:r w:rsidRPr="00324AFA">
        <w:rPr>
          <w:sz w:val="24"/>
          <w:szCs w:val="24"/>
        </w:rPr>
        <w:t xml:space="preserve"> р</w:t>
      </w:r>
      <w:r w:rsidRPr="00324AFA">
        <w:rPr>
          <w:color w:val="000000"/>
          <w:sz w:val="24"/>
          <w:szCs w:val="24"/>
        </w:rPr>
        <w:t xml:space="preserve">азличия между </w:t>
      </w:r>
      <w:r w:rsidRPr="00324AFA">
        <w:rPr>
          <w:sz w:val="24"/>
          <w:szCs w:val="24"/>
        </w:rPr>
        <w:t>поколения</w:t>
      </w:r>
      <w:r w:rsidRPr="00324AFA">
        <w:rPr>
          <w:color w:val="000000"/>
          <w:sz w:val="24"/>
          <w:szCs w:val="24"/>
        </w:rPr>
        <w:t xml:space="preserve">ми по спектру действия, фармакокинетике, </w:t>
      </w:r>
      <w:r w:rsidRPr="00324AFA">
        <w:rPr>
          <w:sz w:val="24"/>
          <w:szCs w:val="24"/>
        </w:rPr>
        <w:t>н</w:t>
      </w:r>
      <w:r w:rsidRPr="00324AFA">
        <w:rPr>
          <w:color w:val="000000"/>
          <w:sz w:val="24"/>
          <w:szCs w:val="24"/>
        </w:rPr>
        <w:t>ежелательным эффектам</w:t>
      </w:r>
    </w:p>
    <w:p w:rsidR="00324AFA" w:rsidRPr="00324AFA" w:rsidRDefault="00324AFA" w:rsidP="00324AFA">
      <w:pPr>
        <w:widowControl/>
        <w:spacing w:after="120"/>
        <w:ind w:left="283"/>
        <w:jc w:val="both"/>
        <w:rPr>
          <w:sz w:val="24"/>
          <w:szCs w:val="24"/>
        </w:rPr>
      </w:pPr>
      <w:r w:rsidRPr="00324AFA">
        <w:rPr>
          <w:sz w:val="24"/>
          <w:szCs w:val="24"/>
        </w:rPr>
        <w:t>14. Показания и противопоказания к назначению макролидов</w:t>
      </w:r>
    </w:p>
    <w:p w:rsidR="00324AFA" w:rsidRPr="00324AFA" w:rsidRDefault="00324AFA" w:rsidP="00324AFA">
      <w:pPr>
        <w:widowControl/>
        <w:spacing w:after="120"/>
        <w:ind w:left="283"/>
        <w:jc w:val="both"/>
        <w:rPr>
          <w:sz w:val="24"/>
          <w:szCs w:val="24"/>
        </w:rPr>
      </w:pPr>
      <w:r w:rsidRPr="00324AFA">
        <w:rPr>
          <w:sz w:val="24"/>
          <w:szCs w:val="24"/>
        </w:rPr>
        <w:t xml:space="preserve">15. Линкозамиды: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16. Тетрациклины: классификация,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17. Рифампицин: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18. Гликопептиды: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19. Хлорамфеникол: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20. Сульфаниламиды: классификация,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ф</w:t>
      </w:r>
      <w:r w:rsidRPr="00324AFA">
        <w:rPr>
          <w:color w:val="000000"/>
          <w:sz w:val="24"/>
          <w:szCs w:val="24"/>
        </w:rPr>
        <w:t xml:space="preserve">армакокинетика,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21. Показания к назначению сульфаниламидов</w:t>
      </w:r>
    </w:p>
    <w:p w:rsidR="00324AFA" w:rsidRPr="00324AFA" w:rsidRDefault="00324AFA" w:rsidP="00324AFA">
      <w:pPr>
        <w:widowControl/>
        <w:spacing w:after="120"/>
        <w:ind w:left="283"/>
        <w:jc w:val="both"/>
        <w:rPr>
          <w:sz w:val="24"/>
          <w:szCs w:val="24"/>
        </w:rPr>
      </w:pPr>
      <w:r w:rsidRPr="00324AFA">
        <w:rPr>
          <w:sz w:val="24"/>
          <w:szCs w:val="24"/>
        </w:rPr>
        <w:t>22. Хинолоны: классификация</w:t>
      </w:r>
    </w:p>
    <w:p w:rsidR="00324AFA" w:rsidRPr="00324AFA" w:rsidRDefault="00324AFA" w:rsidP="00324AFA">
      <w:pPr>
        <w:widowControl/>
        <w:spacing w:after="120"/>
        <w:ind w:left="283"/>
        <w:jc w:val="both"/>
        <w:rPr>
          <w:sz w:val="24"/>
          <w:szCs w:val="24"/>
        </w:rPr>
      </w:pPr>
      <w:r w:rsidRPr="00324AFA">
        <w:rPr>
          <w:sz w:val="24"/>
          <w:szCs w:val="24"/>
        </w:rPr>
        <w:t xml:space="preserve">23. 8-оксихинолины: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24. Нефторированные хинолоны: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lastRenderedPageBreak/>
        <w:t xml:space="preserve">25. Фторхинолоны: классификация,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понятие о «респираторных» фторхинолонах,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и противопоказания к назначению</w:t>
      </w:r>
    </w:p>
    <w:p w:rsidR="00324AFA" w:rsidRPr="00324AFA" w:rsidRDefault="00324AFA" w:rsidP="00324AFA">
      <w:pPr>
        <w:widowControl/>
        <w:spacing w:after="120"/>
        <w:ind w:left="283"/>
        <w:jc w:val="both"/>
        <w:rPr>
          <w:sz w:val="24"/>
          <w:szCs w:val="24"/>
        </w:rPr>
      </w:pPr>
      <w:r w:rsidRPr="00324AFA">
        <w:rPr>
          <w:bCs/>
          <w:sz w:val="24"/>
          <w:szCs w:val="24"/>
        </w:rPr>
        <w:t>26. П</w:t>
      </w:r>
      <w:r w:rsidRPr="00324AFA">
        <w:rPr>
          <w:sz w:val="24"/>
          <w:szCs w:val="24"/>
        </w:rPr>
        <w:t>оказания к назначению фторхинолонов</w:t>
      </w:r>
    </w:p>
    <w:p w:rsidR="00324AFA" w:rsidRPr="00324AFA" w:rsidRDefault="00324AFA" w:rsidP="00324AFA">
      <w:pPr>
        <w:widowControl/>
        <w:spacing w:after="120"/>
        <w:ind w:left="283"/>
        <w:jc w:val="both"/>
        <w:rPr>
          <w:sz w:val="24"/>
          <w:szCs w:val="24"/>
        </w:rPr>
      </w:pPr>
      <w:r w:rsidRPr="00324AFA">
        <w:rPr>
          <w:sz w:val="24"/>
          <w:szCs w:val="24"/>
        </w:rPr>
        <w:t xml:space="preserve">27. Нитрофураны: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28. Нитроимидазолы: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29. Диоксидин: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bCs/>
          <w:sz w:val="24"/>
          <w:szCs w:val="24"/>
        </w:rPr>
      </w:pPr>
      <w:r w:rsidRPr="00324AFA">
        <w:rPr>
          <w:sz w:val="24"/>
          <w:szCs w:val="24"/>
        </w:rPr>
        <w:t xml:space="preserve">30. Линезолид: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bCs/>
          <w:sz w:val="24"/>
          <w:szCs w:val="24"/>
        </w:rPr>
        <w:t xml:space="preserve">31. </w:t>
      </w:r>
      <w:r w:rsidRPr="00324AFA">
        <w:rPr>
          <w:sz w:val="24"/>
          <w:szCs w:val="24"/>
        </w:rPr>
        <w:t>Рациональные и нерациональные комбинации антибактериальных средств</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sz w:val="24"/>
          <w:szCs w:val="24"/>
        </w:rPr>
        <w:t>Тема: «Выбор антибактериальных препаратов при инфекционно-воспалительных заболеваниях»</w:t>
      </w:r>
    </w:p>
    <w:p w:rsidR="00324AFA" w:rsidRPr="00324AFA" w:rsidRDefault="00324AFA" w:rsidP="00324AFA">
      <w:pPr>
        <w:widowControl/>
        <w:spacing w:after="120"/>
        <w:ind w:firstLine="709"/>
        <w:jc w:val="both"/>
        <w:rPr>
          <w:bCs/>
          <w:sz w:val="24"/>
          <w:szCs w:val="24"/>
        </w:rPr>
      </w:pPr>
      <w:r w:rsidRPr="00324AFA">
        <w:rPr>
          <w:bCs/>
          <w:sz w:val="24"/>
          <w:szCs w:val="24"/>
        </w:rPr>
        <w:t xml:space="preserve">1. </w:t>
      </w:r>
      <w:r w:rsidRPr="00324AFA">
        <w:rPr>
          <w:sz w:val="24"/>
          <w:szCs w:val="24"/>
        </w:rPr>
        <w:t xml:space="preserve">Основные принципы выбора </w:t>
      </w:r>
      <w:r w:rsidRPr="00324AFA">
        <w:rPr>
          <w:bCs/>
          <w:sz w:val="24"/>
          <w:szCs w:val="24"/>
        </w:rPr>
        <w:t>антибактериальн</w:t>
      </w:r>
      <w:r w:rsidRPr="00324AFA">
        <w:rPr>
          <w:sz w:val="24"/>
          <w:szCs w:val="24"/>
        </w:rPr>
        <w:t xml:space="preserve">ых средств для </w:t>
      </w:r>
      <w:r w:rsidRPr="00324AFA">
        <w:rPr>
          <w:bCs/>
          <w:sz w:val="24"/>
          <w:szCs w:val="24"/>
        </w:rPr>
        <w:t>эмпирической</w:t>
      </w:r>
      <w:r w:rsidRPr="00324AFA">
        <w:rPr>
          <w:sz w:val="24"/>
          <w:szCs w:val="24"/>
        </w:rPr>
        <w:t xml:space="preserve"> терапии инфекционно-воспалительных заболеваний</w:t>
      </w:r>
    </w:p>
    <w:p w:rsidR="00324AFA" w:rsidRPr="00324AFA" w:rsidRDefault="00324AFA" w:rsidP="00324AFA">
      <w:pPr>
        <w:widowControl/>
        <w:ind w:firstLine="709"/>
        <w:jc w:val="both"/>
        <w:rPr>
          <w:color w:val="000000"/>
          <w:sz w:val="24"/>
          <w:szCs w:val="24"/>
        </w:rPr>
      </w:pPr>
      <w:r w:rsidRPr="00324AFA">
        <w:rPr>
          <w:bCs/>
          <w:sz w:val="24"/>
          <w:szCs w:val="24"/>
        </w:rPr>
        <w:t xml:space="preserve">2. Острый и хронический средний отит: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3.</w:t>
      </w:r>
      <w:r w:rsidRPr="00324AFA">
        <w:rPr>
          <w:bCs/>
          <w:sz w:val="24"/>
          <w:szCs w:val="24"/>
        </w:rPr>
        <w:t xml:space="preserve"> Острый и хронический синусит: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4.</w:t>
      </w:r>
      <w:r w:rsidRPr="00324AFA">
        <w:rPr>
          <w:bCs/>
          <w:sz w:val="24"/>
          <w:szCs w:val="24"/>
        </w:rPr>
        <w:t xml:space="preserve"> Острый </w:t>
      </w:r>
      <w:r w:rsidRPr="00324AFA">
        <w:rPr>
          <w:bCs/>
          <w:color w:val="000000"/>
          <w:sz w:val="24"/>
          <w:szCs w:val="24"/>
        </w:rPr>
        <w:t>и рецидивирующий стрептококковый тонзиллит</w:t>
      </w:r>
      <w:r w:rsidRPr="00324AFA">
        <w:rPr>
          <w:bCs/>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bCs/>
          <w:sz w:val="24"/>
          <w:szCs w:val="24"/>
        </w:rPr>
      </w:pPr>
      <w:r w:rsidRPr="00324AFA">
        <w:rPr>
          <w:color w:val="000000"/>
          <w:sz w:val="24"/>
          <w:szCs w:val="24"/>
        </w:rPr>
        <w:t xml:space="preserve">5. </w:t>
      </w:r>
      <w:r w:rsidRPr="00324AFA">
        <w:rPr>
          <w:iCs/>
          <w:color w:val="000000"/>
          <w:sz w:val="24"/>
          <w:szCs w:val="24"/>
        </w:rPr>
        <w:t>Обострение хронического бронхита (в</w:t>
      </w:r>
      <w:r w:rsidRPr="00324AFA">
        <w:rPr>
          <w:color w:val="000000"/>
          <w:sz w:val="24"/>
          <w:szCs w:val="24"/>
        </w:rPr>
        <w:t>озраст до 65 лет, умеренная бронхообструкция, редкие обострения, без сопутствующих заболеваний</w:t>
      </w:r>
      <w:r w:rsidRPr="00324AFA">
        <w:rPr>
          <w:iCs/>
          <w:color w:val="000000"/>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 xml:space="preserve">6. </w:t>
      </w:r>
      <w:r w:rsidRPr="00324AFA">
        <w:rPr>
          <w:iCs/>
          <w:color w:val="000000"/>
          <w:sz w:val="24"/>
          <w:szCs w:val="24"/>
        </w:rPr>
        <w:t>Обострение хронического бронхита (в</w:t>
      </w:r>
      <w:r w:rsidRPr="00324AFA">
        <w:rPr>
          <w:color w:val="000000"/>
          <w:sz w:val="24"/>
          <w:szCs w:val="24"/>
        </w:rPr>
        <w:t>озраст ≥ 65 лет и/или выраженная бронхообструкция, частые обострения, сопутствующие заболевания, продолжительность заболевания более 10 лет</w:t>
      </w:r>
      <w:r w:rsidRPr="00324AFA">
        <w:rPr>
          <w:iCs/>
          <w:color w:val="000000"/>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 xml:space="preserve">7. </w:t>
      </w:r>
      <w:r w:rsidRPr="00324AFA">
        <w:rPr>
          <w:iCs/>
          <w:color w:val="000000"/>
          <w:sz w:val="24"/>
          <w:szCs w:val="24"/>
        </w:rPr>
        <w:t>Обострение хронического бронхита (</w:t>
      </w:r>
      <w:r w:rsidRPr="00324AFA">
        <w:rPr>
          <w:color w:val="000000"/>
          <w:sz w:val="24"/>
          <w:szCs w:val="24"/>
        </w:rPr>
        <w:t>постоянное отделение гнойной мокроты, частые обострения</w:t>
      </w:r>
      <w:r w:rsidRPr="00324AFA">
        <w:rPr>
          <w:iCs/>
          <w:color w:val="000000"/>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8.</w:t>
      </w:r>
      <w:r w:rsidRPr="00324AFA">
        <w:rPr>
          <w:bCs/>
          <w:iCs/>
          <w:color w:val="000000"/>
          <w:sz w:val="24"/>
          <w:szCs w:val="24"/>
        </w:rPr>
        <w:t xml:space="preserve"> Внебольничная пневмония</w:t>
      </w:r>
      <w:r w:rsidRPr="00324AFA">
        <w:rPr>
          <w:color w:val="000000"/>
          <w:sz w:val="24"/>
          <w:szCs w:val="24"/>
        </w:rPr>
        <w:t xml:space="preserve"> (нетяжелое течение, возраст до 50 лет, без сопутствующих заболеваний):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bCs/>
          <w:sz w:val="24"/>
          <w:szCs w:val="24"/>
        </w:rPr>
      </w:pPr>
      <w:r w:rsidRPr="00324AFA">
        <w:rPr>
          <w:bCs/>
          <w:sz w:val="24"/>
          <w:szCs w:val="24"/>
        </w:rPr>
        <w:t>9.</w:t>
      </w:r>
      <w:r w:rsidRPr="00324AFA">
        <w:rPr>
          <w:color w:val="000000"/>
          <w:sz w:val="24"/>
          <w:szCs w:val="24"/>
        </w:rPr>
        <w:t xml:space="preserve"> </w:t>
      </w:r>
      <w:r w:rsidRPr="00324AFA">
        <w:rPr>
          <w:bCs/>
          <w:iCs/>
          <w:color w:val="000000"/>
          <w:sz w:val="24"/>
          <w:szCs w:val="24"/>
        </w:rPr>
        <w:t>Внебольничная пневмония</w:t>
      </w:r>
      <w:r w:rsidRPr="00324AFA">
        <w:rPr>
          <w:color w:val="000000"/>
          <w:sz w:val="24"/>
          <w:szCs w:val="24"/>
        </w:rPr>
        <w:t xml:space="preserve"> (нетяжелое течение у пациентов с факторами риска АРП или грамотрицательной микрофлоры):</w:t>
      </w:r>
      <w:r w:rsidRPr="00324AFA">
        <w:rPr>
          <w:bCs/>
          <w:color w:val="000000"/>
          <w:sz w:val="24"/>
          <w:szCs w:val="24"/>
        </w:rPr>
        <w:t xml:space="preserve"> 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10.</w:t>
      </w:r>
      <w:r w:rsidRPr="00324AFA">
        <w:rPr>
          <w:color w:val="000000"/>
          <w:sz w:val="24"/>
          <w:szCs w:val="24"/>
        </w:rPr>
        <w:t xml:space="preserve"> </w:t>
      </w:r>
      <w:r w:rsidRPr="00324AFA">
        <w:rPr>
          <w:bCs/>
          <w:iCs/>
          <w:color w:val="000000"/>
          <w:sz w:val="24"/>
          <w:szCs w:val="24"/>
        </w:rPr>
        <w:t>Внебольничная пневмония</w:t>
      </w:r>
      <w:r w:rsidRPr="00324AFA">
        <w:rPr>
          <w:color w:val="000000"/>
          <w:sz w:val="24"/>
          <w:szCs w:val="24"/>
        </w:rPr>
        <w:t xml:space="preserve"> (тяжелое течение):</w:t>
      </w:r>
      <w:r w:rsidRPr="00324AFA">
        <w:rPr>
          <w:bCs/>
          <w:color w:val="000000"/>
          <w:sz w:val="24"/>
          <w:szCs w:val="24"/>
        </w:rPr>
        <w:t xml:space="preserve"> 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lastRenderedPageBreak/>
        <w:t xml:space="preserve">11. </w:t>
      </w:r>
      <w:r w:rsidRPr="00324AFA">
        <w:rPr>
          <w:bCs/>
          <w:iCs/>
          <w:color w:val="000000"/>
          <w:sz w:val="24"/>
          <w:szCs w:val="24"/>
        </w:rPr>
        <w:t>Нозокомиальная пневмония</w:t>
      </w:r>
      <w:r w:rsidRPr="00324AFA">
        <w:rPr>
          <w:color w:val="000000"/>
          <w:sz w:val="24"/>
          <w:szCs w:val="24"/>
        </w:rPr>
        <w:t xml:space="preserve"> (без факторов риска):</w:t>
      </w:r>
      <w:r w:rsidRPr="00324AFA">
        <w:rPr>
          <w:bCs/>
          <w:color w:val="000000"/>
          <w:sz w:val="24"/>
          <w:szCs w:val="24"/>
        </w:rPr>
        <w:t xml:space="preserve"> 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 xml:space="preserve">12. </w:t>
      </w:r>
      <w:r w:rsidRPr="00324AFA">
        <w:rPr>
          <w:bCs/>
          <w:iCs/>
          <w:color w:val="000000"/>
          <w:sz w:val="24"/>
          <w:szCs w:val="24"/>
        </w:rPr>
        <w:t>Нозокомиальная пневмония</w:t>
      </w:r>
      <w:r w:rsidRPr="00324AFA">
        <w:rPr>
          <w:color w:val="000000"/>
          <w:sz w:val="24"/>
          <w:szCs w:val="24"/>
        </w:rPr>
        <w:t xml:space="preserve"> (при наличии факторов риска):</w:t>
      </w:r>
      <w:r w:rsidRPr="00324AFA">
        <w:rPr>
          <w:bCs/>
          <w:color w:val="000000"/>
          <w:sz w:val="24"/>
          <w:szCs w:val="24"/>
        </w:rPr>
        <w:t xml:space="preserve"> 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13.</w:t>
      </w:r>
      <w:r w:rsidRPr="00324AFA">
        <w:rPr>
          <w:bCs/>
          <w:iCs/>
          <w:color w:val="000000"/>
          <w:sz w:val="24"/>
          <w:szCs w:val="24"/>
        </w:rPr>
        <w:t xml:space="preserve"> Абсцесс легкого:</w:t>
      </w:r>
      <w:r w:rsidRPr="00324AFA">
        <w:rPr>
          <w:b/>
          <w:bCs/>
          <w:i/>
          <w:iCs/>
          <w:color w:val="000000"/>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outlineLvl w:val="3"/>
        <w:rPr>
          <w:bCs/>
          <w:color w:val="000000"/>
          <w:sz w:val="24"/>
          <w:szCs w:val="24"/>
        </w:rPr>
      </w:pPr>
      <w:r w:rsidRPr="00324AFA">
        <w:rPr>
          <w:bCs/>
          <w:sz w:val="24"/>
          <w:szCs w:val="24"/>
        </w:rPr>
        <w:t>14.</w:t>
      </w:r>
      <w:r w:rsidRPr="00324AFA">
        <w:rPr>
          <w:bCs/>
          <w:color w:val="000000"/>
          <w:sz w:val="24"/>
          <w:szCs w:val="24"/>
        </w:rPr>
        <w:t xml:space="preserve"> Типичные ошибки при антибактериальной терапии инфекций нижних дыхательных путей</w:t>
      </w:r>
    </w:p>
    <w:p w:rsidR="00324AFA" w:rsidRPr="00324AFA" w:rsidRDefault="00324AFA" w:rsidP="00324AFA">
      <w:pPr>
        <w:widowControl/>
        <w:ind w:firstLine="709"/>
        <w:jc w:val="both"/>
        <w:outlineLvl w:val="3"/>
        <w:rPr>
          <w:color w:val="000000"/>
          <w:sz w:val="24"/>
          <w:szCs w:val="24"/>
        </w:rPr>
      </w:pPr>
      <w:r w:rsidRPr="00324AFA">
        <w:rPr>
          <w:bCs/>
          <w:color w:val="000000"/>
          <w:sz w:val="24"/>
          <w:szCs w:val="24"/>
        </w:rPr>
        <w:t>15. А</w:t>
      </w:r>
      <w:r w:rsidRPr="00324AFA">
        <w:rPr>
          <w:bCs/>
          <w:sz w:val="24"/>
          <w:szCs w:val="24"/>
        </w:rPr>
        <w:t>нтибактериальные п</w:t>
      </w:r>
      <w:r w:rsidRPr="00324AFA">
        <w:rPr>
          <w:bCs/>
          <w:color w:val="000000"/>
          <w:sz w:val="24"/>
          <w:szCs w:val="24"/>
        </w:rPr>
        <w:t xml:space="preserve">репараты для эрадикации </w:t>
      </w:r>
      <w:proofErr w:type="gramStart"/>
      <w:r w:rsidRPr="00324AFA">
        <w:rPr>
          <w:bCs/>
          <w:i/>
          <w:iCs/>
          <w:color w:val="000000"/>
          <w:sz w:val="24"/>
          <w:szCs w:val="24"/>
        </w:rPr>
        <w:t>H.pylori</w:t>
      </w:r>
      <w:proofErr w:type="gramEnd"/>
      <w:r w:rsidRPr="00324AFA">
        <w:rPr>
          <w:bCs/>
          <w:i/>
          <w:iCs/>
          <w:color w:val="000000"/>
          <w:sz w:val="24"/>
          <w:szCs w:val="24"/>
        </w:rPr>
        <w:t xml:space="preserve">, </w:t>
      </w:r>
      <w:r w:rsidRPr="00324AFA">
        <w:rPr>
          <w:color w:val="000000"/>
          <w:sz w:val="24"/>
          <w:szCs w:val="24"/>
        </w:rPr>
        <w:t>режим их дозирования и путь введения</w:t>
      </w:r>
    </w:p>
    <w:p w:rsidR="00324AFA" w:rsidRPr="00324AFA" w:rsidRDefault="00324AFA" w:rsidP="00324AFA">
      <w:pPr>
        <w:widowControl/>
        <w:ind w:firstLine="709"/>
        <w:jc w:val="both"/>
        <w:outlineLvl w:val="3"/>
        <w:rPr>
          <w:color w:val="000000"/>
          <w:sz w:val="24"/>
          <w:szCs w:val="24"/>
        </w:rPr>
      </w:pPr>
      <w:r w:rsidRPr="00324AFA">
        <w:rPr>
          <w:color w:val="000000"/>
          <w:sz w:val="24"/>
          <w:szCs w:val="24"/>
        </w:rPr>
        <w:t xml:space="preserve">16. </w:t>
      </w:r>
      <w:r w:rsidRPr="00324AFA">
        <w:rPr>
          <w:bCs/>
          <w:color w:val="000000"/>
          <w:sz w:val="24"/>
          <w:szCs w:val="24"/>
        </w:rPr>
        <w:t>А</w:t>
      </w:r>
      <w:r w:rsidRPr="00324AFA">
        <w:rPr>
          <w:bCs/>
          <w:sz w:val="24"/>
          <w:szCs w:val="24"/>
        </w:rPr>
        <w:t>нтибактериальные п</w:t>
      </w:r>
      <w:r w:rsidRPr="00324AFA">
        <w:rPr>
          <w:bCs/>
          <w:color w:val="000000"/>
          <w:sz w:val="24"/>
          <w:szCs w:val="24"/>
        </w:rPr>
        <w:t>репараты выбора для эмпирической терапии острой диареи</w:t>
      </w:r>
      <w:r w:rsidRPr="00324AFA">
        <w:rPr>
          <w:color w:val="000000"/>
          <w:sz w:val="24"/>
          <w:szCs w:val="24"/>
        </w:rPr>
        <w:t xml:space="preserve"> с лихорадкой и признаками воспаления в фекалиях</w:t>
      </w:r>
    </w:p>
    <w:p w:rsidR="00324AFA" w:rsidRPr="00324AFA" w:rsidRDefault="00324AFA" w:rsidP="00324AFA">
      <w:pPr>
        <w:widowControl/>
        <w:ind w:firstLine="709"/>
        <w:jc w:val="both"/>
        <w:outlineLvl w:val="3"/>
        <w:rPr>
          <w:color w:val="000000"/>
          <w:sz w:val="24"/>
          <w:szCs w:val="24"/>
        </w:rPr>
      </w:pPr>
      <w:r w:rsidRPr="00324AFA">
        <w:rPr>
          <w:color w:val="000000"/>
          <w:sz w:val="24"/>
          <w:szCs w:val="24"/>
        </w:rPr>
        <w:t>17.</w:t>
      </w:r>
      <w:r w:rsidRPr="00324AFA">
        <w:rPr>
          <w:bCs/>
          <w:sz w:val="24"/>
          <w:szCs w:val="24"/>
        </w:rPr>
        <w:t xml:space="preserve"> Цистит: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outlineLvl w:val="3"/>
        <w:rPr>
          <w:bCs/>
          <w:color w:val="000000"/>
          <w:sz w:val="24"/>
          <w:szCs w:val="24"/>
        </w:rPr>
      </w:pPr>
    </w:p>
    <w:p w:rsidR="00324AFA" w:rsidRPr="00324AFA" w:rsidRDefault="00324AFA" w:rsidP="00324AFA">
      <w:pPr>
        <w:widowControl/>
        <w:ind w:firstLine="709"/>
        <w:jc w:val="both"/>
        <w:outlineLvl w:val="3"/>
        <w:rPr>
          <w:bCs/>
          <w:color w:val="000000"/>
          <w:sz w:val="24"/>
          <w:szCs w:val="24"/>
        </w:rPr>
      </w:pPr>
      <w:r w:rsidRPr="00324AFA">
        <w:rPr>
          <w:bCs/>
          <w:color w:val="000000"/>
          <w:sz w:val="24"/>
          <w:szCs w:val="24"/>
        </w:rPr>
        <w:t>18.</w:t>
      </w:r>
      <w:r w:rsidRPr="00324AFA">
        <w:rPr>
          <w:bCs/>
          <w:sz w:val="24"/>
          <w:szCs w:val="24"/>
        </w:rPr>
        <w:t xml:space="preserve"> Пиелонефрит: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keepNext/>
        <w:widowControl/>
        <w:ind w:firstLine="709"/>
        <w:jc w:val="both"/>
        <w:outlineLvl w:val="4"/>
        <w:rPr>
          <w:snapToGrid w:val="0"/>
          <w:color w:val="000000"/>
          <w:sz w:val="24"/>
          <w:szCs w:val="24"/>
        </w:rPr>
      </w:pPr>
      <w:r w:rsidRPr="00324AFA">
        <w:rPr>
          <w:bCs/>
          <w:snapToGrid w:val="0"/>
          <w:sz w:val="24"/>
          <w:szCs w:val="24"/>
        </w:rPr>
        <w:t>19.</w:t>
      </w:r>
      <w:r w:rsidRPr="00324AFA">
        <w:rPr>
          <w:snapToGrid w:val="0"/>
          <w:sz w:val="24"/>
          <w:szCs w:val="24"/>
        </w:rPr>
        <w:t xml:space="preserve"> </w:t>
      </w:r>
      <w:r w:rsidRPr="00324AFA">
        <w:rPr>
          <w:snapToGrid w:val="0"/>
          <w:color w:val="000000"/>
          <w:sz w:val="24"/>
          <w:szCs w:val="24"/>
        </w:rPr>
        <w:t xml:space="preserve">Типичные ошибки при </w:t>
      </w:r>
      <w:r w:rsidRPr="00324AFA">
        <w:rPr>
          <w:bCs/>
          <w:snapToGrid w:val="0"/>
          <w:sz w:val="24"/>
          <w:szCs w:val="24"/>
        </w:rPr>
        <w:t>антибактериальн</w:t>
      </w:r>
      <w:r w:rsidRPr="00324AFA">
        <w:rPr>
          <w:snapToGrid w:val="0"/>
          <w:color w:val="000000"/>
          <w:sz w:val="24"/>
          <w:szCs w:val="24"/>
        </w:rPr>
        <w:t>ой терапии инфекций мочевыводящих путей</w:t>
      </w:r>
    </w:p>
    <w:p w:rsidR="00324AFA" w:rsidRPr="00324AFA" w:rsidRDefault="00324AFA" w:rsidP="00324AFA">
      <w:pPr>
        <w:widowControl/>
        <w:ind w:firstLine="709"/>
        <w:jc w:val="both"/>
        <w:rPr>
          <w:bCs/>
          <w:sz w:val="24"/>
          <w:szCs w:val="24"/>
        </w:rPr>
      </w:pPr>
      <w:r w:rsidRPr="00324AFA">
        <w:rPr>
          <w:bCs/>
          <w:sz w:val="24"/>
          <w:szCs w:val="24"/>
        </w:rPr>
        <w:t xml:space="preserve">20. </w:t>
      </w:r>
      <w:r w:rsidRPr="00324AFA">
        <w:rPr>
          <w:color w:val="000000"/>
          <w:sz w:val="24"/>
          <w:szCs w:val="24"/>
        </w:rPr>
        <w:t>Острый инфекционный эндокардит:</w:t>
      </w:r>
      <w:r w:rsidRPr="00324AFA">
        <w:rPr>
          <w:bCs/>
          <w:color w:val="000000"/>
          <w:sz w:val="24"/>
          <w:szCs w:val="24"/>
        </w:rPr>
        <w:t xml:space="preserve"> а</w:t>
      </w:r>
      <w:r w:rsidRPr="00324AFA">
        <w:rPr>
          <w:bCs/>
          <w:sz w:val="24"/>
          <w:szCs w:val="24"/>
        </w:rPr>
        <w:t>нтибактериальные п</w:t>
      </w:r>
      <w:r w:rsidRPr="00324AFA">
        <w:rPr>
          <w:bCs/>
          <w:color w:val="000000"/>
          <w:sz w:val="24"/>
          <w:szCs w:val="24"/>
        </w:rPr>
        <w:t>репараты выбора для эмпирической терапии,</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21.</w:t>
      </w:r>
      <w:r w:rsidRPr="00324AFA">
        <w:rPr>
          <w:color w:val="000000"/>
          <w:sz w:val="24"/>
          <w:szCs w:val="24"/>
        </w:rPr>
        <w:t xml:space="preserve"> Подострый инфекционный эндокардит:</w:t>
      </w:r>
      <w:r w:rsidRPr="00324AFA">
        <w:rPr>
          <w:bCs/>
          <w:color w:val="000000"/>
          <w:sz w:val="24"/>
          <w:szCs w:val="24"/>
        </w:rPr>
        <w:t xml:space="preserve"> а</w:t>
      </w:r>
      <w:r w:rsidRPr="00324AFA">
        <w:rPr>
          <w:bCs/>
          <w:sz w:val="24"/>
          <w:szCs w:val="24"/>
        </w:rPr>
        <w:t>нтибактериальные п</w:t>
      </w:r>
      <w:r w:rsidRPr="00324AFA">
        <w:rPr>
          <w:bCs/>
          <w:color w:val="000000"/>
          <w:sz w:val="24"/>
          <w:szCs w:val="24"/>
        </w:rPr>
        <w:t>репараты выбора для эмпирической терапии,</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 xml:space="preserve">22. Выбор препаратов для стартовой антимикробной терапии сепсиса (предполагаемый источник сепсиса - </w:t>
      </w:r>
      <w:hyperlink r:id="rId6" w:history="1">
        <w:r w:rsidRPr="00324AFA">
          <w:rPr>
            <w:color w:val="000000"/>
            <w:sz w:val="24"/>
            <w:szCs w:val="24"/>
            <w:u w:val="single"/>
          </w:rPr>
          <w:t>внебольничные инфекции</w:t>
        </w:r>
      </w:hyperlink>
      <w:r w:rsidRPr="00324AFA">
        <w:rPr>
          <w:color w:val="000000"/>
          <w:sz w:val="24"/>
          <w:szCs w:val="24"/>
        </w:rPr>
        <w:t>),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 xml:space="preserve">23. Выбор препаратов для стартовой антимикробной терапии сепсиса (предполагаемый источник сепсиса - </w:t>
      </w:r>
      <w:hyperlink r:id="rId7" w:history="1">
        <w:r w:rsidRPr="00324AFA">
          <w:rPr>
            <w:color w:val="000000"/>
            <w:sz w:val="24"/>
            <w:szCs w:val="24"/>
            <w:u w:val="single"/>
          </w:rPr>
          <w:t>нозокомиальные инфекции</w:t>
        </w:r>
      </w:hyperlink>
      <w:r w:rsidRPr="00324AFA">
        <w:rPr>
          <w:color w:val="000000"/>
          <w:sz w:val="24"/>
          <w:szCs w:val="24"/>
        </w:rPr>
        <w:t>),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24. Выбор препаратов для стартовой антимикробной терапии сепсиса (предполагаемый источник сепсиса - инфекции у пациентов с в/</w:t>
      </w:r>
      <w:proofErr w:type="gramStart"/>
      <w:r w:rsidRPr="00324AFA">
        <w:rPr>
          <w:color w:val="000000"/>
          <w:sz w:val="24"/>
          <w:szCs w:val="24"/>
        </w:rPr>
        <w:t>в катетерами</w:t>
      </w:r>
      <w:proofErr w:type="gramEnd"/>
      <w:r w:rsidRPr="00324AFA">
        <w:rPr>
          <w:color w:val="000000"/>
          <w:sz w:val="24"/>
          <w:szCs w:val="24"/>
        </w:rPr>
        <w:t xml:space="preserve"> и имплантированными протезами), режим их дозирования и путь введения</w:t>
      </w:r>
    </w:p>
    <w:p w:rsidR="00324AFA" w:rsidRPr="00324AFA" w:rsidRDefault="00324AFA" w:rsidP="00324AFA">
      <w:pPr>
        <w:widowControl/>
        <w:ind w:firstLine="720"/>
        <w:jc w:val="both"/>
        <w:rPr>
          <w:sz w:val="24"/>
          <w:szCs w:val="24"/>
        </w:rPr>
      </w:pPr>
    </w:p>
    <w:p w:rsidR="00324AFA" w:rsidRPr="00324AFA" w:rsidRDefault="00324AFA" w:rsidP="00324AFA">
      <w:pPr>
        <w:widowControl/>
        <w:spacing w:after="60"/>
        <w:ind w:left="360"/>
        <w:jc w:val="both"/>
        <w:rPr>
          <w:b/>
          <w:sz w:val="24"/>
          <w:szCs w:val="24"/>
        </w:rPr>
      </w:pPr>
      <w:r w:rsidRPr="00324AFA">
        <w:rPr>
          <w:b/>
          <w:sz w:val="24"/>
          <w:szCs w:val="24"/>
        </w:rPr>
        <w:t>Тема: «Клиническая фармакология лекарственных препаратов, влияющих на систему свертывания крови»</w:t>
      </w:r>
    </w:p>
    <w:p w:rsidR="00324AFA" w:rsidRPr="00324AFA" w:rsidRDefault="00324AFA" w:rsidP="00467B62">
      <w:pPr>
        <w:widowControl/>
        <w:numPr>
          <w:ilvl w:val="0"/>
          <w:numId w:val="9"/>
        </w:numPr>
        <w:tabs>
          <w:tab w:val="num" w:pos="540"/>
        </w:tabs>
        <w:ind w:hanging="720"/>
        <w:jc w:val="both"/>
        <w:rPr>
          <w:sz w:val="24"/>
          <w:szCs w:val="24"/>
        </w:rPr>
      </w:pPr>
      <w:r w:rsidRPr="00324AFA">
        <w:rPr>
          <w:sz w:val="24"/>
          <w:szCs w:val="24"/>
        </w:rPr>
        <w:t>Клиническая фармакология антикоагулянтов прямого и непрямого действия.</w:t>
      </w:r>
    </w:p>
    <w:p w:rsidR="00324AFA" w:rsidRPr="00324AFA" w:rsidRDefault="00324AFA" w:rsidP="00467B62">
      <w:pPr>
        <w:widowControl/>
        <w:numPr>
          <w:ilvl w:val="0"/>
          <w:numId w:val="9"/>
        </w:numPr>
        <w:tabs>
          <w:tab w:val="num" w:pos="540"/>
        </w:tabs>
        <w:spacing w:after="60"/>
        <w:ind w:hanging="720"/>
        <w:jc w:val="both"/>
        <w:rPr>
          <w:sz w:val="24"/>
          <w:szCs w:val="24"/>
        </w:rPr>
      </w:pPr>
      <w:r w:rsidRPr="00324AFA">
        <w:rPr>
          <w:sz w:val="24"/>
          <w:szCs w:val="24"/>
        </w:rPr>
        <w:t xml:space="preserve">Клиническая фармакология фибринолитиков. </w:t>
      </w:r>
    </w:p>
    <w:p w:rsidR="00324AFA" w:rsidRPr="00324AFA" w:rsidRDefault="00324AFA" w:rsidP="00467B62">
      <w:pPr>
        <w:widowControl/>
        <w:numPr>
          <w:ilvl w:val="0"/>
          <w:numId w:val="9"/>
        </w:numPr>
        <w:tabs>
          <w:tab w:val="num" w:pos="540"/>
        </w:tabs>
        <w:spacing w:after="60"/>
        <w:ind w:hanging="720"/>
        <w:jc w:val="both"/>
        <w:rPr>
          <w:sz w:val="24"/>
          <w:szCs w:val="24"/>
        </w:rPr>
      </w:pPr>
      <w:r w:rsidRPr="00324AFA">
        <w:rPr>
          <w:sz w:val="24"/>
          <w:szCs w:val="24"/>
        </w:rPr>
        <w:t>Клиническая фармакология гемостатических средств.</w:t>
      </w:r>
    </w:p>
    <w:p w:rsidR="00324AFA" w:rsidRPr="00324AFA" w:rsidRDefault="00324AFA" w:rsidP="00467B62">
      <w:pPr>
        <w:widowControl/>
        <w:numPr>
          <w:ilvl w:val="0"/>
          <w:numId w:val="9"/>
        </w:numPr>
        <w:tabs>
          <w:tab w:val="num" w:pos="540"/>
        </w:tabs>
        <w:spacing w:after="60"/>
        <w:ind w:hanging="720"/>
        <w:jc w:val="both"/>
        <w:rPr>
          <w:sz w:val="24"/>
          <w:szCs w:val="24"/>
        </w:rPr>
      </w:pPr>
      <w:r w:rsidRPr="00324AFA">
        <w:rPr>
          <w:sz w:val="24"/>
          <w:szCs w:val="24"/>
        </w:rPr>
        <w:t>Классификация, особенности фармакокинетики, показания для применения антиагрегантов.</w:t>
      </w:r>
    </w:p>
    <w:p w:rsidR="00324AFA" w:rsidRPr="00324AFA" w:rsidRDefault="00324AFA" w:rsidP="00324AFA">
      <w:pPr>
        <w:widowControl/>
        <w:spacing w:after="60"/>
        <w:ind w:left="720"/>
        <w:jc w:val="both"/>
        <w:rPr>
          <w:sz w:val="24"/>
          <w:szCs w:val="24"/>
        </w:rPr>
      </w:pPr>
    </w:p>
    <w:p w:rsidR="00324AFA" w:rsidRPr="00324AFA" w:rsidRDefault="00324AFA" w:rsidP="00324AFA">
      <w:pPr>
        <w:widowControl/>
        <w:ind w:left="360"/>
        <w:jc w:val="both"/>
        <w:rPr>
          <w:b/>
          <w:sz w:val="24"/>
          <w:szCs w:val="24"/>
        </w:rPr>
      </w:pPr>
      <w:r w:rsidRPr="00324AFA">
        <w:rPr>
          <w:b/>
          <w:sz w:val="24"/>
          <w:szCs w:val="24"/>
        </w:rPr>
        <w:t>Тема: «Клиническая фармакология лекарственных средств, применяемых в терапии заболеваний ЦНС»</w:t>
      </w:r>
    </w:p>
    <w:p w:rsidR="00324AFA" w:rsidRPr="00324AFA" w:rsidRDefault="00324AFA" w:rsidP="00467B62">
      <w:pPr>
        <w:widowControl/>
        <w:numPr>
          <w:ilvl w:val="0"/>
          <w:numId w:val="104"/>
        </w:numPr>
        <w:autoSpaceDE w:val="0"/>
        <w:autoSpaceDN w:val="0"/>
        <w:jc w:val="both"/>
        <w:rPr>
          <w:sz w:val="24"/>
          <w:szCs w:val="24"/>
        </w:rPr>
      </w:pPr>
      <w:r w:rsidRPr="00324AFA">
        <w:rPr>
          <w:sz w:val="24"/>
          <w:szCs w:val="24"/>
        </w:rPr>
        <w:t xml:space="preserve">  Основные симптомы </w:t>
      </w:r>
      <w:proofErr w:type="gramStart"/>
      <w:r w:rsidRPr="00324AFA">
        <w:rPr>
          <w:sz w:val="24"/>
          <w:szCs w:val="24"/>
        </w:rPr>
        <w:t>нервных  болезней</w:t>
      </w:r>
      <w:proofErr w:type="gramEnd"/>
      <w:r w:rsidRPr="00324AFA">
        <w:rPr>
          <w:sz w:val="24"/>
          <w:szCs w:val="24"/>
        </w:rPr>
        <w:t>. Головная боль, дифференциальная диагностика и принципы фармакотерапии.</w:t>
      </w:r>
    </w:p>
    <w:p w:rsidR="00324AFA" w:rsidRPr="00324AFA" w:rsidRDefault="00324AFA" w:rsidP="00467B62">
      <w:pPr>
        <w:widowControl/>
        <w:numPr>
          <w:ilvl w:val="0"/>
          <w:numId w:val="104"/>
        </w:numPr>
        <w:jc w:val="both"/>
        <w:rPr>
          <w:sz w:val="24"/>
          <w:szCs w:val="24"/>
        </w:rPr>
      </w:pPr>
      <w:r w:rsidRPr="00324AFA">
        <w:rPr>
          <w:color w:val="000000"/>
          <w:sz w:val="24"/>
          <w:szCs w:val="24"/>
        </w:rPr>
        <w:t>Клиническая фармакология транквилизаторов их сравнительная характеристика, показания к применению.</w:t>
      </w:r>
    </w:p>
    <w:p w:rsidR="00324AFA" w:rsidRPr="00324AFA" w:rsidRDefault="00324AFA" w:rsidP="00467B62">
      <w:pPr>
        <w:widowControl/>
        <w:numPr>
          <w:ilvl w:val="0"/>
          <w:numId w:val="104"/>
        </w:numPr>
        <w:spacing w:after="60"/>
        <w:jc w:val="both"/>
        <w:rPr>
          <w:sz w:val="24"/>
          <w:szCs w:val="24"/>
        </w:rPr>
      </w:pPr>
      <w:r w:rsidRPr="00324AFA">
        <w:rPr>
          <w:sz w:val="24"/>
          <w:szCs w:val="24"/>
        </w:rPr>
        <w:t>Клиническая фармакология антидепрессантов.</w:t>
      </w:r>
    </w:p>
    <w:p w:rsidR="00324AFA" w:rsidRPr="00324AFA" w:rsidRDefault="00324AFA" w:rsidP="00467B62">
      <w:pPr>
        <w:widowControl/>
        <w:numPr>
          <w:ilvl w:val="0"/>
          <w:numId w:val="104"/>
        </w:numPr>
        <w:spacing w:after="60"/>
        <w:jc w:val="both"/>
        <w:rPr>
          <w:sz w:val="24"/>
          <w:szCs w:val="24"/>
        </w:rPr>
      </w:pPr>
      <w:r w:rsidRPr="00324AFA">
        <w:rPr>
          <w:sz w:val="24"/>
          <w:szCs w:val="24"/>
        </w:rPr>
        <w:lastRenderedPageBreak/>
        <w:t>Профилактика и лечение побочных эффектов, возникающих при применении транквилизаторов и антидепрессантов.</w:t>
      </w:r>
    </w:p>
    <w:p w:rsidR="00324AFA" w:rsidRPr="00324AFA" w:rsidRDefault="00324AFA" w:rsidP="00467B62">
      <w:pPr>
        <w:widowControl/>
        <w:numPr>
          <w:ilvl w:val="0"/>
          <w:numId w:val="104"/>
        </w:numPr>
        <w:spacing w:after="60"/>
        <w:jc w:val="both"/>
        <w:rPr>
          <w:sz w:val="24"/>
          <w:szCs w:val="24"/>
        </w:rPr>
      </w:pPr>
      <w:r w:rsidRPr="00324AFA">
        <w:rPr>
          <w:sz w:val="24"/>
          <w:szCs w:val="24"/>
        </w:rPr>
        <w:t>Клиническая фармакология и особенности фармакокинетики психометаболических стимуляторов, современные ноотропы.</w:t>
      </w:r>
    </w:p>
    <w:p w:rsidR="00324AFA" w:rsidRPr="00324AFA" w:rsidRDefault="00324AFA" w:rsidP="00467B62">
      <w:pPr>
        <w:widowControl/>
        <w:numPr>
          <w:ilvl w:val="0"/>
          <w:numId w:val="104"/>
        </w:numPr>
        <w:spacing w:after="60"/>
        <w:jc w:val="both"/>
        <w:rPr>
          <w:sz w:val="24"/>
          <w:szCs w:val="24"/>
        </w:rPr>
      </w:pPr>
      <w:r w:rsidRPr="00324AFA">
        <w:rPr>
          <w:sz w:val="24"/>
          <w:szCs w:val="24"/>
        </w:rPr>
        <w:t>Выбор психотропных средств, режима их дозирования, способа введения. Возможные взаимодействия психотропных средств при комбинированном их назначении друг с другом и с препаратами других групп.</w:t>
      </w:r>
    </w:p>
    <w:p w:rsidR="00324AFA" w:rsidRPr="00324AFA" w:rsidRDefault="00324AFA" w:rsidP="00467B62">
      <w:pPr>
        <w:widowControl/>
        <w:numPr>
          <w:ilvl w:val="0"/>
          <w:numId w:val="104"/>
        </w:numPr>
        <w:spacing w:after="60"/>
        <w:jc w:val="both"/>
        <w:rPr>
          <w:sz w:val="24"/>
          <w:szCs w:val="24"/>
        </w:rPr>
      </w:pPr>
      <w:r w:rsidRPr="00324AFA">
        <w:rPr>
          <w:sz w:val="24"/>
          <w:szCs w:val="24"/>
        </w:rPr>
        <w:t>Дифференциальная диагностика и фармакотерапия обморока.</w:t>
      </w:r>
    </w:p>
    <w:p w:rsidR="00324AFA" w:rsidRPr="00324AFA" w:rsidRDefault="00324AFA" w:rsidP="00324AFA">
      <w:pPr>
        <w:widowControl/>
        <w:spacing w:after="60"/>
        <w:ind w:left="360"/>
        <w:jc w:val="both"/>
        <w:rPr>
          <w:sz w:val="24"/>
          <w:szCs w:val="24"/>
        </w:rPr>
      </w:pPr>
    </w:p>
    <w:p w:rsidR="00324AFA" w:rsidRPr="00324AFA" w:rsidRDefault="00324AFA" w:rsidP="00324AFA">
      <w:pPr>
        <w:widowControl/>
        <w:spacing w:after="60"/>
        <w:jc w:val="both"/>
        <w:rPr>
          <w:b/>
          <w:sz w:val="24"/>
          <w:szCs w:val="24"/>
        </w:rPr>
      </w:pPr>
      <w:r w:rsidRPr="00324AFA">
        <w:rPr>
          <w:b/>
          <w:sz w:val="24"/>
          <w:szCs w:val="24"/>
        </w:rPr>
        <w:t>Тема: «Клиническая фармакология противовоспалительных средств»</w:t>
      </w:r>
    </w:p>
    <w:p w:rsidR="00324AFA" w:rsidRPr="00324AFA" w:rsidRDefault="00324AFA" w:rsidP="00467B62">
      <w:pPr>
        <w:widowControl/>
        <w:numPr>
          <w:ilvl w:val="0"/>
          <w:numId w:val="105"/>
        </w:numPr>
        <w:spacing w:after="60"/>
        <w:ind w:hanging="1080"/>
        <w:jc w:val="both"/>
        <w:rPr>
          <w:sz w:val="24"/>
          <w:szCs w:val="24"/>
        </w:rPr>
      </w:pPr>
      <w:r w:rsidRPr="00324AFA">
        <w:rPr>
          <w:sz w:val="24"/>
          <w:szCs w:val="24"/>
        </w:rPr>
        <w:t>Клиническая фармакология НПВС</w:t>
      </w:r>
    </w:p>
    <w:p w:rsidR="00324AFA" w:rsidRPr="00324AFA" w:rsidRDefault="00324AFA" w:rsidP="00467B62">
      <w:pPr>
        <w:widowControl/>
        <w:numPr>
          <w:ilvl w:val="0"/>
          <w:numId w:val="105"/>
        </w:numPr>
        <w:spacing w:after="60"/>
        <w:ind w:hanging="1080"/>
        <w:jc w:val="both"/>
        <w:rPr>
          <w:sz w:val="24"/>
          <w:szCs w:val="24"/>
        </w:rPr>
      </w:pPr>
      <w:r w:rsidRPr="00324AFA">
        <w:rPr>
          <w:sz w:val="24"/>
          <w:szCs w:val="24"/>
        </w:rPr>
        <w:t>Клиническая фармакология глюкокортикоидов.</w:t>
      </w:r>
    </w:p>
    <w:p w:rsidR="00324AFA" w:rsidRPr="00324AFA" w:rsidRDefault="00324AFA" w:rsidP="00467B62">
      <w:pPr>
        <w:widowControl/>
        <w:numPr>
          <w:ilvl w:val="0"/>
          <w:numId w:val="105"/>
        </w:numPr>
        <w:spacing w:after="60"/>
        <w:ind w:hanging="1080"/>
        <w:jc w:val="both"/>
        <w:rPr>
          <w:sz w:val="24"/>
          <w:szCs w:val="24"/>
        </w:rPr>
      </w:pPr>
      <w:r w:rsidRPr="00324AFA">
        <w:rPr>
          <w:sz w:val="24"/>
          <w:szCs w:val="24"/>
        </w:rPr>
        <w:t>Базисные противоревматические средства. Показания к применению и побочные эффекты этих средств, их профилактика и коррекция.</w:t>
      </w:r>
    </w:p>
    <w:p w:rsidR="00324AFA" w:rsidRPr="00324AFA" w:rsidRDefault="00324AFA" w:rsidP="00467B62">
      <w:pPr>
        <w:widowControl/>
        <w:numPr>
          <w:ilvl w:val="0"/>
          <w:numId w:val="105"/>
        </w:numPr>
        <w:spacing w:after="60"/>
        <w:ind w:hanging="1080"/>
        <w:jc w:val="both"/>
        <w:rPr>
          <w:sz w:val="24"/>
          <w:szCs w:val="24"/>
        </w:rPr>
      </w:pPr>
      <w:r w:rsidRPr="00324AFA">
        <w:rPr>
          <w:sz w:val="24"/>
          <w:szCs w:val="24"/>
        </w:rPr>
        <w:t>Фармакотерапия деформирующего артроза и остеопороза.</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Основные симптомы и синдромы аллергических и кожных заболеваний.</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Антигистаминные средства. Классификация. Отличительные особенности отдельных препаратов.</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Особенности применения сосудосуживающих препаратов при лечении ринита.</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Аллергический конъюнктивит. Принципы фармакотерапии.</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Неотложная помощь при анафилактическом шоке.</w:t>
      </w:r>
    </w:p>
    <w:p w:rsidR="00324AFA" w:rsidRPr="00324AFA" w:rsidRDefault="00324AFA" w:rsidP="00467B62">
      <w:pPr>
        <w:widowControl/>
        <w:numPr>
          <w:ilvl w:val="0"/>
          <w:numId w:val="105"/>
        </w:numPr>
        <w:autoSpaceDE w:val="0"/>
        <w:autoSpaceDN w:val="0"/>
        <w:ind w:hanging="1080"/>
        <w:jc w:val="both"/>
        <w:rPr>
          <w:rFonts w:eastAsia="Arial Unicode MS"/>
          <w:bCs/>
          <w:sz w:val="24"/>
          <w:szCs w:val="24"/>
        </w:rPr>
      </w:pPr>
      <w:r w:rsidRPr="00324AFA">
        <w:rPr>
          <w:rFonts w:eastAsia="Arial Unicode MS"/>
          <w:sz w:val="24"/>
          <w:szCs w:val="24"/>
        </w:rPr>
        <w:t xml:space="preserve">Наружные кортикостероиды. Классификация. Отличительные особенности отдельных </w:t>
      </w:r>
      <w:proofErr w:type="gramStart"/>
      <w:r w:rsidRPr="00324AFA">
        <w:rPr>
          <w:rFonts w:eastAsia="Arial Unicode MS"/>
          <w:sz w:val="24"/>
          <w:szCs w:val="24"/>
        </w:rPr>
        <w:t>препаратов.Выбор</w:t>
      </w:r>
      <w:proofErr w:type="gramEnd"/>
      <w:r w:rsidRPr="00324AFA">
        <w:rPr>
          <w:rFonts w:eastAsia="Arial Unicode MS"/>
          <w:sz w:val="24"/>
          <w:szCs w:val="24"/>
        </w:rPr>
        <w:t xml:space="preserve"> антигистаминных средств и топических глюкокортикоидов. </w:t>
      </w:r>
    </w:p>
    <w:p w:rsidR="00324AFA" w:rsidRPr="00324AFA" w:rsidRDefault="00324AFA" w:rsidP="00324AFA">
      <w:pPr>
        <w:widowControl/>
        <w:ind w:firstLine="720"/>
        <w:jc w:val="both"/>
        <w:rPr>
          <w:sz w:val="24"/>
          <w:szCs w:val="24"/>
        </w:rPr>
      </w:pPr>
    </w:p>
    <w:p w:rsidR="00324AFA" w:rsidRPr="00324AFA" w:rsidRDefault="00324AFA" w:rsidP="00324AFA">
      <w:pPr>
        <w:widowControl/>
        <w:spacing w:after="60"/>
        <w:jc w:val="both"/>
        <w:rPr>
          <w:b/>
          <w:sz w:val="24"/>
          <w:szCs w:val="24"/>
        </w:rPr>
      </w:pPr>
      <w:r w:rsidRPr="00324AFA">
        <w:rPr>
          <w:b/>
          <w:sz w:val="24"/>
          <w:szCs w:val="24"/>
        </w:rPr>
        <w:t>Тема: «Клиническая фармакология лекарственных средств, применяемых в терапии заболеваний органов пищеварения»</w:t>
      </w:r>
    </w:p>
    <w:p w:rsidR="00324AFA" w:rsidRPr="00324AFA" w:rsidRDefault="00324AFA" w:rsidP="00467B62">
      <w:pPr>
        <w:pStyle w:val="af6"/>
        <w:numPr>
          <w:ilvl w:val="0"/>
          <w:numId w:val="106"/>
        </w:numPr>
        <w:spacing w:after="60"/>
        <w:jc w:val="both"/>
      </w:pPr>
      <w:r>
        <w:t xml:space="preserve">  </w:t>
      </w:r>
      <w:r w:rsidRPr="00324AFA">
        <w:t>Язвенная болезнь желудка. Клиническая фармакология средств, применяемых при язвенной болезни. Антигеликобактерные средства и схемы эрадикационной терапии.</w:t>
      </w:r>
    </w:p>
    <w:p w:rsidR="00324AFA" w:rsidRPr="00324AFA" w:rsidRDefault="00324AFA" w:rsidP="00467B62">
      <w:pPr>
        <w:widowControl/>
        <w:numPr>
          <w:ilvl w:val="0"/>
          <w:numId w:val="106"/>
        </w:numPr>
        <w:spacing w:after="60"/>
        <w:ind w:hanging="720"/>
        <w:jc w:val="both"/>
        <w:rPr>
          <w:sz w:val="24"/>
          <w:szCs w:val="24"/>
        </w:rPr>
      </w:pPr>
      <w:r w:rsidRPr="00324AFA">
        <w:rPr>
          <w:sz w:val="24"/>
          <w:szCs w:val="24"/>
        </w:rPr>
        <w:t xml:space="preserve">Клиническая фармакология ферментных препаратов. </w:t>
      </w:r>
    </w:p>
    <w:p w:rsidR="00324AFA" w:rsidRPr="00324AFA" w:rsidRDefault="00324AFA" w:rsidP="00467B62">
      <w:pPr>
        <w:widowControl/>
        <w:numPr>
          <w:ilvl w:val="0"/>
          <w:numId w:val="106"/>
        </w:numPr>
        <w:spacing w:after="60"/>
        <w:ind w:hanging="720"/>
        <w:jc w:val="both"/>
        <w:rPr>
          <w:sz w:val="24"/>
          <w:szCs w:val="24"/>
        </w:rPr>
      </w:pPr>
      <w:r w:rsidRPr="00324AFA">
        <w:rPr>
          <w:sz w:val="24"/>
          <w:szCs w:val="24"/>
        </w:rPr>
        <w:t>Гастро-эзофагальная рефлюксная болезнь. Симптомы. Принципы лечения. Особенности применения прокинетиков.</w:t>
      </w:r>
    </w:p>
    <w:p w:rsidR="00324AFA" w:rsidRPr="00324AFA" w:rsidRDefault="00324AFA" w:rsidP="00467B62">
      <w:pPr>
        <w:widowControl/>
        <w:numPr>
          <w:ilvl w:val="0"/>
          <w:numId w:val="106"/>
        </w:numPr>
        <w:spacing w:after="60"/>
        <w:ind w:hanging="720"/>
        <w:jc w:val="both"/>
        <w:rPr>
          <w:sz w:val="24"/>
          <w:szCs w:val="24"/>
        </w:rPr>
      </w:pPr>
      <w:r w:rsidRPr="00324AFA">
        <w:rPr>
          <w:sz w:val="24"/>
          <w:szCs w:val="24"/>
        </w:rPr>
        <w:t>Клиническая фармакология слабительных средств.</w:t>
      </w:r>
    </w:p>
    <w:p w:rsidR="00324AFA" w:rsidRPr="00324AFA" w:rsidRDefault="00324AFA" w:rsidP="00467B62">
      <w:pPr>
        <w:widowControl/>
        <w:numPr>
          <w:ilvl w:val="0"/>
          <w:numId w:val="106"/>
        </w:numPr>
        <w:spacing w:after="60"/>
        <w:ind w:hanging="720"/>
        <w:jc w:val="both"/>
        <w:rPr>
          <w:bCs/>
          <w:sz w:val="24"/>
          <w:szCs w:val="24"/>
        </w:rPr>
      </w:pPr>
      <w:r w:rsidRPr="00324AFA">
        <w:rPr>
          <w:sz w:val="24"/>
          <w:szCs w:val="24"/>
        </w:rPr>
        <w:t xml:space="preserve">Клиническая фармакология гепатотропных средств. </w:t>
      </w:r>
    </w:p>
    <w:p w:rsidR="00324AFA" w:rsidRPr="00324AFA" w:rsidRDefault="00324AFA" w:rsidP="00467B62">
      <w:pPr>
        <w:widowControl/>
        <w:numPr>
          <w:ilvl w:val="0"/>
          <w:numId w:val="106"/>
        </w:numPr>
        <w:spacing w:after="60"/>
        <w:ind w:hanging="720"/>
        <w:jc w:val="both"/>
        <w:rPr>
          <w:bCs/>
          <w:sz w:val="24"/>
          <w:szCs w:val="24"/>
        </w:rPr>
      </w:pPr>
      <w:r w:rsidRPr="00324AFA">
        <w:rPr>
          <w:sz w:val="24"/>
          <w:szCs w:val="24"/>
        </w:rPr>
        <w:t>Выбор вышеперечисленных средств, режима их дозирования, способа введения.</w:t>
      </w:r>
    </w:p>
    <w:p w:rsidR="00324AFA" w:rsidRPr="00324AFA" w:rsidRDefault="00324AFA" w:rsidP="00467B62">
      <w:pPr>
        <w:widowControl/>
        <w:numPr>
          <w:ilvl w:val="0"/>
          <w:numId w:val="106"/>
        </w:numPr>
        <w:spacing w:after="60"/>
        <w:ind w:hanging="720"/>
        <w:jc w:val="both"/>
        <w:rPr>
          <w:bCs/>
          <w:sz w:val="24"/>
          <w:szCs w:val="24"/>
        </w:rPr>
      </w:pPr>
      <w:r w:rsidRPr="00324AFA">
        <w:rPr>
          <w:sz w:val="24"/>
          <w:szCs w:val="24"/>
        </w:rPr>
        <w:t>Методы оценки эффективности и безопасности вышеперечисленных групп препаратов. Диагностика, коррекция и профилактика нежелательных реакций.</w:t>
      </w:r>
    </w:p>
    <w:p w:rsidR="00324AFA" w:rsidRPr="00324AFA" w:rsidRDefault="00324AFA" w:rsidP="00467B62">
      <w:pPr>
        <w:widowControl/>
        <w:numPr>
          <w:ilvl w:val="0"/>
          <w:numId w:val="106"/>
        </w:numPr>
        <w:spacing w:after="60"/>
        <w:ind w:hanging="720"/>
        <w:jc w:val="both"/>
        <w:rPr>
          <w:bCs/>
          <w:sz w:val="24"/>
          <w:szCs w:val="24"/>
        </w:rPr>
      </w:pPr>
      <w:r w:rsidRPr="00324AFA">
        <w:rPr>
          <w:sz w:val="24"/>
          <w:szCs w:val="24"/>
        </w:rPr>
        <w:t xml:space="preserve">Возможные взаимодействия указанных препаратов при комбинированном их назначении друг с другом и с препаратами других групп. </w:t>
      </w:r>
    </w:p>
    <w:p w:rsidR="00324AFA" w:rsidRPr="00324AFA" w:rsidRDefault="00324AFA" w:rsidP="00324AFA">
      <w:pPr>
        <w:widowControl/>
        <w:spacing w:after="60"/>
        <w:ind w:left="720"/>
        <w:jc w:val="both"/>
        <w:rPr>
          <w:sz w:val="24"/>
          <w:szCs w:val="24"/>
        </w:rPr>
      </w:pPr>
    </w:p>
    <w:p w:rsidR="00324AFA" w:rsidRPr="00324AFA" w:rsidRDefault="00324AFA" w:rsidP="00467B62">
      <w:pPr>
        <w:pStyle w:val="af6"/>
        <w:numPr>
          <w:ilvl w:val="0"/>
          <w:numId w:val="2"/>
        </w:numPr>
        <w:jc w:val="both"/>
        <w:rPr>
          <w:b/>
        </w:rPr>
      </w:pPr>
      <w:r w:rsidRPr="00324AFA">
        <w:rPr>
          <w:b/>
          <w:sz w:val="28"/>
          <w:szCs w:val="28"/>
        </w:rPr>
        <w:t xml:space="preserve">Задания </w:t>
      </w:r>
      <w:r w:rsidRPr="00324AFA">
        <w:rPr>
          <w:b/>
        </w:rPr>
        <w:t>для выписывания рецептов</w:t>
      </w:r>
    </w:p>
    <w:p w:rsidR="00324AFA" w:rsidRPr="00324AFA" w:rsidRDefault="00324AFA" w:rsidP="00324AFA">
      <w:pPr>
        <w:widowControl/>
        <w:ind w:firstLine="720"/>
        <w:jc w:val="both"/>
        <w:rPr>
          <w:b/>
          <w:sz w:val="24"/>
          <w:szCs w:val="24"/>
        </w:rPr>
      </w:pPr>
    </w:p>
    <w:p w:rsidR="00324AFA" w:rsidRPr="00324AFA" w:rsidRDefault="00324AFA" w:rsidP="00324AFA">
      <w:pPr>
        <w:widowControl/>
        <w:jc w:val="both"/>
        <w:rPr>
          <w:b/>
          <w:smallCaps/>
          <w:sz w:val="24"/>
          <w:szCs w:val="24"/>
        </w:rPr>
      </w:pPr>
      <w:r w:rsidRPr="00324AFA">
        <w:rPr>
          <w:b/>
          <w:sz w:val="24"/>
          <w:szCs w:val="24"/>
        </w:rPr>
        <w:t>Тема: «Клиническая фармакология антиангинальных и гиполипидемических средств. Основные принципы фармакотерапии хронической ИБС и гиперлипидемий»</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Средство первой помощи при приступе загрудинной боли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Нитрат обладающей 100% биодоступностью </w:t>
      </w:r>
    </w:p>
    <w:p w:rsidR="00324AFA" w:rsidRPr="00324AFA" w:rsidRDefault="00324AFA" w:rsidP="00467B62">
      <w:pPr>
        <w:widowControl/>
        <w:numPr>
          <w:ilvl w:val="0"/>
          <w:numId w:val="3"/>
        </w:numPr>
        <w:ind w:left="0" w:firstLine="720"/>
        <w:jc w:val="both"/>
        <w:rPr>
          <w:i/>
          <w:sz w:val="24"/>
          <w:szCs w:val="24"/>
        </w:rPr>
      </w:pPr>
      <w:r w:rsidRPr="00324AFA">
        <w:rPr>
          <w:sz w:val="24"/>
          <w:szCs w:val="24"/>
        </w:rPr>
        <w:lastRenderedPageBreak/>
        <w:t xml:space="preserve">Выписать «эталонный» неселективный ß-адреноблокатор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изосорбид динитрат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селективный ß-адреноблокатор, сочетающий в себе свойства гидрофильного и липофильного средства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ß-адреноблокатор длительного действия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препарат из группы антагонистов кальция, замедляющий ЧСС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Антагонист кальция бензодиазепинового ряда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Ретардированная форма нифедипина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дигидропиридин </w:t>
      </w:r>
      <w:r w:rsidRPr="00324AFA">
        <w:rPr>
          <w:sz w:val="24"/>
          <w:szCs w:val="24"/>
          <w:lang w:val="en-US"/>
        </w:rPr>
        <w:t>III</w:t>
      </w:r>
      <w:r w:rsidRPr="00324AFA">
        <w:rPr>
          <w:sz w:val="24"/>
          <w:szCs w:val="24"/>
        </w:rPr>
        <w:t xml:space="preserve"> поколения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Антиангинальное средство с (-) хронотропным эффектом в лечении ИБС с сопутствующей бронхиальной астмой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препарат, механизм гиполипидемического действия которого связан с ингибированием ГМГ-КоА редуктазы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Пролонгированная форма никотиновой кислоты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Альтернатива статинам у пациентов с СД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Препарат, вызывающий меньшее, чем статины снижение ХС ЛПНП, но большее снижение ТГ и повышение ХС ЛПВП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Бета-блокатор, значительно проникающий через гематоэнцефалический барьер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Метаболическое средство с антиангинальной активностью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Антикоагулянт, назначаемый при нестабильной стенокардии, требующий контроля АЧТВ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Антикоагулянт, назначаемый при нестабильной стенокардии, не требующий контроля АЧТВ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Средство с антиангинальной активностью, основным механизмом действия которого является угнетение РААС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 Выписать дезагрегант, угнетающий выработку тромбоксана А2 в тромбоцитах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Гиполипидемическое средство, основными побочными эффектами которого являются стеаторея, диспепсические явления, нарушение всасывания жирорастворимых витаминов </w:t>
      </w:r>
    </w:p>
    <w:p w:rsidR="00324AFA" w:rsidRPr="00324AFA" w:rsidRDefault="00324AFA" w:rsidP="00324AFA">
      <w:pPr>
        <w:widowControl/>
        <w:ind w:firstLine="720"/>
        <w:jc w:val="both"/>
        <w:rPr>
          <w:sz w:val="24"/>
          <w:szCs w:val="24"/>
        </w:rPr>
      </w:pPr>
      <w:r w:rsidRPr="00324AFA">
        <w:rPr>
          <w:sz w:val="24"/>
          <w:szCs w:val="24"/>
        </w:rPr>
        <w:t>Антиагрегант, назначаемый при хронической ИБС при непереносимости аспирина или в течение 9-12 месяцев после перенесенного инфаркта миокарда</w:t>
      </w:r>
    </w:p>
    <w:p w:rsidR="00324AFA" w:rsidRPr="00324AFA" w:rsidRDefault="00324AFA" w:rsidP="00324AFA">
      <w:pPr>
        <w:widowControl/>
        <w:ind w:firstLine="720"/>
        <w:jc w:val="both"/>
        <w:rPr>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антигипертензивных средств Основные принципы фармакотерапии артериальной гипертензии»</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 Препарат выбора при длительном лечении артериальной гипертензии у беременных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 ИАПФ, применяющийся для купирования гипертонического криза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3. Антигипертензивный препарат выбора при сочетании артериальной гипертензии с гипертрофией предстательной железы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4. ИАПФ, наиболее безопасный у больных с нарушенной функцией почек (подвергается элиминации не только через почки, но и через печень)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5. Антигипертензивное средство при диабетической нефропатии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6.Фиксированное комбинированное лекарственное средство, содержащее ИАПФ и диуретик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7. Препарат выбора для лечения АГ при патологии почек, обладающий нефропротективным действием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8. Препарат для купирования гипертонического криза, осложненного отеком легких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9. Фиксированное лекарственное средство, содержащее БАБ и диуретик, используемое при лечении артериальной гипертензии </w:t>
      </w:r>
    </w:p>
    <w:p w:rsidR="00324AFA" w:rsidRPr="00324AFA" w:rsidRDefault="00324AFA" w:rsidP="00324AFA">
      <w:pPr>
        <w:widowControl/>
        <w:tabs>
          <w:tab w:val="left" w:pos="2205"/>
        </w:tabs>
        <w:ind w:firstLine="709"/>
        <w:jc w:val="both"/>
        <w:rPr>
          <w:i/>
          <w:sz w:val="24"/>
          <w:szCs w:val="24"/>
        </w:rPr>
      </w:pPr>
      <w:r w:rsidRPr="00324AFA">
        <w:rPr>
          <w:sz w:val="24"/>
          <w:szCs w:val="24"/>
        </w:rPr>
        <w:lastRenderedPageBreak/>
        <w:t xml:space="preserve">10. Препарат выбора при АГ у больных, перенесших инфаркт миокарда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11. Антигипертензивное средство, механизм действия которого связан с преимущественной стимуляцией имидазолиновых рецепторов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12. Антигипертензивный препарат, используемый при сочетании артериальной гипертензии с метаболическим синдромом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13. Кардиоселективный БАБ с наибольшим периодом </w:t>
      </w:r>
      <w:proofErr w:type="gramStart"/>
      <w:r w:rsidRPr="00324AFA">
        <w:rPr>
          <w:sz w:val="24"/>
          <w:szCs w:val="24"/>
        </w:rPr>
        <w:t>полувыведения(</w:t>
      </w:r>
      <w:proofErr w:type="gramEnd"/>
      <w:r w:rsidRPr="00324AFA">
        <w:rPr>
          <w:sz w:val="24"/>
          <w:szCs w:val="24"/>
        </w:rPr>
        <w:t xml:space="preserve">16-22 ч)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14. Антигипертензивный препарат, уменьшающий эффекты РААС, назначаемый при непереносимости ИАПФ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15. Кардиоселективный БАБ, усиливающий выработку оксида азота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16. Антигипертензивный препарат, основными механизмами действия которого являются снижение чувствительности сосудов к действию катехоламинов и уменьшение отечности сосудистой стенки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17. Препарат выбора при артериальной гипертензии у пожилых людей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18. Тиазидоподобный диуретик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19. Дигидропиридиновое производное второго поколения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20. Антагонист кальция, обладающий преимущественной тропностью к сосудам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21. Препарат выбора при сочетании артериальной гипертензии и стенокардии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22. Препарат выбора при артериальной гипертензии, сочетающейся с сердечной недостаточностью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23. Препарат выбора при артериальной гипертензии у больных с сахарным диабетом </w:t>
      </w:r>
    </w:p>
    <w:p w:rsidR="00324AFA" w:rsidRPr="00324AFA" w:rsidRDefault="00324AFA" w:rsidP="00324AFA">
      <w:pPr>
        <w:widowControl/>
        <w:tabs>
          <w:tab w:val="left" w:pos="2205"/>
        </w:tabs>
        <w:ind w:firstLine="709"/>
        <w:jc w:val="both"/>
        <w:rPr>
          <w:i/>
          <w:sz w:val="24"/>
          <w:szCs w:val="24"/>
        </w:rPr>
      </w:pPr>
      <w:r w:rsidRPr="00324AFA">
        <w:rPr>
          <w:sz w:val="24"/>
          <w:szCs w:val="24"/>
        </w:rPr>
        <w:t>24. Агонист центральных α</w:t>
      </w:r>
      <w:r w:rsidRPr="00324AFA">
        <w:rPr>
          <w:sz w:val="24"/>
          <w:szCs w:val="24"/>
          <w:vertAlign w:val="subscript"/>
        </w:rPr>
        <w:t>2</w:t>
      </w:r>
      <w:r w:rsidRPr="00324AFA">
        <w:rPr>
          <w:sz w:val="24"/>
          <w:szCs w:val="24"/>
        </w:rPr>
        <w:t xml:space="preserve"> – адренорецепторов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25. Антигипертензивный препарат центрального действия, не используемый для длительного лечения артериальной гипертензии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26. Препарат для купирования гипертонического криза, применяющийся перорально или сублингвально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27. Препарат для купирования гипертонического криза, применяющийся парентерально </w:t>
      </w:r>
    </w:p>
    <w:p w:rsidR="00324AFA" w:rsidRPr="00324AFA" w:rsidRDefault="00324AFA" w:rsidP="00324AFA">
      <w:pPr>
        <w:widowControl/>
        <w:tabs>
          <w:tab w:val="left" w:pos="2205"/>
        </w:tabs>
        <w:ind w:firstLine="709"/>
        <w:jc w:val="both"/>
        <w:rPr>
          <w:i/>
          <w:iCs/>
          <w:sz w:val="24"/>
          <w:szCs w:val="24"/>
        </w:rPr>
      </w:pPr>
      <w:r w:rsidRPr="00324AFA">
        <w:rPr>
          <w:sz w:val="24"/>
          <w:szCs w:val="24"/>
        </w:rPr>
        <w:t xml:space="preserve">28. Препарат для купирования </w:t>
      </w:r>
      <w:r w:rsidRPr="00324AFA">
        <w:rPr>
          <w:iCs/>
          <w:sz w:val="24"/>
          <w:szCs w:val="24"/>
        </w:rPr>
        <w:t xml:space="preserve">катехоламинового криза при феохромоцитоме </w:t>
      </w:r>
    </w:p>
    <w:p w:rsidR="00324AFA" w:rsidRPr="00324AFA" w:rsidRDefault="00324AFA" w:rsidP="00324AFA">
      <w:pPr>
        <w:widowControl/>
        <w:tabs>
          <w:tab w:val="left" w:pos="2205"/>
        </w:tabs>
        <w:ind w:firstLine="709"/>
        <w:jc w:val="both"/>
        <w:rPr>
          <w:sz w:val="24"/>
          <w:szCs w:val="24"/>
        </w:rPr>
      </w:pPr>
      <w:r w:rsidRPr="00324AFA">
        <w:rPr>
          <w:iCs/>
          <w:sz w:val="24"/>
          <w:szCs w:val="24"/>
        </w:rPr>
        <w:t xml:space="preserve">29. </w:t>
      </w:r>
      <w:r w:rsidRPr="00324AFA">
        <w:rPr>
          <w:sz w:val="24"/>
          <w:szCs w:val="24"/>
        </w:rPr>
        <w:t xml:space="preserve">Препарат для купирования гипертонического криза, осложненного инфарктом миокарда </w:t>
      </w:r>
    </w:p>
    <w:p w:rsidR="00324AFA" w:rsidRPr="00324AFA" w:rsidRDefault="00324AFA" w:rsidP="00324AFA">
      <w:pPr>
        <w:widowControl/>
        <w:tabs>
          <w:tab w:val="left" w:pos="2205"/>
        </w:tabs>
        <w:ind w:firstLine="709"/>
        <w:jc w:val="both"/>
        <w:rPr>
          <w:iCs/>
          <w:sz w:val="24"/>
          <w:szCs w:val="24"/>
        </w:rPr>
      </w:pPr>
      <w:r w:rsidRPr="00324AFA">
        <w:rPr>
          <w:sz w:val="24"/>
          <w:szCs w:val="24"/>
        </w:rPr>
        <w:t xml:space="preserve">30. Препарат для купирования гипертонического криза, осложненного сердечной астмой </w:t>
      </w:r>
    </w:p>
    <w:p w:rsidR="00324AFA" w:rsidRPr="00324AFA" w:rsidRDefault="00324AFA" w:rsidP="00324AFA">
      <w:pPr>
        <w:widowControl/>
        <w:ind w:firstLine="720"/>
        <w:jc w:val="both"/>
        <w:rPr>
          <w:sz w:val="24"/>
          <w:szCs w:val="24"/>
        </w:rPr>
      </w:pPr>
    </w:p>
    <w:p w:rsidR="00324AFA" w:rsidRPr="00324AFA" w:rsidRDefault="00324AFA" w:rsidP="00324AFA">
      <w:pPr>
        <w:autoSpaceDE w:val="0"/>
        <w:autoSpaceDN w:val="0"/>
        <w:adjustRightInd w:val="0"/>
        <w:jc w:val="both"/>
        <w:rPr>
          <w:b/>
          <w:bCs/>
          <w:color w:val="000000"/>
          <w:sz w:val="24"/>
          <w:szCs w:val="24"/>
        </w:rPr>
      </w:pPr>
      <w:r w:rsidRPr="00324AFA">
        <w:rPr>
          <w:b/>
          <w:bCs/>
          <w:color w:val="000000"/>
          <w:sz w:val="24"/>
          <w:szCs w:val="24"/>
        </w:rPr>
        <w:t xml:space="preserve">Тема: «Клиническая фармакология лекарственных средств, применяемых при хронической и острой сердечной недостаточности. </w:t>
      </w:r>
      <w:r w:rsidRPr="00324AFA">
        <w:rPr>
          <w:b/>
          <w:bCs/>
          <w:sz w:val="24"/>
          <w:szCs w:val="24"/>
        </w:rPr>
        <w:t xml:space="preserve">Основные принципы фармакотерапии </w:t>
      </w:r>
      <w:r w:rsidRPr="00324AFA">
        <w:rPr>
          <w:b/>
          <w:bCs/>
          <w:color w:val="000000"/>
          <w:sz w:val="24"/>
          <w:szCs w:val="24"/>
        </w:rPr>
        <w:t>хронической и острой сердечной недостаточности»</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 Препарат, применяющийся при отеке легких с целью угнетения дыхательного центра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 Один из </w:t>
      </w:r>
      <w:r w:rsidRPr="00324AFA">
        <w:rPr>
          <w:bCs/>
          <w:sz w:val="24"/>
          <w:szCs w:val="24"/>
        </w:rPr>
        <w:sym w:font="Symbol" w:char="0062"/>
      </w:r>
      <w:r w:rsidRPr="00324AFA">
        <w:rPr>
          <w:bCs/>
          <w:sz w:val="24"/>
          <w:szCs w:val="24"/>
        </w:rPr>
        <w:t>-блокаторов</w:t>
      </w:r>
      <w:r w:rsidRPr="00324AFA">
        <w:rPr>
          <w:sz w:val="24"/>
          <w:szCs w:val="24"/>
        </w:rPr>
        <w:t xml:space="preserve">, рекомендованный при лечении ХСН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3. Представитель групп, применяющихся при лечении ХСН независимо от стадии СН и причин, приводящих к ее развитию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4. Наиболее «безопасный» из ИАПФ в плане развития таких побочных эффектов как кашель и азотемия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5. Препарат, добавляемый к ИАПФ при ХСН с клиническими признаками застоя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6. Препарат, добавляемый к ИАПФ при ХСН на фоне тахисистолической формы мерцательной аритмии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7. Диуретик с нейромодулирующим эффектом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8. </w:t>
      </w:r>
      <w:r w:rsidRPr="00324AFA">
        <w:rPr>
          <w:bCs/>
          <w:sz w:val="24"/>
          <w:szCs w:val="24"/>
        </w:rPr>
        <w:sym w:font="Symbol" w:char="0062"/>
      </w:r>
      <w:r w:rsidRPr="00324AFA">
        <w:rPr>
          <w:bCs/>
          <w:sz w:val="24"/>
          <w:szCs w:val="24"/>
        </w:rPr>
        <w:t>-блокатор</w:t>
      </w:r>
      <w:r w:rsidRPr="00324AFA">
        <w:rPr>
          <w:sz w:val="24"/>
          <w:szCs w:val="24"/>
        </w:rPr>
        <w:t xml:space="preserve"> с альфа-адреноблокирующими свойствами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9. Препарат, относящийся к группе дополнительных в лечении ХСН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10. Диуретик, увеличивающий продолжительность жизни у пациентов с ХСН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11. Диуретик, уменьшающий экскрецию кальция </w:t>
      </w:r>
    </w:p>
    <w:p w:rsidR="00324AFA" w:rsidRPr="00324AFA" w:rsidRDefault="00324AFA" w:rsidP="00324AFA">
      <w:pPr>
        <w:widowControl/>
        <w:tabs>
          <w:tab w:val="left" w:pos="2205"/>
        </w:tabs>
        <w:ind w:firstLine="709"/>
        <w:jc w:val="both"/>
        <w:rPr>
          <w:i/>
          <w:sz w:val="24"/>
          <w:szCs w:val="24"/>
        </w:rPr>
      </w:pPr>
      <w:r w:rsidRPr="00324AFA">
        <w:rPr>
          <w:sz w:val="24"/>
          <w:szCs w:val="24"/>
        </w:rPr>
        <w:lastRenderedPageBreak/>
        <w:t xml:space="preserve">12. Диуретик, увеличивающий экскрецию кальция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13. Препарат, применяющийся для купирования отека легких на фоне нормального АД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14. Препарат, применяющийся для купирования отека легких на фоне высокого АД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15. Препарат, применяющийся при ОСН на фоне гипотонии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16. Специфический антагонист альдостерона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17. ИАПФ с двойным путем выведения (печень/почки) </w:t>
      </w:r>
    </w:p>
    <w:p w:rsidR="00324AFA" w:rsidRPr="00324AFA" w:rsidRDefault="00324AFA" w:rsidP="00324AFA">
      <w:pPr>
        <w:widowControl/>
        <w:tabs>
          <w:tab w:val="left" w:pos="2205"/>
        </w:tabs>
        <w:ind w:firstLine="709"/>
        <w:jc w:val="both"/>
        <w:rPr>
          <w:sz w:val="24"/>
          <w:szCs w:val="24"/>
        </w:rPr>
      </w:pPr>
      <w:r w:rsidRPr="00324AFA">
        <w:rPr>
          <w:sz w:val="24"/>
          <w:szCs w:val="24"/>
        </w:rPr>
        <w:t>18. Тиазидоподобный диуретик</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19. Диуретик, снижающий рН мочи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20. Препарат, назначаемый при ХСН в случае непереносимости иАПФ (кашель) </w:t>
      </w:r>
    </w:p>
    <w:p w:rsidR="00324AFA" w:rsidRPr="00324AFA" w:rsidRDefault="00324AFA" w:rsidP="00324AFA">
      <w:pPr>
        <w:widowControl/>
        <w:tabs>
          <w:tab w:val="left" w:pos="2205"/>
        </w:tabs>
        <w:ind w:firstLine="709"/>
        <w:jc w:val="both"/>
        <w:rPr>
          <w:i/>
          <w:sz w:val="24"/>
          <w:szCs w:val="24"/>
        </w:rPr>
      </w:pPr>
      <w:r w:rsidRPr="00324AFA">
        <w:rPr>
          <w:sz w:val="24"/>
          <w:szCs w:val="24"/>
        </w:rPr>
        <w:t>21. Представитель группы, применяющейся при лечении ХСН независимо от стадии СН, наличия декомпенсации и причин, приводящих к ее развитию</w:t>
      </w:r>
      <w:r w:rsidRPr="00324AFA">
        <w:rPr>
          <w:i/>
          <w:sz w:val="24"/>
          <w:szCs w:val="24"/>
        </w:rPr>
        <w:t>.</w:t>
      </w:r>
    </w:p>
    <w:p w:rsidR="00324AFA" w:rsidRPr="00324AFA" w:rsidRDefault="00324AFA" w:rsidP="00324AFA">
      <w:pPr>
        <w:autoSpaceDE w:val="0"/>
        <w:autoSpaceDN w:val="0"/>
        <w:adjustRightInd w:val="0"/>
        <w:ind w:firstLine="709"/>
        <w:jc w:val="both"/>
        <w:outlineLvl w:val="0"/>
        <w:rPr>
          <w:bCs/>
          <w:color w:val="000000"/>
          <w:sz w:val="24"/>
          <w:szCs w:val="24"/>
        </w:rPr>
      </w:pPr>
    </w:p>
    <w:p w:rsidR="00324AFA" w:rsidRPr="00324AFA" w:rsidRDefault="00324AFA" w:rsidP="00324AFA">
      <w:pPr>
        <w:widowControl/>
        <w:jc w:val="both"/>
        <w:rPr>
          <w:b/>
          <w:sz w:val="24"/>
          <w:szCs w:val="24"/>
        </w:rPr>
      </w:pPr>
      <w:r w:rsidRPr="00324AFA">
        <w:rPr>
          <w:b/>
          <w:bCs/>
          <w:sz w:val="24"/>
          <w:szCs w:val="24"/>
        </w:rPr>
        <w:t>Тема: «Клиническая фармакология антиаритмических средств. Основные принципы фармакотерапии нарушений ритма сердца</w:t>
      </w:r>
      <w:r w:rsidRPr="00324AFA">
        <w:rPr>
          <w:b/>
          <w:sz w:val="24"/>
          <w:szCs w:val="24"/>
        </w:rPr>
        <w:t>»</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 ААП </w:t>
      </w:r>
      <w:r w:rsidRPr="00324AFA">
        <w:rPr>
          <w:sz w:val="24"/>
          <w:szCs w:val="24"/>
          <w:lang w:val="en-US"/>
        </w:rPr>
        <w:t>I</w:t>
      </w:r>
      <w:r w:rsidRPr="00324AFA">
        <w:rPr>
          <w:sz w:val="24"/>
          <w:szCs w:val="24"/>
        </w:rPr>
        <w:t>А класса, используемый для приема внутрь.</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 ААП </w:t>
      </w:r>
      <w:r w:rsidRPr="00324AFA">
        <w:rPr>
          <w:sz w:val="24"/>
          <w:szCs w:val="24"/>
          <w:lang w:val="en-US"/>
        </w:rPr>
        <w:t>I</w:t>
      </w:r>
      <w:r w:rsidRPr="00324AFA">
        <w:rPr>
          <w:sz w:val="24"/>
          <w:szCs w:val="24"/>
        </w:rPr>
        <w:t>А класса с минимальным влиянием на проводимость.</w:t>
      </w:r>
    </w:p>
    <w:p w:rsidR="00324AFA" w:rsidRPr="00324AFA" w:rsidRDefault="00324AFA" w:rsidP="00324AFA">
      <w:pPr>
        <w:widowControl/>
        <w:tabs>
          <w:tab w:val="left" w:pos="2205"/>
        </w:tabs>
        <w:ind w:firstLine="709"/>
        <w:jc w:val="both"/>
        <w:rPr>
          <w:sz w:val="24"/>
          <w:szCs w:val="24"/>
        </w:rPr>
      </w:pPr>
      <w:r w:rsidRPr="00324AFA">
        <w:rPr>
          <w:sz w:val="24"/>
          <w:szCs w:val="24"/>
        </w:rPr>
        <w:t xml:space="preserve">3. ААП </w:t>
      </w:r>
      <w:r w:rsidRPr="00324AFA">
        <w:rPr>
          <w:sz w:val="24"/>
          <w:szCs w:val="24"/>
          <w:lang w:val="en-US"/>
        </w:rPr>
        <w:t>I</w:t>
      </w:r>
      <w:r w:rsidRPr="00324AFA">
        <w:rPr>
          <w:sz w:val="24"/>
          <w:szCs w:val="24"/>
        </w:rPr>
        <w:t xml:space="preserve"> класса, наиболее эффективный в лечении аритмий, рефрактерных к препаратам </w:t>
      </w:r>
      <w:r w:rsidRPr="00324AFA">
        <w:rPr>
          <w:sz w:val="24"/>
          <w:szCs w:val="24"/>
          <w:lang w:val="en-US"/>
        </w:rPr>
        <w:t>I</w:t>
      </w:r>
      <w:r w:rsidRPr="00324AFA">
        <w:rPr>
          <w:sz w:val="24"/>
          <w:szCs w:val="24"/>
        </w:rPr>
        <w:t>А подкласса.</w:t>
      </w:r>
    </w:p>
    <w:p w:rsidR="00324AFA" w:rsidRPr="00324AFA" w:rsidRDefault="00324AFA" w:rsidP="00324AFA">
      <w:pPr>
        <w:widowControl/>
        <w:tabs>
          <w:tab w:val="left" w:pos="2205"/>
        </w:tabs>
        <w:ind w:firstLine="709"/>
        <w:jc w:val="both"/>
        <w:rPr>
          <w:sz w:val="24"/>
          <w:szCs w:val="24"/>
        </w:rPr>
      </w:pPr>
      <w:r w:rsidRPr="00324AFA">
        <w:rPr>
          <w:sz w:val="24"/>
          <w:szCs w:val="24"/>
        </w:rPr>
        <w:t>4. ААП, удлиняющий реполяризацию за счет блокады калиевых каналов.</w:t>
      </w:r>
    </w:p>
    <w:p w:rsidR="00324AFA" w:rsidRPr="00324AFA" w:rsidRDefault="00324AFA" w:rsidP="00324AFA">
      <w:pPr>
        <w:widowControl/>
        <w:tabs>
          <w:tab w:val="left" w:pos="2205"/>
        </w:tabs>
        <w:ind w:firstLine="709"/>
        <w:jc w:val="both"/>
        <w:rPr>
          <w:sz w:val="24"/>
          <w:szCs w:val="24"/>
        </w:rPr>
      </w:pPr>
      <w:r w:rsidRPr="00324AFA">
        <w:rPr>
          <w:sz w:val="24"/>
          <w:szCs w:val="24"/>
        </w:rPr>
        <w:t>5. Препарат выбора для купирования желудочковой тахикардии.</w:t>
      </w:r>
    </w:p>
    <w:p w:rsidR="00324AFA" w:rsidRPr="00324AFA" w:rsidRDefault="00324AFA" w:rsidP="00324AFA">
      <w:pPr>
        <w:widowControl/>
        <w:tabs>
          <w:tab w:val="left" w:pos="2205"/>
        </w:tabs>
        <w:ind w:firstLine="709"/>
        <w:jc w:val="both"/>
        <w:rPr>
          <w:sz w:val="24"/>
          <w:szCs w:val="24"/>
        </w:rPr>
      </w:pPr>
      <w:r w:rsidRPr="00324AFA">
        <w:rPr>
          <w:sz w:val="24"/>
          <w:szCs w:val="24"/>
        </w:rPr>
        <w:t>6. ААП, среди побочных эффектов которого выделяют интерстициальный нефрит, фотодерматиты, нарушения функции щитовидной железы.</w:t>
      </w:r>
    </w:p>
    <w:p w:rsidR="00324AFA" w:rsidRPr="00324AFA" w:rsidRDefault="00324AFA" w:rsidP="00324AFA">
      <w:pPr>
        <w:widowControl/>
        <w:tabs>
          <w:tab w:val="left" w:pos="2205"/>
        </w:tabs>
        <w:ind w:firstLine="709"/>
        <w:jc w:val="both"/>
        <w:rPr>
          <w:sz w:val="24"/>
          <w:szCs w:val="24"/>
        </w:rPr>
      </w:pPr>
      <w:r w:rsidRPr="00324AFA">
        <w:rPr>
          <w:sz w:val="24"/>
          <w:szCs w:val="24"/>
        </w:rPr>
        <w:t>7. ААП, подавляющий возбудимость и проводимость за счет блокады ß-адренорецепторов.</w:t>
      </w:r>
    </w:p>
    <w:p w:rsidR="00324AFA" w:rsidRPr="00324AFA" w:rsidRDefault="00324AFA" w:rsidP="00324AFA">
      <w:pPr>
        <w:widowControl/>
        <w:tabs>
          <w:tab w:val="left" w:pos="2205"/>
        </w:tabs>
        <w:ind w:firstLine="709"/>
        <w:jc w:val="both"/>
        <w:rPr>
          <w:sz w:val="24"/>
          <w:szCs w:val="24"/>
        </w:rPr>
      </w:pPr>
      <w:r w:rsidRPr="00324AFA">
        <w:rPr>
          <w:sz w:val="24"/>
          <w:szCs w:val="24"/>
        </w:rPr>
        <w:t>8. Препарат выбора при нарушениях ритма на ИБС.</w:t>
      </w:r>
    </w:p>
    <w:p w:rsidR="00324AFA" w:rsidRPr="00324AFA" w:rsidRDefault="00324AFA" w:rsidP="00324AFA">
      <w:pPr>
        <w:widowControl/>
        <w:tabs>
          <w:tab w:val="left" w:pos="2205"/>
        </w:tabs>
        <w:ind w:firstLine="709"/>
        <w:jc w:val="both"/>
        <w:rPr>
          <w:sz w:val="24"/>
          <w:szCs w:val="24"/>
        </w:rPr>
      </w:pPr>
      <w:r w:rsidRPr="00324AFA">
        <w:rPr>
          <w:sz w:val="24"/>
          <w:szCs w:val="24"/>
        </w:rPr>
        <w:t>9.β-блокатор, блокирующий калиевые каналы.</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10. ААП </w:t>
      </w:r>
      <w:r w:rsidRPr="00324AFA">
        <w:rPr>
          <w:sz w:val="24"/>
          <w:szCs w:val="24"/>
          <w:lang w:val="en-US"/>
        </w:rPr>
        <w:t>I</w:t>
      </w:r>
      <w:r w:rsidRPr="00324AFA">
        <w:rPr>
          <w:sz w:val="24"/>
          <w:szCs w:val="24"/>
        </w:rPr>
        <w:t xml:space="preserve"> класса, блокирующий только натриевые и кальциевые каналы.</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11. ААП </w:t>
      </w:r>
      <w:r w:rsidRPr="00324AFA">
        <w:rPr>
          <w:sz w:val="24"/>
          <w:szCs w:val="24"/>
          <w:lang w:val="en-US"/>
        </w:rPr>
        <w:t>I</w:t>
      </w:r>
      <w:r w:rsidRPr="00324AFA">
        <w:rPr>
          <w:sz w:val="24"/>
          <w:szCs w:val="24"/>
        </w:rPr>
        <w:t xml:space="preserve"> класса, блокирующий только натриевые каналы.</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12. ААП </w:t>
      </w:r>
      <w:r w:rsidRPr="00324AFA">
        <w:rPr>
          <w:sz w:val="24"/>
          <w:szCs w:val="24"/>
          <w:lang w:val="en-US"/>
        </w:rPr>
        <w:t>I</w:t>
      </w:r>
      <w:r w:rsidRPr="00324AFA">
        <w:rPr>
          <w:sz w:val="24"/>
          <w:szCs w:val="24"/>
        </w:rPr>
        <w:t xml:space="preserve"> класса, блокирующий натриевые, кальциевые и калиевые каналы.</w:t>
      </w:r>
    </w:p>
    <w:p w:rsidR="00324AFA" w:rsidRPr="00324AFA" w:rsidRDefault="00324AFA" w:rsidP="00324AFA">
      <w:pPr>
        <w:widowControl/>
        <w:tabs>
          <w:tab w:val="left" w:pos="2205"/>
        </w:tabs>
        <w:ind w:firstLine="709"/>
        <w:jc w:val="both"/>
        <w:rPr>
          <w:sz w:val="24"/>
          <w:szCs w:val="24"/>
        </w:rPr>
      </w:pPr>
      <w:r w:rsidRPr="00324AFA">
        <w:rPr>
          <w:sz w:val="24"/>
          <w:szCs w:val="24"/>
        </w:rPr>
        <w:t>13. Препарат выбора при нарушениях ритма на фоне гипертрофической кардиомиопатии.</w:t>
      </w:r>
    </w:p>
    <w:p w:rsidR="00324AFA" w:rsidRPr="00324AFA" w:rsidRDefault="00324AFA" w:rsidP="00324AFA">
      <w:pPr>
        <w:widowControl/>
        <w:tabs>
          <w:tab w:val="left" w:pos="2205"/>
        </w:tabs>
        <w:ind w:firstLine="709"/>
        <w:jc w:val="both"/>
        <w:rPr>
          <w:sz w:val="24"/>
          <w:szCs w:val="24"/>
        </w:rPr>
      </w:pPr>
      <w:r w:rsidRPr="00324AFA">
        <w:rPr>
          <w:sz w:val="24"/>
          <w:szCs w:val="24"/>
        </w:rPr>
        <w:t>14. Антагонист кальция, используемый с антиаритмической целью.</w:t>
      </w:r>
    </w:p>
    <w:p w:rsidR="00324AFA" w:rsidRPr="00324AFA" w:rsidRDefault="00324AFA" w:rsidP="00324AFA">
      <w:pPr>
        <w:widowControl/>
        <w:tabs>
          <w:tab w:val="left" w:pos="2205"/>
        </w:tabs>
        <w:ind w:firstLine="709"/>
        <w:jc w:val="both"/>
        <w:rPr>
          <w:sz w:val="24"/>
          <w:szCs w:val="24"/>
        </w:rPr>
      </w:pPr>
      <w:r w:rsidRPr="00324AFA">
        <w:rPr>
          <w:sz w:val="24"/>
          <w:szCs w:val="24"/>
        </w:rPr>
        <w:t>15. Препарат, применяемый для профилактики нарушений ритма на фоне терапии сердечными гликозидами.</w:t>
      </w:r>
    </w:p>
    <w:p w:rsidR="00324AFA" w:rsidRPr="00324AFA" w:rsidRDefault="00324AFA" w:rsidP="00324AFA">
      <w:pPr>
        <w:widowControl/>
        <w:tabs>
          <w:tab w:val="left" w:pos="2205"/>
        </w:tabs>
        <w:ind w:firstLine="709"/>
        <w:jc w:val="both"/>
        <w:rPr>
          <w:sz w:val="24"/>
          <w:szCs w:val="24"/>
        </w:rPr>
      </w:pPr>
      <w:r w:rsidRPr="00324AFA">
        <w:rPr>
          <w:sz w:val="24"/>
          <w:szCs w:val="24"/>
        </w:rPr>
        <w:t>16. Препарат, назначаемый на 2-3 недели до и после купирования пароксизма мерцательной аритмии (длительностью более 2 суток) для профилактики тромбоэмболий.</w:t>
      </w:r>
    </w:p>
    <w:p w:rsidR="00324AFA" w:rsidRPr="00324AFA" w:rsidRDefault="00324AFA" w:rsidP="00324AFA">
      <w:pPr>
        <w:widowControl/>
        <w:tabs>
          <w:tab w:val="left" w:pos="2205"/>
        </w:tabs>
        <w:ind w:firstLine="709"/>
        <w:jc w:val="both"/>
        <w:rPr>
          <w:sz w:val="24"/>
          <w:szCs w:val="24"/>
        </w:rPr>
      </w:pPr>
      <w:r w:rsidRPr="00324AFA">
        <w:rPr>
          <w:sz w:val="24"/>
          <w:szCs w:val="24"/>
        </w:rPr>
        <w:t>17. Препарат выбора при фибрилляции желудочков и желудочковой тахикардии без пульса.</w:t>
      </w:r>
    </w:p>
    <w:p w:rsidR="00324AFA" w:rsidRPr="00324AFA" w:rsidRDefault="00324AFA" w:rsidP="00324AFA">
      <w:pPr>
        <w:widowControl/>
        <w:tabs>
          <w:tab w:val="left" w:pos="2205"/>
        </w:tabs>
        <w:ind w:firstLine="709"/>
        <w:jc w:val="both"/>
        <w:rPr>
          <w:sz w:val="24"/>
          <w:szCs w:val="24"/>
        </w:rPr>
      </w:pPr>
      <w:r w:rsidRPr="00324AFA">
        <w:rPr>
          <w:sz w:val="24"/>
          <w:szCs w:val="24"/>
        </w:rPr>
        <w:t>18. Препарат выбора при асистолии.</w:t>
      </w:r>
    </w:p>
    <w:p w:rsidR="00324AFA" w:rsidRPr="00324AFA" w:rsidRDefault="00324AFA" w:rsidP="00324AFA">
      <w:pPr>
        <w:autoSpaceDE w:val="0"/>
        <w:autoSpaceDN w:val="0"/>
        <w:adjustRightInd w:val="0"/>
        <w:ind w:firstLine="709"/>
        <w:jc w:val="both"/>
        <w:rPr>
          <w:sz w:val="24"/>
          <w:szCs w:val="24"/>
        </w:rPr>
      </w:pPr>
      <w:r w:rsidRPr="00324AFA">
        <w:rPr>
          <w:sz w:val="24"/>
          <w:szCs w:val="24"/>
        </w:rPr>
        <w:t>19. Препарат выбора при пароксизме реципрокной наджелудочковой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20. Препарат выбора для профилактики частых и тяжелых пароксизмов реципрокной наджелудочковой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21. Препарат выбора при эктопической предсердной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22. Препарат выбора для профилактики пароксизмов 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23. Препарат (или комбинация препаратов) для купирования пароксизма тахисистолической мерцательной аритмии.</w:t>
      </w:r>
    </w:p>
    <w:p w:rsidR="00324AFA" w:rsidRPr="00324AFA" w:rsidRDefault="00324AFA" w:rsidP="00324AFA">
      <w:pPr>
        <w:autoSpaceDE w:val="0"/>
        <w:autoSpaceDN w:val="0"/>
        <w:adjustRightInd w:val="0"/>
        <w:ind w:firstLine="709"/>
        <w:jc w:val="both"/>
        <w:rPr>
          <w:sz w:val="24"/>
          <w:szCs w:val="24"/>
        </w:rPr>
      </w:pPr>
      <w:r w:rsidRPr="00324AFA">
        <w:rPr>
          <w:sz w:val="24"/>
          <w:szCs w:val="24"/>
        </w:rPr>
        <w:t>23. Препарат выбора для профилактики пароксизмов мерцательной аритмии.</w:t>
      </w:r>
    </w:p>
    <w:p w:rsidR="00324AFA" w:rsidRPr="00324AFA" w:rsidRDefault="00324AFA" w:rsidP="00324AFA">
      <w:pPr>
        <w:autoSpaceDE w:val="0"/>
        <w:autoSpaceDN w:val="0"/>
        <w:adjustRightInd w:val="0"/>
        <w:ind w:firstLine="709"/>
        <w:jc w:val="both"/>
        <w:rPr>
          <w:sz w:val="24"/>
          <w:szCs w:val="24"/>
        </w:rPr>
      </w:pPr>
      <w:r w:rsidRPr="00324AFA">
        <w:rPr>
          <w:sz w:val="24"/>
          <w:szCs w:val="24"/>
        </w:rPr>
        <w:t>24. Препарат, назначаемый для достижения нормосистолии больным тахисистолической мерцательной аритмией при невозможности восстановить синусовый ритм.</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25. Препарат, противопоказанный при мерцательной аритмии на фоне синдрома </w:t>
      </w:r>
      <w:r w:rsidRPr="00324AFA">
        <w:rPr>
          <w:sz w:val="24"/>
          <w:szCs w:val="24"/>
          <w:lang w:val="en-US"/>
        </w:rPr>
        <w:lastRenderedPageBreak/>
        <w:t>WPW</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26. Препарат выбора при АВ-блокаде на фоне гликозидной интоксикации.</w:t>
      </w:r>
    </w:p>
    <w:p w:rsidR="00324AFA" w:rsidRPr="00324AFA" w:rsidRDefault="00324AFA" w:rsidP="00324AFA">
      <w:pPr>
        <w:widowControl/>
        <w:ind w:firstLine="720"/>
        <w:jc w:val="both"/>
        <w:rPr>
          <w:sz w:val="24"/>
          <w:szCs w:val="24"/>
        </w:rPr>
      </w:pPr>
    </w:p>
    <w:p w:rsidR="00324AFA" w:rsidRPr="00324AFA" w:rsidRDefault="00324AFA" w:rsidP="00324AFA">
      <w:pPr>
        <w:widowControl/>
        <w:jc w:val="both"/>
        <w:rPr>
          <w:sz w:val="24"/>
          <w:szCs w:val="24"/>
        </w:rPr>
      </w:pPr>
      <w:r w:rsidRPr="00324AFA">
        <w:rPr>
          <w:b/>
          <w:sz w:val="24"/>
          <w:szCs w:val="24"/>
        </w:rPr>
        <w:t>Тема: «</w:t>
      </w:r>
      <w:r w:rsidRPr="00324AFA">
        <w:rPr>
          <w:b/>
          <w:bCs/>
          <w:color w:val="000000"/>
          <w:sz w:val="24"/>
          <w:szCs w:val="24"/>
        </w:rPr>
        <w:t xml:space="preserve">Клиническая фармакология лекарственных средств, применяемых при </w:t>
      </w:r>
      <w:r w:rsidRPr="00324AFA">
        <w:rPr>
          <w:b/>
          <w:sz w:val="24"/>
          <w:szCs w:val="24"/>
        </w:rPr>
        <w:t xml:space="preserve">синдроме бронхиальной обструкции. </w:t>
      </w:r>
      <w:r w:rsidRPr="00324AFA">
        <w:rPr>
          <w:b/>
          <w:bCs/>
          <w:sz w:val="24"/>
          <w:szCs w:val="24"/>
        </w:rPr>
        <w:t>Основные принципы фармакотерапии</w:t>
      </w:r>
      <w:r w:rsidRPr="00324AFA">
        <w:rPr>
          <w:b/>
          <w:sz w:val="24"/>
          <w:szCs w:val="24"/>
        </w:rPr>
        <w:t xml:space="preserve"> бронхиальной астмы и ХОБЛ»</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ß</w:t>
      </w:r>
      <w:r w:rsidRPr="00324AFA">
        <w:rPr>
          <w:sz w:val="24"/>
          <w:szCs w:val="24"/>
          <w:vertAlign w:val="subscript"/>
        </w:rPr>
        <w:t>2</w:t>
      </w:r>
      <w:r w:rsidRPr="00324AFA">
        <w:rPr>
          <w:sz w:val="24"/>
          <w:szCs w:val="24"/>
        </w:rPr>
        <w:t xml:space="preserve">-агонист для купирования приступа удушья </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селективный ß</w:t>
      </w:r>
      <w:r w:rsidRPr="00324AFA">
        <w:rPr>
          <w:sz w:val="24"/>
          <w:szCs w:val="24"/>
          <w:vertAlign w:val="subscript"/>
        </w:rPr>
        <w:t>2</w:t>
      </w:r>
      <w:r w:rsidRPr="00324AFA">
        <w:rPr>
          <w:sz w:val="24"/>
          <w:szCs w:val="24"/>
        </w:rPr>
        <w:t xml:space="preserve">-агонист короткого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ß</w:t>
      </w:r>
      <w:r w:rsidRPr="00324AFA">
        <w:rPr>
          <w:sz w:val="24"/>
          <w:szCs w:val="24"/>
          <w:vertAlign w:val="subscript"/>
        </w:rPr>
        <w:t>2</w:t>
      </w:r>
      <w:r w:rsidRPr="00324AFA">
        <w:rPr>
          <w:sz w:val="24"/>
          <w:szCs w:val="24"/>
        </w:rPr>
        <w:t>-агонист с наименьшей селективностью к ß</w:t>
      </w:r>
      <w:r w:rsidRPr="00324AFA">
        <w:rPr>
          <w:sz w:val="24"/>
          <w:szCs w:val="24"/>
          <w:vertAlign w:val="subscript"/>
        </w:rPr>
        <w:t>2</w:t>
      </w:r>
      <w:r w:rsidRPr="00324AFA">
        <w:rPr>
          <w:sz w:val="24"/>
          <w:szCs w:val="24"/>
        </w:rPr>
        <w:t xml:space="preserve">-адренорецепторам </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селективный ß</w:t>
      </w:r>
      <w:r w:rsidRPr="00324AFA">
        <w:rPr>
          <w:sz w:val="24"/>
          <w:szCs w:val="24"/>
          <w:vertAlign w:val="subscript"/>
        </w:rPr>
        <w:t>2</w:t>
      </w:r>
      <w:r w:rsidRPr="00324AFA">
        <w:rPr>
          <w:sz w:val="24"/>
          <w:szCs w:val="24"/>
        </w:rPr>
        <w:t xml:space="preserve">-агонист длительного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ß</w:t>
      </w:r>
      <w:r w:rsidRPr="00324AFA">
        <w:rPr>
          <w:sz w:val="24"/>
          <w:szCs w:val="24"/>
          <w:vertAlign w:val="subscript"/>
        </w:rPr>
        <w:t>2</w:t>
      </w:r>
      <w:r w:rsidRPr="00324AFA">
        <w:rPr>
          <w:sz w:val="24"/>
          <w:szCs w:val="24"/>
        </w:rPr>
        <w:t xml:space="preserve">-агонист для профилактики приступа удушья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М-холиноблокатор короткого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М-холиноблокатор длительного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комбинированное средство для купирования приступа удушья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препарат из группы метилксантинов короткого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препарат из группы метилксантинов длительного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комбинированное средство, в состав которого входит эфедрин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комбинированное средство, в состав которого входит сальбутамол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ингаляционный глюкокортикостероид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ингаляционный глюкокортикостероид с наиболее высокой липофильностью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наиболее эффективный и безопасный ингаляционный глюкокортикостероид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лекарственное средство, основной механизм действия которого заключается в стабилизации мембран тучных клеток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глюкокортикостероид для системного применения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глюкокортикостероид для системного применения с наименьшей минералкортикоидной активностью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пероральный глюкокортикостероид для лечения неконтролируемой бронхиальной астмы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Препарат, применяемый 1 раз в сутки, бронхолитический и противовоспалительный эффект которого связан с блокадой лейкотриеновых рецепторов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Препарат, применяемый 2 раза в сутки, бронхолитический и противовоспалительный эффект которого связан с блокадой лейкотриеновых рецепторов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комбинированное средство, содержащее сальметерол и флютиказон </w:t>
      </w:r>
    </w:p>
    <w:p w:rsidR="00324AFA" w:rsidRPr="00324AFA" w:rsidRDefault="00324AFA" w:rsidP="00324AFA">
      <w:pPr>
        <w:widowControl/>
        <w:ind w:firstLine="709"/>
        <w:jc w:val="both"/>
        <w:rPr>
          <w:sz w:val="24"/>
          <w:szCs w:val="24"/>
        </w:rPr>
      </w:pPr>
    </w:p>
    <w:p w:rsidR="00324AFA" w:rsidRPr="00324AFA" w:rsidRDefault="00324AFA" w:rsidP="00324AFA">
      <w:pPr>
        <w:widowControl/>
        <w:spacing w:line="360" w:lineRule="auto"/>
        <w:ind w:firstLine="709"/>
        <w:jc w:val="both"/>
        <w:rPr>
          <w:sz w:val="24"/>
          <w:szCs w:val="24"/>
        </w:rPr>
      </w:pPr>
      <w:r w:rsidRPr="00324AFA">
        <w:rPr>
          <w:b/>
          <w:sz w:val="24"/>
          <w:szCs w:val="24"/>
        </w:rPr>
        <w:t>Тема: «Клиническая фармакология антибактериальных средств»</w:t>
      </w:r>
    </w:p>
    <w:p w:rsidR="00324AFA" w:rsidRPr="00324AFA" w:rsidRDefault="00324AFA" w:rsidP="00324AFA">
      <w:pPr>
        <w:widowControl/>
        <w:ind w:firstLine="709"/>
        <w:jc w:val="both"/>
        <w:rPr>
          <w:sz w:val="24"/>
          <w:szCs w:val="24"/>
        </w:rPr>
      </w:pPr>
      <w:r w:rsidRPr="00324AFA">
        <w:rPr>
          <w:sz w:val="24"/>
          <w:szCs w:val="24"/>
        </w:rPr>
        <w:t xml:space="preserve">1. Пенициллин узкого спектра действия </w:t>
      </w:r>
    </w:p>
    <w:p w:rsidR="00324AFA" w:rsidRPr="00324AFA" w:rsidRDefault="00324AFA" w:rsidP="00324AFA">
      <w:pPr>
        <w:widowControl/>
        <w:ind w:firstLine="709"/>
        <w:jc w:val="both"/>
        <w:rPr>
          <w:sz w:val="24"/>
          <w:szCs w:val="24"/>
        </w:rPr>
      </w:pPr>
      <w:r w:rsidRPr="00324AFA">
        <w:rPr>
          <w:sz w:val="24"/>
          <w:szCs w:val="24"/>
        </w:rPr>
        <w:t xml:space="preserve">2. Малотоксичный пенициллин широкого спектра действия </w:t>
      </w:r>
    </w:p>
    <w:p w:rsidR="00324AFA" w:rsidRPr="00324AFA" w:rsidRDefault="00324AFA" w:rsidP="00324AFA">
      <w:pPr>
        <w:widowControl/>
        <w:ind w:firstLine="709"/>
        <w:jc w:val="both"/>
        <w:rPr>
          <w:sz w:val="24"/>
          <w:szCs w:val="24"/>
        </w:rPr>
      </w:pPr>
      <w:r w:rsidRPr="00324AFA">
        <w:rPr>
          <w:sz w:val="24"/>
          <w:szCs w:val="24"/>
        </w:rPr>
        <w:t xml:space="preserve">3. Ингибиторозащищенный аминопенициллин </w:t>
      </w:r>
    </w:p>
    <w:p w:rsidR="00324AFA" w:rsidRPr="00324AFA" w:rsidRDefault="00324AFA" w:rsidP="00324AFA">
      <w:pPr>
        <w:widowControl/>
        <w:ind w:firstLine="709"/>
        <w:jc w:val="both"/>
        <w:rPr>
          <w:sz w:val="24"/>
          <w:szCs w:val="24"/>
        </w:rPr>
      </w:pPr>
      <w:r w:rsidRPr="00324AFA">
        <w:rPr>
          <w:sz w:val="24"/>
          <w:szCs w:val="24"/>
        </w:rPr>
        <w:t xml:space="preserve">4. Пенициллин с антисинегнойной активностью </w:t>
      </w:r>
    </w:p>
    <w:p w:rsidR="00324AFA" w:rsidRPr="00324AFA" w:rsidRDefault="00324AFA" w:rsidP="00324AFA">
      <w:pPr>
        <w:widowControl/>
        <w:ind w:firstLine="709"/>
        <w:jc w:val="both"/>
        <w:rPr>
          <w:sz w:val="24"/>
          <w:szCs w:val="24"/>
        </w:rPr>
      </w:pPr>
      <w:r w:rsidRPr="00324AFA">
        <w:rPr>
          <w:sz w:val="24"/>
          <w:szCs w:val="24"/>
        </w:rPr>
        <w:t xml:space="preserve">5. Цефалоспорин </w:t>
      </w:r>
      <w:r w:rsidRPr="00324AFA">
        <w:rPr>
          <w:sz w:val="24"/>
          <w:szCs w:val="24"/>
          <w:lang w:val="en-US"/>
        </w:rPr>
        <w:t>I</w:t>
      </w:r>
      <w:r w:rsidRPr="00324AFA">
        <w:rPr>
          <w:sz w:val="24"/>
          <w:szCs w:val="24"/>
        </w:rPr>
        <w:t xml:space="preserve"> поколения </w:t>
      </w:r>
    </w:p>
    <w:p w:rsidR="00324AFA" w:rsidRPr="00324AFA" w:rsidRDefault="00324AFA" w:rsidP="00324AFA">
      <w:pPr>
        <w:widowControl/>
        <w:ind w:firstLine="709"/>
        <w:jc w:val="both"/>
        <w:rPr>
          <w:sz w:val="24"/>
          <w:szCs w:val="24"/>
        </w:rPr>
      </w:pPr>
      <w:r w:rsidRPr="00324AFA">
        <w:rPr>
          <w:sz w:val="24"/>
          <w:szCs w:val="24"/>
        </w:rPr>
        <w:t xml:space="preserve">6. Цефалоспорин </w:t>
      </w:r>
      <w:r w:rsidRPr="00324AFA">
        <w:rPr>
          <w:sz w:val="24"/>
          <w:szCs w:val="24"/>
          <w:lang w:val="en-US"/>
        </w:rPr>
        <w:t>II</w:t>
      </w:r>
      <w:r w:rsidRPr="00324AFA">
        <w:rPr>
          <w:sz w:val="24"/>
          <w:szCs w:val="24"/>
        </w:rPr>
        <w:t xml:space="preserve"> поколения </w:t>
      </w:r>
    </w:p>
    <w:p w:rsidR="00324AFA" w:rsidRPr="00324AFA" w:rsidRDefault="00324AFA" w:rsidP="00324AFA">
      <w:pPr>
        <w:widowControl/>
        <w:ind w:firstLine="709"/>
        <w:jc w:val="both"/>
        <w:rPr>
          <w:sz w:val="24"/>
          <w:szCs w:val="24"/>
        </w:rPr>
      </w:pPr>
      <w:r w:rsidRPr="00324AFA">
        <w:rPr>
          <w:sz w:val="24"/>
          <w:szCs w:val="24"/>
        </w:rPr>
        <w:t xml:space="preserve">7. Цефалоспорин с наибольшей широтой терапевтического действия </w:t>
      </w:r>
    </w:p>
    <w:p w:rsidR="00324AFA" w:rsidRPr="00324AFA" w:rsidRDefault="00324AFA" w:rsidP="00324AFA">
      <w:pPr>
        <w:widowControl/>
        <w:ind w:firstLine="709"/>
        <w:jc w:val="both"/>
        <w:rPr>
          <w:sz w:val="24"/>
          <w:szCs w:val="24"/>
        </w:rPr>
      </w:pPr>
      <w:r w:rsidRPr="00324AFA">
        <w:rPr>
          <w:sz w:val="24"/>
          <w:szCs w:val="24"/>
        </w:rPr>
        <w:t xml:space="preserve">8. Цефалоспорин </w:t>
      </w:r>
      <w:r w:rsidRPr="00324AFA">
        <w:rPr>
          <w:sz w:val="24"/>
          <w:szCs w:val="24"/>
          <w:lang w:val="en-US"/>
        </w:rPr>
        <w:t>III</w:t>
      </w:r>
      <w:r w:rsidRPr="00324AFA">
        <w:rPr>
          <w:sz w:val="24"/>
          <w:szCs w:val="24"/>
        </w:rPr>
        <w:t xml:space="preserve"> поколения с высоким уровнем активности в отношении пневмококков </w:t>
      </w:r>
    </w:p>
    <w:p w:rsidR="00324AFA" w:rsidRPr="00324AFA" w:rsidRDefault="00324AFA" w:rsidP="00324AFA">
      <w:pPr>
        <w:widowControl/>
        <w:ind w:firstLine="709"/>
        <w:jc w:val="both"/>
        <w:rPr>
          <w:sz w:val="24"/>
          <w:szCs w:val="24"/>
        </w:rPr>
      </w:pPr>
      <w:r w:rsidRPr="00324AFA">
        <w:rPr>
          <w:sz w:val="24"/>
          <w:szCs w:val="24"/>
        </w:rPr>
        <w:t xml:space="preserve">9. Цефалоспорин </w:t>
      </w:r>
      <w:r w:rsidRPr="00324AFA">
        <w:rPr>
          <w:sz w:val="24"/>
          <w:szCs w:val="24"/>
          <w:lang w:val="en-US"/>
        </w:rPr>
        <w:t>III</w:t>
      </w:r>
      <w:r w:rsidRPr="00324AFA">
        <w:rPr>
          <w:sz w:val="24"/>
          <w:szCs w:val="24"/>
        </w:rPr>
        <w:t xml:space="preserve"> поколения, высокоактивный в отношении псевдомонад </w:t>
      </w:r>
    </w:p>
    <w:p w:rsidR="00324AFA" w:rsidRPr="00324AFA" w:rsidRDefault="00324AFA" w:rsidP="00324AFA">
      <w:pPr>
        <w:widowControl/>
        <w:ind w:firstLine="709"/>
        <w:jc w:val="both"/>
        <w:rPr>
          <w:sz w:val="24"/>
          <w:szCs w:val="24"/>
        </w:rPr>
      </w:pPr>
      <w:r w:rsidRPr="00324AFA">
        <w:rPr>
          <w:sz w:val="24"/>
          <w:szCs w:val="24"/>
        </w:rPr>
        <w:t>10. Цефалоспорин с наиболее широким спектром действия</w:t>
      </w:r>
    </w:p>
    <w:p w:rsidR="00324AFA" w:rsidRPr="00324AFA" w:rsidRDefault="00324AFA" w:rsidP="00324AFA">
      <w:pPr>
        <w:widowControl/>
        <w:ind w:firstLine="709"/>
        <w:jc w:val="both"/>
        <w:rPr>
          <w:sz w:val="24"/>
          <w:szCs w:val="24"/>
        </w:rPr>
      </w:pPr>
      <w:r w:rsidRPr="00324AFA">
        <w:rPr>
          <w:sz w:val="24"/>
          <w:szCs w:val="24"/>
        </w:rPr>
        <w:t xml:space="preserve">11. Цефалоспорин </w:t>
      </w:r>
      <w:r w:rsidRPr="00324AFA">
        <w:rPr>
          <w:sz w:val="24"/>
          <w:szCs w:val="24"/>
          <w:lang w:val="en-US"/>
        </w:rPr>
        <w:t>IV</w:t>
      </w:r>
      <w:r w:rsidRPr="00324AFA">
        <w:rPr>
          <w:sz w:val="24"/>
          <w:szCs w:val="24"/>
        </w:rPr>
        <w:t xml:space="preserve"> поколения</w:t>
      </w:r>
    </w:p>
    <w:p w:rsidR="00324AFA" w:rsidRPr="00324AFA" w:rsidRDefault="00324AFA" w:rsidP="00324AFA">
      <w:pPr>
        <w:widowControl/>
        <w:ind w:firstLine="709"/>
        <w:jc w:val="both"/>
        <w:rPr>
          <w:sz w:val="24"/>
          <w:szCs w:val="24"/>
        </w:rPr>
      </w:pPr>
      <w:r w:rsidRPr="00324AFA">
        <w:rPr>
          <w:sz w:val="24"/>
          <w:szCs w:val="24"/>
        </w:rPr>
        <w:t xml:space="preserve">12. Монобактам </w:t>
      </w:r>
    </w:p>
    <w:p w:rsidR="00324AFA" w:rsidRPr="00324AFA" w:rsidRDefault="00324AFA" w:rsidP="00324AFA">
      <w:pPr>
        <w:widowControl/>
        <w:ind w:firstLine="709"/>
        <w:jc w:val="both"/>
        <w:rPr>
          <w:sz w:val="24"/>
          <w:szCs w:val="24"/>
        </w:rPr>
      </w:pPr>
      <w:r w:rsidRPr="00324AFA">
        <w:rPr>
          <w:sz w:val="24"/>
          <w:szCs w:val="24"/>
        </w:rPr>
        <w:lastRenderedPageBreak/>
        <w:t xml:space="preserve">13. ß-лактамный антибиотик с узким спектром действия и антисинегнойной активностью </w:t>
      </w:r>
    </w:p>
    <w:p w:rsidR="00324AFA" w:rsidRPr="00324AFA" w:rsidRDefault="00324AFA" w:rsidP="00324AFA">
      <w:pPr>
        <w:widowControl/>
        <w:ind w:firstLine="709"/>
        <w:jc w:val="both"/>
        <w:rPr>
          <w:sz w:val="24"/>
          <w:szCs w:val="24"/>
        </w:rPr>
      </w:pPr>
      <w:r w:rsidRPr="00324AFA">
        <w:rPr>
          <w:sz w:val="24"/>
          <w:szCs w:val="24"/>
        </w:rPr>
        <w:t xml:space="preserve">14. Карбапенем </w:t>
      </w:r>
    </w:p>
    <w:p w:rsidR="00324AFA" w:rsidRPr="00324AFA" w:rsidRDefault="00324AFA" w:rsidP="00324AFA">
      <w:pPr>
        <w:widowControl/>
        <w:ind w:firstLine="709"/>
        <w:jc w:val="both"/>
        <w:rPr>
          <w:sz w:val="24"/>
          <w:szCs w:val="24"/>
        </w:rPr>
      </w:pPr>
      <w:r w:rsidRPr="00324AFA">
        <w:rPr>
          <w:sz w:val="24"/>
          <w:szCs w:val="24"/>
        </w:rPr>
        <w:t xml:space="preserve">15. ß-лактамный антибиотик с наиболее широким среди всех антибактериальных препаратов спектром действия и выраженным постантибиотическим эффектом </w:t>
      </w:r>
    </w:p>
    <w:p w:rsidR="00324AFA" w:rsidRPr="00324AFA" w:rsidRDefault="00324AFA" w:rsidP="00324AFA">
      <w:pPr>
        <w:widowControl/>
        <w:ind w:firstLine="709"/>
        <w:jc w:val="both"/>
        <w:rPr>
          <w:sz w:val="24"/>
          <w:szCs w:val="24"/>
        </w:rPr>
      </w:pPr>
      <w:r w:rsidRPr="00324AFA">
        <w:rPr>
          <w:sz w:val="24"/>
          <w:szCs w:val="24"/>
        </w:rPr>
        <w:t xml:space="preserve">16. Аминогликозид </w:t>
      </w:r>
      <w:r w:rsidRPr="00324AFA">
        <w:rPr>
          <w:sz w:val="24"/>
          <w:szCs w:val="24"/>
          <w:lang w:val="en-US"/>
        </w:rPr>
        <w:t>III</w:t>
      </w:r>
      <w:r w:rsidRPr="00324AFA">
        <w:rPr>
          <w:sz w:val="24"/>
          <w:szCs w:val="24"/>
        </w:rPr>
        <w:t xml:space="preserve"> поколения </w:t>
      </w:r>
    </w:p>
    <w:p w:rsidR="00324AFA" w:rsidRPr="00324AFA" w:rsidRDefault="00324AFA" w:rsidP="00324AFA">
      <w:pPr>
        <w:widowControl/>
        <w:ind w:firstLine="709"/>
        <w:jc w:val="both"/>
        <w:rPr>
          <w:sz w:val="24"/>
          <w:szCs w:val="24"/>
        </w:rPr>
      </w:pPr>
      <w:r w:rsidRPr="00324AFA">
        <w:rPr>
          <w:sz w:val="24"/>
          <w:szCs w:val="24"/>
        </w:rPr>
        <w:t xml:space="preserve">17. Токсичный антибиотик с антисинегнойной активностью </w:t>
      </w:r>
    </w:p>
    <w:p w:rsidR="00324AFA" w:rsidRPr="00324AFA" w:rsidRDefault="00324AFA" w:rsidP="00324AFA">
      <w:pPr>
        <w:widowControl/>
        <w:ind w:firstLine="709"/>
        <w:jc w:val="both"/>
        <w:rPr>
          <w:sz w:val="24"/>
          <w:szCs w:val="24"/>
        </w:rPr>
      </w:pPr>
      <w:r w:rsidRPr="00324AFA">
        <w:rPr>
          <w:sz w:val="24"/>
          <w:szCs w:val="24"/>
        </w:rPr>
        <w:t xml:space="preserve">18. Макролид, наиболее активный в отношении </w:t>
      </w:r>
      <w:proofErr w:type="gramStart"/>
      <w:r w:rsidRPr="00324AFA">
        <w:rPr>
          <w:sz w:val="24"/>
          <w:szCs w:val="24"/>
          <w:lang w:val="en-US"/>
        </w:rPr>
        <w:t>H</w:t>
      </w:r>
      <w:r w:rsidRPr="00324AFA">
        <w:rPr>
          <w:sz w:val="24"/>
          <w:szCs w:val="24"/>
        </w:rPr>
        <w:t>.</w:t>
      </w:r>
      <w:r w:rsidRPr="00324AFA">
        <w:rPr>
          <w:sz w:val="24"/>
          <w:szCs w:val="24"/>
          <w:lang w:val="en-US"/>
        </w:rPr>
        <w:t>pylori</w:t>
      </w:r>
      <w:proofErr w:type="gramEnd"/>
      <w:r w:rsidRPr="00324AFA">
        <w:rPr>
          <w:sz w:val="24"/>
          <w:szCs w:val="24"/>
        </w:rPr>
        <w:t xml:space="preserve"> </w:t>
      </w:r>
    </w:p>
    <w:p w:rsidR="00324AFA" w:rsidRPr="00324AFA" w:rsidRDefault="00324AFA" w:rsidP="00324AFA">
      <w:pPr>
        <w:widowControl/>
        <w:ind w:firstLine="709"/>
        <w:jc w:val="both"/>
        <w:rPr>
          <w:sz w:val="24"/>
          <w:szCs w:val="24"/>
        </w:rPr>
      </w:pPr>
      <w:r w:rsidRPr="00324AFA">
        <w:rPr>
          <w:sz w:val="24"/>
          <w:szCs w:val="24"/>
        </w:rPr>
        <w:t xml:space="preserve">19. Макролид с наибольшей длительностью действия </w:t>
      </w:r>
    </w:p>
    <w:p w:rsidR="00324AFA" w:rsidRPr="00324AFA" w:rsidRDefault="00324AFA" w:rsidP="00324AFA">
      <w:pPr>
        <w:widowControl/>
        <w:ind w:firstLine="709"/>
        <w:jc w:val="both"/>
        <w:rPr>
          <w:sz w:val="24"/>
          <w:szCs w:val="24"/>
        </w:rPr>
      </w:pPr>
      <w:r w:rsidRPr="00324AFA">
        <w:rPr>
          <w:sz w:val="24"/>
          <w:szCs w:val="24"/>
        </w:rPr>
        <w:t xml:space="preserve">20. Токсичный антибиотик, ингибирующий синтез РНК микроорганизмов </w:t>
      </w:r>
    </w:p>
    <w:p w:rsidR="00324AFA" w:rsidRPr="00324AFA" w:rsidRDefault="00324AFA" w:rsidP="00324AFA">
      <w:pPr>
        <w:widowControl/>
        <w:ind w:firstLine="709"/>
        <w:jc w:val="both"/>
        <w:rPr>
          <w:sz w:val="24"/>
          <w:szCs w:val="24"/>
        </w:rPr>
      </w:pPr>
      <w:r w:rsidRPr="00324AFA">
        <w:rPr>
          <w:sz w:val="24"/>
          <w:szCs w:val="24"/>
        </w:rPr>
        <w:t xml:space="preserve">21. Малотоксичный антибиотик, ингибирующий синтез РНК микроорганизмов </w:t>
      </w:r>
    </w:p>
    <w:p w:rsidR="00324AFA" w:rsidRPr="00324AFA" w:rsidRDefault="00324AFA" w:rsidP="00324AFA">
      <w:pPr>
        <w:widowControl/>
        <w:ind w:firstLine="709"/>
        <w:jc w:val="both"/>
        <w:rPr>
          <w:sz w:val="24"/>
          <w:szCs w:val="24"/>
        </w:rPr>
      </w:pPr>
      <w:r w:rsidRPr="00324AFA">
        <w:rPr>
          <w:sz w:val="24"/>
          <w:szCs w:val="24"/>
        </w:rPr>
        <w:t xml:space="preserve">22. Антибиотик, замедляющий прорезывание зубов у детей, вызывающий их желто-коричневое окрашивание </w:t>
      </w:r>
    </w:p>
    <w:p w:rsidR="00324AFA" w:rsidRPr="00324AFA" w:rsidRDefault="00324AFA" w:rsidP="00324AFA">
      <w:pPr>
        <w:widowControl/>
        <w:ind w:firstLine="709"/>
        <w:jc w:val="both"/>
        <w:rPr>
          <w:sz w:val="24"/>
          <w:szCs w:val="24"/>
        </w:rPr>
      </w:pPr>
      <w:r w:rsidRPr="00324AFA">
        <w:rPr>
          <w:sz w:val="24"/>
          <w:szCs w:val="24"/>
        </w:rPr>
        <w:t xml:space="preserve">23. Антибиотик, спектр действия которого включает </w:t>
      </w:r>
      <w:r w:rsidRPr="00324AFA">
        <w:rPr>
          <w:sz w:val="24"/>
          <w:szCs w:val="24"/>
          <w:lang w:val="en-US"/>
        </w:rPr>
        <w:t>MRSA</w:t>
      </w:r>
      <w:r w:rsidRPr="00324AFA">
        <w:rPr>
          <w:sz w:val="24"/>
          <w:szCs w:val="24"/>
        </w:rPr>
        <w:t xml:space="preserve"> </w:t>
      </w:r>
    </w:p>
    <w:p w:rsidR="00324AFA" w:rsidRPr="00324AFA" w:rsidRDefault="00324AFA" w:rsidP="00324AFA">
      <w:pPr>
        <w:widowControl/>
        <w:ind w:firstLine="709"/>
        <w:jc w:val="both"/>
        <w:rPr>
          <w:sz w:val="24"/>
          <w:szCs w:val="24"/>
        </w:rPr>
      </w:pPr>
      <w:r w:rsidRPr="00324AFA">
        <w:rPr>
          <w:sz w:val="24"/>
          <w:szCs w:val="24"/>
        </w:rPr>
        <w:t xml:space="preserve">24. Антибиотик, активный в отношении метициллинрезистентных стафилококков, энтерококков, резистентных к ампициллину и аминогликозидам, антибиотикорезистентных пневмококков </w:t>
      </w:r>
    </w:p>
    <w:p w:rsidR="00324AFA" w:rsidRPr="00324AFA" w:rsidRDefault="00324AFA" w:rsidP="00324AFA">
      <w:pPr>
        <w:widowControl/>
        <w:ind w:firstLine="709"/>
        <w:jc w:val="both"/>
        <w:rPr>
          <w:sz w:val="24"/>
          <w:szCs w:val="24"/>
        </w:rPr>
      </w:pPr>
      <w:r w:rsidRPr="00324AFA">
        <w:rPr>
          <w:sz w:val="24"/>
          <w:szCs w:val="24"/>
        </w:rPr>
        <w:t xml:space="preserve">25. Токсичный антибиотик, активный в отношении внутриклеточных микроорганизмов </w:t>
      </w:r>
    </w:p>
    <w:p w:rsidR="00324AFA" w:rsidRPr="00324AFA" w:rsidRDefault="00324AFA" w:rsidP="00324AFA">
      <w:pPr>
        <w:widowControl/>
        <w:ind w:firstLine="709"/>
        <w:jc w:val="both"/>
        <w:rPr>
          <w:sz w:val="24"/>
          <w:szCs w:val="24"/>
        </w:rPr>
      </w:pPr>
      <w:r w:rsidRPr="00324AFA">
        <w:rPr>
          <w:sz w:val="24"/>
          <w:szCs w:val="24"/>
        </w:rPr>
        <w:t xml:space="preserve">26. Малотоксичный антибиотик, активный в отношении внутриклеточных микроорганизмов </w:t>
      </w:r>
    </w:p>
    <w:p w:rsidR="00324AFA" w:rsidRPr="00324AFA" w:rsidRDefault="00324AFA" w:rsidP="00324AFA">
      <w:pPr>
        <w:widowControl/>
        <w:ind w:firstLine="709"/>
        <w:jc w:val="both"/>
        <w:rPr>
          <w:sz w:val="24"/>
          <w:szCs w:val="24"/>
        </w:rPr>
      </w:pPr>
      <w:r w:rsidRPr="00324AFA">
        <w:rPr>
          <w:sz w:val="24"/>
          <w:szCs w:val="24"/>
        </w:rPr>
        <w:t xml:space="preserve">27. Антибактериальное средство с преимущественной активностью в отношении анаэробов </w:t>
      </w:r>
    </w:p>
    <w:p w:rsidR="00324AFA" w:rsidRPr="00324AFA" w:rsidRDefault="00324AFA" w:rsidP="00324AFA">
      <w:pPr>
        <w:widowControl/>
        <w:ind w:firstLine="709"/>
        <w:jc w:val="both"/>
        <w:rPr>
          <w:sz w:val="24"/>
          <w:szCs w:val="24"/>
        </w:rPr>
      </w:pPr>
      <w:r w:rsidRPr="00324AFA">
        <w:rPr>
          <w:sz w:val="24"/>
          <w:szCs w:val="24"/>
        </w:rPr>
        <w:t xml:space="preserve">28. Хиноксалин </w:t>
      </w:r>
    </w:p>
    <w:p w:rsidR="00324AFA" w:rsidRPr="00324AFA" w:rsidRDefault="00324AFA" w:rsidP="00324AFA">
      <w:pPr>
        <w:widowControl/>
        <w:ind w:firstLine="709"/>
        <w:jc w:val="both"/>
        <w:rPr>
          <w:sz w:val="24"/>
          <w:szCs w:val="24"/>
        </w:rPr>
      </w:pPr>
      <w:r w:rsidRPr="00324AFA">
        <w:rPr>
          <w:sz w:val="24"/>
          <w:szCs w:val="24"/>
        </w:rPr>
        <w:t xml:space="preserve">29. 8-оксихинолин, применяемый при цистите </w:t>
      </w:r>
    </w:p>
    <w:p w:rsidR="00324AFA" w:rsidRPr="00324AFA" w:rsidRDefault="00324AFA" w:rsidP="00324AFA">
      <w:pPr>
        <w:widowControl/>
        <w:ind w:firstLine="709"/>
        <w:jc w:val="both"/>
        <w:rPr>
          <w:sz w:val="24"/>
          <w:szCs w:val="24"/>
        </w:rPr>
      </w:pPr>
      <w:r w:rsidRPr="00324AFA">
        <w:rPr>
          <w:sz w:val="24"/>
          <w:szCs w:val="24"/>
        </w:rPr>
        <w:t xml:space="preserve">30. Синтетическое антибактериальное средство с наибольшим спектром действия в отношении </w:t>
      </w:r>
      <w:proofErr w:type="gramStart"/>
      <w:r w:rsidRPr="00324AFA">
        <w:rPr>
          <w:sz w:val="24"/>
          <w:szCs w:val="24"/>
        </w:rPr>
        <w:t>гр(</w:t>
      </w:r>
      <w:proofErr w:type="gramEnd"/>
      <w:r w:rsidRPr="00324AFA">
        <w:rPr>
          <w:sz w:val="24"/>
          <w:szCs w:val="24"/>
        </w:rPr>
        <w:t xml:space="preserve">-) флоры </w:t>
      </w:r>
    </w:p>
    <w:p w:rsidR="00324AFA" w:rsidRPr="00324AFA" w:rsidRDefault="00324AFA" w:rsidP="00324AFA">
      <w:pPr>
        <w:widowControl/>
        <w:ind w:firstLine="709"/>
        <w:jc w:val="both"/>
        <w:rPr>
          <w:sz w:val="24"/>
          <w:szCs w:val="24"/>
        </w:rPr>
      </w:pPr>
      <w:r w:rsidRPr="00324AFA">
        <w:rPr>
          <w:sz w:val="24"/>
          <w:szCs w:val="24"/>
        </w:rPr>
        <w:t xml:space="preserve">31. «Респираторный» фторхинолон </w:t>
      </w:r>
    </w:p>
    <w:p w:rsidR="00324AFA" w:rsidRPr="00324AFA" w:rsidRDefault="00324AFA" w:rsidP="00324AFA">
      <w:pPr>
        <w:widowControl/>
        <w:spacing w:after="120"/>
        <w:ind w:left="283"/>
        <w:jc w:val="both"/>
        <w:rPr>
          <w:bCs/>
          <w:sz w:val="24"/>
          <w:szCs w:val="24"/>
        </w:rPr>
      </w:pPr>
    </w:p>
    <w:p w:rsidR="00324AFA" w:rsidRPr="00324AFA" w:rsidRDefault="00324AFA" w:rsidP="00324AFA">
      <w:pPr>
        <w:widowControl/>
        <w:jc w:val="both"/>
        <w:rPr>
          <w:sz w:val="24"/>
          <w:szCs w:val="24"/>
        </w:rPr>
      </w:pPr>
      <w:r w:rsidRPr="00324AFA">
        <w:rPr>
          <w:b/>
          <w:sz w:val="24"/>
          <w:szCs w:val="24"/>
        </w:rPr>
        <w:t>Тема: «Выбор антибактериальных препаратов при инфекционно-воспалительных заболеваниях»</w:t>
      </w:r>
    </w:p>
    <w:p w:rsidR="00324AFA" w:rsidRPr="00324AFA" w:rsidRDefault="00324AFA" w:rsidP="00324AFA">
      <w:pPr>
        <w:widowControl/>
        <w:ind w:firstLine="709"/>
        <w:jc w:val="both"/>
        <w:rPr>
          <w:sz w:val="24"/>
          <w:szCs w:val="24"/>
        </w:rPr>
      </w:pPr>
      <w:r w:rsidRPr="00324AFA">
        <w:rPr>
          <w:sz w:val="24"/>
          <w:szCs w:val="24"/>
        </w:rPr>
        <w:t>1. Антибактериальный препарат выбора д</w:t>
      </w:r>
      <w:r w:rsidRPr="00324AFA">
        <w:rPr>
          <w:color w:val="000000"/>
          <w:sz w:val="24"/>
          <w:szCs w:val="24"/>
        </w:rPr>
        <w:t xml:space="preserve">ля лечения неосложненных форм острого </w:t>
      </w:r>
      <w:r w:rsidRPr="00324AFA">
        <w:rPr>
          <w:bCs/>
          <w:sz w:val="24"/>
          <w:szCs w:val="24"/>
        </w:rPr>
        <w:t>среднего отита</w:t>
      </w:r>
      <w:r w:rsidRPr="00324AFA">
        <w:rPr>
          <w:color w:val="000000"/>
          <w:sz w:val="24"/>
          <w:szCs w:val="24"/>
        </w:rPr>
        <w:t xml:space="preserve"> </w:t>
      </w:r>
    </w:p>
    <w:p w:rsidR="00324AFA" w:rsidRPr="00324AFA" w:rsidRDefault="00324AFA" w:rsidP="00324AFA">
      <w:pPr>
        <w:widowControl/>
        <w:ind w:firstLine="709"/>
        <w:jc w:val="both"/>
        <w:rPr>
          <w:sz w:val="24"/>
          <w:szCs w:val="24"/>
        </w:rPr>
      </w:pPr>
      <w:r w:rsidRPr="00324AFA">
        <w:rPr>
          <w:sz w:val="24"/>
          <w:szCs w:val="24"/>
        </w:rPr>
        <w:t>2. Антибактериальный препарат выбора при х</w:t>
      </w:r>
      <w:r w:rsidRPr="00324AFA">
        <w:rPr>
          <w:iCs/>
          <w:color w:val="000000"/>
          <w:sz w:val="24"/>
          <w:szCs w:val="24"/>
        </w:rPr>
        <w:t xml:space="preserve">роническом гнойном среднем отите </w:t>
      </w:r>
    </w:p>
    <w:p w:rsidR="00324AFA" w:rsidRPr="00324AFA" w:rsidRDefault="00324AFA" w:rsidP="00324AFA">
      <w:pPr>
        <w:widowControl/>
        <w:ind w:firstLine="709"/>
        <w:jc w:val="both"/>
        <w:rPr>
          <w:sz w:val="24"/>
          <w:szCs w:val="24"/>
        </w:rPr>
      </w:pPr>
      <w:r w:rsidRPr="00324AFA">
        <w:rPr>
          <w:sz w:val="24"/>
          <w:szCs w:val="24"/>
        </w:rPr>
        <w:t xml:space="preserve">3. Антибактериальный препарат выбора при остром стрептококковом тонзиллите </w:t>
      </w:r>
    </w:p>
    <w:p w:rsidR="00324AFA" w:rsidRPr="00324AFA" w:rsidRDefault="00324AFA" w:rsidP="00324AFA">
      <w:pPr>
        <w:widowControl/>
        <w:ind w:firstLine="709"/>
        <w:jc w:val="both"/>
        <w:rPr>
          <w:sz w:val="24"/>
          <w:szCs w:val="24"/>
        </w:rPr>
      </w:pPr>
      <w:r w:rsidRPr="00324AFA">
        <w:rPr>
          <w:sz w:val="24"/>
          <w:szCs w:val="24"/>
        </w:rPr>
        <w:t xml:space="preserve">4. Антибактериальный препарат выбора при </w:t>
      </w:r>
      <w:r w:rsidRPr="00324AFA">
        <w:rPr>
          <w:color w:val="000000"/>
          <w:sz w:val="24"/>
          <w:szCs w:val="24"/>
        </w:rPr>
        <w:t xml:space="preserve">легком течении </w:t>
      </w:r>
      <w:r w:rsidRPr="00324AFA">
        <w:rPr>
          <w:iCs/>
          <w:color w:val="000000"/>
          <w:sz w:val="24"/>
          <w:szCs w:val="24"/>
        </w:rPr>
        <w:t xml:space="preserve">острого бактериального синусита </w:t>
      </w:r>
    </w:p>
    <w:p w:rsidR="00324AFA" w:rsidRPr="00324AFA" w:rsidRDefault="00324AFA" w:rsidP="00324AFA">
      <w:pPr>
        <w:widowControl/>
        <w:ind w:firstLine="709"/>
        <w:jc w:val="both"/>
        <w:rPr>
          <w:sz w:val="24"/>
          <w:szCs w:val="24"/>
        </w:rPr>
      </w:pPr>
      <w:r w:rsidRPr="00324AFA">
        <w:rPr>
          <w:sz w:val="24"/>
          <w:szCs w:val="24"/>
        </w:rPr>
        <w:t xml:space="preserve">5. Антибактериальный препарат выбора при </w:t>
      </w:r>
      <w:r w:rsidRPr="00324AFA">
        <w:rPr>
          <w:iCs/>
          <w:color w:val="000000"/>
          <w:sz w:val="24"/>
          <w:szCs w:val="24"/>
        </w:rPr>
        <w:t>тяжелом течении острого бактериального синусита</w:t>
      </w:r>
      <w:r w:rsidRPr="00324AFA">
        <w:rPr>
          <w:color w:val="000000"/>
          <w:sz w:val="24"/>
          <w:szCs w:val="24"/>
        </w:rPr>
        <w:t xml:space="preserve"> и </w:t>
      </w:r>
      <w:r w:rsidRPr="00324AFA">
        <w:rPr>
          <w:iCs/>
          <w:color w:val="000000"/>
          <w:sz w:val="24"/>
          <w:szCs w:val="24"/>
        </w:rPr>
        <w:t>угрозе развития осложнений</w:t>
      </w:r>
      <w:r w:rsidRPr="00324AFA">
        <w:rPr>
          <w:color w:val="000000"/>
          <w:sz w:val="24"/>
          <w:szCs w:val="24"/>
        </w:rPr>
        <w:t xml:space="preserve"> </w:t>
      </w:r>
    </w:p>
    <w:p w:rsidR="00324AFA" w:rsidRPr="00324AFA" w:rsidRDefault="00324AFA" w:rsidP="00324AFA">
      <w:pPr>
        <w:widowControl/>
        <w:ind w:firstLine="709"/>
        <w:jc w:val="both"/>
        <w:rPr>
          <w:sz w:val="24"/>
          <w:szCs w:val="24"/>
        </w:rPr>
      </w:pPr>
      <w:r w:rsidRPr="00324AFA">
        <w:rPr>
          <w:sz w:val="24"/>
          <w:szCs w:val="24"/>
        </w:rPr>
        <w:t>6. Антибактериальный препарат выбора при</w:t>
      </w:r>
      <w:r w:rsidRPr="00324AFA">
        <w:rPr>
          <w:iCs/>
          <w:color w:val="000000"/>
          <w:sz w:val="24"/>
          <w:szCs w:val="24"/>
        </w:rPr>
        <w:t xml:space="preserve"> обострении хронического бронхита у пациента</w:t>
      </w:r>
      <w:r w:rsidRPr="00324AFA">
        <w:rPr>
          <w:color w:val="000000"/>
          <w:sz w:val="24"/>
          <w:szCs w:val="24"/>
        </w:rPr>
        <w:t xml:space="preserve"> до 65 лет, с умеренной бронхообструкцией, редкими обострениями, без сопутствующих заболеваний </w:t>
      </w:r>
    </w:p>
    <w:p w:rsidR="00324AFA" w:rsidRPr="00324AFA" w:rsidRDefault="00324AFA" w:rsidP="00324AFA">
      <w:pPr>
        <w:widowControl/>
        <w:ind w:firstLine="709"/>
        <w:jc w:val="both"/>
        <w:rPr>
          <w:sz w:val="24"/>
          <w:szCs w:val="24"/>
        </w:rPr>
      </w:pPr>
      <w:r w:rsidRPr="00324AFA">
        <w:rPr>
          <w:sz w:val="24"/>
          <w:szCs w:val="24"/>
        </w:rPr>
        <w:t>7. Антибактериальный препарат выбора при</w:t>
      </w:r>
      <w:r w:rsidRPr="00324AFA">
        <w:rPr>
          <w:iCs/>
          <w:color w:val="000000"/>
          <w:sz w:val="24"/>
          <w:szCs w:val="24"/>
        </w:rPr>
        <w:t xml:space="preserve"> обострении хронического бронхита у пациента </w:t>
      </w:r>
      <w:r w:rsidRPr="00324AFA">
        <w:rPr>
          <w:color w:val="000000"/>
          <w:sz w:val="24"/>
          <w:szCs w:val="24"/>
        </w:rPr>
        <w:t xml:space="preserve">≥ 65 лет с выраженной бронхообструкцией, частыми обострениями, сопутствующими заболеваниями </w:t>
      </w:r>
    </w:p>
    <w:p w:rsidR="00324AFA" w:rsidRPr="00324AFA" w:rsidRDefault="00324AFA" w:rsidP="00324AFA">
      <w:pPr>
        <w:widowControl/>
        <w:ind w:firstLine="709"/>
        <w:jc w:val="both"/>
        <w:rPr>
          <w:sz w:val="24"/>
          <w:szCs w:val="24"/>
        </w:rPr>
      </w:pPr>
      <w:r w:rsidRPr="00324AFA">
        <w:rPr>
          <w:sz w:val="24"/>
          <w:szCs w:val="24"/>
        </w:rPr>
        <w:t>8. Антибактериальный препарат выбора при при</w:t>
      </w:r>
      <w:r w:rsidRPr="00324AFA">
        <w:rPr>
          <w:iCs/>
          <w:color w:val="000000"/>
          <w:sz w:val="24"/>
          <w:szCs w:val="24"/>
        </w:rPr>
        <w:t xml:space="preserve"> обострении хронического бронхита с </w:t>
      </w:r>
      <w:r w:rsidRPr="00324AFA">
        <w:rPr>
          <w:color w:val="000000"/>
          <w:sz w:val="24"/>
          <w:szCs w:val="24"/>
        </w:rPr>
        <w:t xml:space="preserve">постоянным отделением гнойной мокроты, частыми обострениями </w:t>
      </w:r>
    </w:p>
    <w:p w:rsidR="00324AFA" w:rsidRPr="00324AFA" w:rsidRDefault="00324AFA" w:rsidP="00324AFA">
      <w:pPr>
        <w:widowControl/>
        <w:ind w:firstLine="709"/>
        <w:jc w:val="both"/>
        <w:rPr>
          <w:sz w:val="24"/>
          <w:szCs w:val="24"/>
        </w:rPr>
      </w:pPr>
      <w:r w:rsidRPr="00324AFA">
        <w:rPr>
          <w:sz w:val="24"/>
          <w:szCs w:val="24"/>
        </w:rPr>
        <w:t xml:space="preserve">9. Антибактериальный препарат выбора при внебольничной пневмонии нетяжелого течения у пациента до 50 лет без сопутствующих заболеваний </w:t>
      </w:r>
    </w:p>
    <w:p w:rsidR="00324AFA" w:rsidRPr="00324AFA" w:rsidRDefault="00324AFA" w:rsidP="00324AFA">
      <w:pPr>
        <w:widowControl/>
        <w:ind w:firstLine="709"/>
        <w:jc w:val="both"/>
        <w:rPr>
          <w:sz w:val="24"/>
          <w:szCs w:val="24"/>
        </w:rPr>
      </w:pPr>
      <w:r w:rsidRPr="00324AFA">
        <w:rPr>
          <w:sz w:val="24"/>
          <w:szCs w:val="24"/>
        </w:rPr>
        <w:t>10. Антибактериальные препарат выбора при внебольничной пневмонии нетяжелого течения у пациент</w:t>
      </w:r>
      <w:r w:rsidRPr="00324AFA">
        <w:rPr>
          <w:color w:val="000000"/>
          <w:sz w:val="24"/>
          <w:szCs w:val="24"/>
        </w:rPr>
        <w:t>ов с факторами риска АРП или грамотрицательной микрофлоры</w:t>
      </w:r>
      <w:r w:rsidRPr="00324AFA">
        <w:rPr>
          <w:sz w:val="24"/>
          <w:szCs w:val="24"/>
        </w:rPr>
        <w:t xml:space="preserve"> </w:t>
      </w:r>
    </w:p>
    <w:p w:rsidR="00324AFA" w:rsidRPr="00324AFA" w:rsidRDefault="00324AFA" w:rsidP="00324AFA">
      <w:pPr>
        <w:widowControl/>
        <w:ind w:firstLine="709"/>
        <w:jc w:val="both"/>
        <w:rPr>
          <w:sz w:val="24"/>
          <w:szCs w:val="24"/>
        </w:rPr>
      </w:pPr>
      <w:r w:rsidRPr="00324AFA">
        <w:rPr>
          <w:sz w:val="24"/>
          <w:szCs w:val="24"/>
        </w:rPr>
        <w:lastRenderedPageBreak/>
        <w:t xml:space="preserve">11. Антибактериальные препарат выбора при тяжелой внебольничной пневмонии </w:t>
      </w:r>
    </w:p>
    <w:p w:rsidR="00324AFA" w:rsidRPr="00324AFA" w:rsidRDefault="00324AFA" w:rsidP="00324AFA">
      <w:pPr>
        <w:widowControl/>
        <w:ind w:firstLine="709"/>
        <w:jc w:val="both"/>
        <w:rPr>
          <w:sz w:val="24"/>
          <w:szCs w:val="24"/>
        </w:rPr>
      </w:pPr>
      <w:r w:rsidRPr="00324AFA">
        <w:rPr>
          <w:sz w:val="24"/>
          <w:szCs w:val="24"/>
        </w:rPr>
        <w:t>12. Антибактериальный препарат выбора при</w:t>
      </w:r>
      <w:r w:rsidRPr="00324AFA">
        <w:rPr>
          <w:bCs/>
          <w:iCs/>
          <w:color w:val="000000"/>
          <w:sz w:val="24"/>
          <w:szCs w:val="24"/>
        </w:rPr>
        <w:t xml:space="preserve"> нозокомиальной пневмонии</w:t>
      </w:r>
      <w:r w:rsidRPr="00324AFA">
        <w:rPr>
          <w:color w:val="000000"/>
          <w:sz w:val="24"/>
          <w:szCs w:val="24"/>
        </w:rPr>
        <w:t xml:space="preserve"> (без факторов риска)</w:t>
      </w:r>
    </w:p>
    <w:p w:rsidR="00324AFA" w:rsidRPr="00324AFA" w:rsidRDefault="00324AFA" w:rsidP="00324AFA">
      <w:pPr>
        <w:widowControl/>
        <w:ind w:firstLine="709"/>
        <w:jc w:val="both"/>
        <w:rPr>
          <w:sz w:val="24"/>
          <w:szCs w:val="24"/>
        </w:rPr>
      </w:pPr>
      <w:r w:rsidRPr="00324AFA">
        <w:rPr>
          <w:sz w:val="24"/>
          <w:szCs w:val="24"/>
        </w:rPr>
        <w:t>13. Антибактериальный препарат выбора при</w:t>
      </w:r>
      <w:r w:rsidRPr="00324AFA">
        <w:rPr>
          <w:bCs/>
          <w:iCs/>
          <w:color w:val="000000"/>
          <w:sz w:val="24"/>
          <w:szCs w:val="24"/>
        </w:rPr>
        <w:t xml:space="preserve"> нозокомиальной пневмонии </w:t>
      </w:r>
      <w:r w:rsidRPr="00324AFA">
        <w:rPr>
          <w:color w:val="000000"/>
          <w:sz w:val="24"/>
          <w:szCs w:val="24"/>
        </w:rPr>
        <w:t>(при наличии факторов риска)</w:t>
      </w:r>
    </w:p>
    <w:p w:rsidR="00324AFA" w:rsidRPr="00324AFA" w:rsidRDefault="00324AFA" w:rsidP="00324AFA">
      <w:pPr>
        <w:widowControl/>
        <w:ind w:firstLine="709"/>
        <w:jc w:val="both"/>
        <w:rPr>
          <w:sz w:val="24"/>
          <w:szCs w:val="24"/>
        </w:rPr>
      </w:pPr>
      <w:r w:rsidRPr="00324AFA">
        <w:rPr>
          <w:sz w:val="24"/>
          <w:szCs w:val="24"/>
        </w:rPr>
        <w:t xml:space="preserve">14. Антибактериальный препарат выбора при </w:t>
      </w:r>
      <w:r w:rsidRPr="00324AFA">
        <w:rPr>
          <w:bCs/>
          <w:iCs/>
          <w:color w:val="000000"/>
          <w:sz w:val="24"/>
          <w:szCs w:val="24"/>
        </w:rPr>
        <w:t>абсцессе легкого</w:t>
      </w:r>
    </w:p>
    <w:p w:rsidR="00324AFA" w:rsidRPr="00324AFA" w:rsidRDefault="00324AFA" w:rsidP="00324AFA">
      <w:pPr>
        <w:widowControl/>
        <w:ind w:firstLine="709"/>
        <w:jc w:val="both"/>
        <w:rPr>
          <w:sz w:val="24"/>
          <w:szCs w:val="24"/>
        </w:rPr>
      </w:pPr>
      <w:r w:rsidRPr="00324AFA">
        <w:rPr>
          <w:sz w:val="24"/>
          <w:szCs w:val="24"/>
        </w:rPr>
        <w:t xml:space="preserve">15. </w:t>
      </w:r>
      <w:r w:rsidRPr="00324AFA">
        <w:rPr>
          <w:bCs/>
          <w:color w:val="000000"/>
          <w:sz w:val="24"/>
          <w:szCs w:val="24"/>
        </w:rPr>
        <w:t>А</w:t>
      </w:r>
      <w:r w:rsidRPr="00324AFA">
        <w:rPr>
          <w:bCs/>
          <w:sz w:val="24"/>
          <w:szCs w:val="24"/>
        </w:rPr>
        <w:t>нтибактериальные п</w:t>
      </w:r>
      <w:r w:rsidRPr="00324AFA">
        <w:rPr>
          <w:bCs/>
          <w:color w:val="000000"/>
          <w:sz w:val="24"/>
          <w:szCs w:val="24"/>
        </w:rPr>
        <w:t xml:space="preserve">репараты для эрадикации </w:t>
      </w:r>
      <w:proofErr w:type="gramStart"/>
      <w:r w:rsidRPr="00324AFA">
        <w:rPr>
          <w:bCs/>
          <w:i/>
          <w:iCs/>
          <w:color w:val="000000"/>
          <w:sz w:val="24"/>
          <w:szCs w:val="24"/>
        </w:rPr>
        <w:t>H.pylori</w:t>
      </w:r>
      <w:proofErr w:type="gramEnd"/>
    </w:p>
    <w:p w:rsidR="00324AFA" w:rsidRPr="00324AFA" w:rsidRDefault="00324AFA" w:rsidP="00324AFA">
      <w:pPr>
        <w:widowControl/>
        <w:ind w:firstLine="709"/>
        <w:jc w:val="both"/>
        <w:rPr>
          <w:sz w:val="24"/>
          <w:szCs w:val="24"/>
        </w:rPr>
      </w:pPr>
      <w:r w:rsidRPr="00324AFA">
        <w:rPr>
          <w:sz w:val="24"/>
          <w:szCs w:val="24"/>
        </w:rPr>
        <w:t xml:space="preserve">16. </w:t>
      </w:r>
      <w:r w:rsidRPr="00324AFA">
        <w:rPr>
          <w:bCs/>
          <w:color w:val="000000"/>
          <w:sz w:val="24"/>
          <w:szCs w:val="24"/>
        </w:rPr>
        <w:t>А</w:t>
      </w:r>
      <w:r w:rsidRPr="00324AFA">
        <w:rPr>
          <w:bCs/>
          <w:sz w:val="24"/>
          <w:szCs w:val="24"/>
        </w:rPr>
        <w:t>нтибактериальный п</w:t>
      </w:r>
      <w:r w:rsidRPr="00324AFA">
        <w:rPr>
          <w:bCs/>
          <w:color w:val="000000"/>
          <w:sz w:val="24"/>
          <w:szCs w:val="24"/>
        </w:rPr>
        <w:t>репарат выбора для эмпирической терапии острой диареи</w:t>
      </w:r>
      <w:r w:rsidRPr="00324AFA">
        <w:rPr>
          <w:color w:val="000000"/>
          <w:sz w:val="24"/>
          <w:szCs w:val="24"/>
        </w:rPr>
        <w:t xml:space="preserve"> с лихорадкой и признаками воспаления в фекалиях</w:t>
      </w:r>
    </w:p>
    <w:p w:rsidR="00324AFA" w:rsidRPr="00324AFA" w:rsidRDefault="00324AFA" w:rsidP="00324AFA">
      <w:pPr>
        <w:widowControl/>
        <w:ind w:firstLine="709"/>
        <w:jc w:val="both"/>
        <w:rPr>
          <w:sz w:val="24"/>
          <w:szCs w:val="24"/>
        </w:rPr>
      </w:pPr>
      <w:r w:rsidRPr="00324AFA">
        <w:rPr>
          <w:sz w:val="24"/>
          <w:szCs w:val="24"/>
        </w:rPr>
        <w:t>17. Антибактериальный препарат выбора при цистите</w:t>
      </w:r>
    </w:p>
    <w:p w:rsidR="00324AFA" w:rsidRPr="00324AFA" w:rsidRDefault="00324AFA" w:rsidP="00324AFA">
      <w:pPr>
        <w:widowControl/>
        <w:ind w:firstLine="709"/>
        <w:jc w:val="both"/>
        <w:rPr>
          <w:sz w:val="24"/>
          <w:szCs w:val="24"/>
        </w:rPr>
      </w:pPr>
      <w:r w:rsidRPr="00324AFA">
        <w:rPr>
          <w:sz w:val="24"/>
          <w:szCs w:val="24"/>
        </w:rPr>
        <w:t>18. Антибактериальный препарат выбора при пиелонефрите</w:t>
      </w:r>
    </w:p>
    <w:p w:rsidR="00324AFA" w:rsidRPr="00324AFA" w:rsidRDefault="00324AFA" w:rsidP="00324AFA">
      <w:pPr>
        <w:widowControl/>
        <w:ind w:firstLine="709"/>
        <w:jc w:val="both"/>
        <w:rPr>
          <w:sz w:val="24"/>
          <w:szCs w:val="24"/>
        </w:rPr>
      </w:pPr>
      <w:r w:rsidRPr="00324AFA">
        <w:rPr>
          <w:sz w:val="24"/>
          <w:szCs w:val="24"/>
        </w:rPr>
        <w:t>19.</w:t>
      </w:r>
      <w:r w:rsidRPr="00324AFA">
        <w:rPr>
          <w:bCs/>
          <w:color w:val="000000"/>
          <w:sz w:val="24"/>
          <w:szCs w:val="24"/>
        </w:rPr>
        <w:t xml:space="preserve"> А</w:t>
      </w:r>
      <w:r w:rsidRPr="00324AFA">
        <w:rPr>
          <w:bCs/>
          <w:sz w:val="24"/>
          <w:szCs w:val="24"/>
        </w:rPr>
        <w:t>нтибактериальные п</w:t>
      </w:r>
      <w:r w:rsidRPr="00324AFA">
        <w:rPr>
          <w:bCs/>
          <w:color w:val="000000"/>
          <w:sz w:val="24"/>
          <w:szCs w:val="24"/>
        </w:rPr>
        <w:t>репараты для эмпирической терапии</w:t>
      </w:r>
      <w:r w:rsidRPr="00324AFA">
        <w:rPr>
          <w:color w:val="000000"/>
          <w:sz w:val="24"/>
          <w:szCs w:val="24"/>
        </w:rPr>
        <w:t xml:space="preserve"> острого инфекционного эндокардита</w:t>
      </w:r>
    </w:p>
    <w:p w:rsidR="00324AFA" w:rsidRPr="00324AFA" w:rsidRDefault="00324AFA" w:rsidP="00324AFA">
      <w:pPr>
        <w:widowControl/>
        <w:ind w:firstLine="709"/>
        <w:jc w:val="both"/>
        <w:rPr>
          <w:sz w:val="24"/>
          <w:szCs w:val="24"/>
        </w:rPr>
      </w:pPr>
      <w:r w:rsidRPr="00324AFA">
        <w:rPr>
          <w:sz w:val="24"/>
          <w:szCs w:val="24"/>
        </w:rPr>
        <w:t xml:space="preserve">20. </w:t>
      </w:r>
      <w:r w:rsidRPr="00324AFA">
        <w:rPr>
          <w:bCs/>
          <w:color w:val="000000"/>
          <w:sz w:val="24"/>
          <w:szCs w:val="24"/>
        </w:rPr>
        <w:t>А</w:t>
      </w:r>
      <w:r w:rsidRPr="00324AFA">
        <w:rPr>
          <w:bCs/>
          <w:sz w:val="24"/>
          <w:szCs w:val="24"/>
        </w:rPr>
        <w:t>нтибактериальные п</w:t>
      </w:r>
      <w:r w:rsidRPr="00324AFA">
        <w:rPr>
          <w:bCs/>
          <w:color w:val="000000"/>
          <w:sz w:val="24"/>
          <w:szCs w:val="24"/>
        </w:rPr>
        <w:t>репараты для эмпирической терапии</w:t>
      </w:r>
      <w:r w:rsidRPr="00324AFA">
        <w:rPr>
          <w:color w:val="000000"/>
          <w:sz w:val="24"/>
          <w:szCs w:val="24"/>
        </w:rPr>
        <w:t xml:space="preserve"> подострого инфекционного эндокардита</w:t>
      </w:r>
    </w:p>
    <w:p w:rsidR="00324AFA" w:rsidRPr="00324AFA" w:rsidRDefault="00324AFA" w:rsidP="00324AFA">
      <w:pPr>
        <w:widowControl/>
        <w:ind w:firstLine="709"/>
        <w:jc w:val="both"/>
        <w:rPr>
          <w:color w:val="000000"/>
          <w:sz w:val="24"/>
          <w:szCs w:val="24"/>
        </w:rPr>
      </w:pPr>
      <w:r w:rsidRPr="00324AFA">
        <w:rPr>
          <w:sz w:val="24"/>
          <w:szCs w:val="24"/>
        </w:rPr>
        <w:t>21.</w:t>
      </w:r>
      <w:r w:rsidRPr="00324AFA">
        <w:rPr>
          <w:bCs/>
          <w:color w:val="000000"/>
          <w:sz w:val="24"/>
          <w:szCs w:val="24"/>
        </w:rPr>
        <w:t xml:space="preserve"> А</w:t>
      </w:r>
      <w:r w:rsidRPr="00324AFA">
        <w:rPr>
          <w:bCs/>
          <w:sz w:val="24"/>
          <w:szCs w:val="24"/>
        </w:rPr>
        <w:t>нтибактериальные п</w:t>
      </w:r>
      <w:r w:rsidRPr="00324AFA">
        <w:rPr>
          <w:bCs/>
          <w:color w:val="000000"/>
          <w:sz w:val="24"/>
          <w:szCs w:val="24"/>
        </w:rPr>
        <w:t xml:space="preserve">репараты для </w:t>
      </w:r>
      <w:r w:rsidRPr="00324AFA">
        <w:rPr>
          <w:color w:val="000000"/>
          <w:sz w:val="24"/>
          <w:szCs w:val="24"/>
        </w:rPr>
        <w:t xml:space="preserve">стартовой антимикробной терапии сепсиса (предполагаемый источник сепсиса - </w:t>
      </w:r>
      <w:hyperlink r:id="rId8" w:history="1">
        <w:r w:rsidRPr="00324AFA">
          <w:rPr>
            <w:color w:val="000000"/>
            <w:sz w:val="24"/>
            <w:szCs w:val="24"/>
            <w:u w:val="single"/>
          </w:rPr>
          <w:t>внебольничные инфекции</w:t>
        </w:r>
      </w:hyperlink>
      <w:r w:rsidRPr="00324AFA">
        <w:rPr>
          <w:color w:val="000000"/>
          <w:sz w:val="24"/>
          <w:szCs w:val="24"/>
        </w:rPr>
        <w:t>)</w:t>
      </w:r>
    </w:p>
    <w:p w:rsidR="00324AFA" w:rsidRPr="00324AFA" w:rsidRDefault="00324AFA" w:rsidP="00324AFA">
      <w:pPr>
        <w:widowControl/>
        <w:ind w:firstLine="709"/>
        <w:jc w:val="both"/>
        <w:rPr>
          <w:color w:val="000000"/>
          <w:sz w:val="24"/>
          <w:szCs w:val="24"/>
        </w:rPr>
      </w:pPr>
      <w:r w:rsidRPr="00324AFA">
        <w:rPr>
          <w:color w:val="000000"/>
          <w:sz w:val="24"/>
          <w:szCs w:val="24"/>
        </w:rPr>
        <w:t xml:space="preserve">22. </w:t>
      </w:r>
      <w:r w:rsidRPr="00324AFA">
        <w:rPr>
          <w:bCs/>
          <w:color w:val="000000"/>
          <w:sz w:val="24"/>
          <w:szCs w:val="24"/>
        </w:rPr>
        <w:t>А</w:t>
      </w:r>
      <w:r w:rsidRPr="00324AFA">
        <w:rPr>
          <w:bCs/>
          <w:sz w:val="24"/>
          <w:szCs w:val="24"/>
        </w:rPr>
        <w:t>нтибактериальные п</w:t>
      </w:r>
      <w:r w:rsidRPr="00324AFA">
        <w:rPr>
          <w:bCs/>
          <w:color w:val="000000"/>
          <w:sz w:val="24"/>
          <w:szCs w:val="24"/>
        </w:rPr>
        <w:t xml:space="preserve">репараты </w:t>
      </w:r>
      <w:r w:rsidRPr="00324AFA">
        <w:rPr>
          <w:color w:val="000000"/>
          <w:sz w:val="24"/>
          <w:szCs w:val="24"/>
        </w:rPr>
        <w:t xml:space="preserve">для стартовой антимикробной терапии сепсиса (предполагаемый источник сепсиса - </w:t>
      </w:r>
      <w:hyperlink r:id="rId9" w:history="1">
        <w:r w:rsidRPr="00324AFA">
          <w:rPr>
            <w:color w:val="000000"/>
            <w:sz w:val="24"/>
            <w:szCs w:val="24"/>
            <w:u w:val="single"/>
          </w:rPr>
          <w:t>нозокомиальные инфекции</w:t>
        </w:r>
      </w:hyperlink>
      <w:r w:rsidRPr="00324AFA">
        <w:rPr>
          <w:color w:val="000000"/>
          <w:sz w:val="24"/>
          <w:szCs w:val="24"/>
        </w:rPr>
        <w:t>)</w:t>
      </w:r>
    </w:p>
    <w:p w:rsidR="00324AFA" w:rsidRPr="00324AFA" w:rsidRDefault="00324AFA" w:rsidP="00324AFA">
      <w:pPr>
        <w:widowControl/>
        <w:ind w:firstLine="709"/>
        <w:jc w:val="both"/>
        <w:rPr>
          <w:bCs/>
          <w:sz w:val="24"/>
          <w:szCs w:val="24"/>
        </w:rPr>
      </w:pPr>
      <w:r w:rsidRPr="00324AFA">
        <w:rPr>
          <w:color w:val="000000"/>
          <w:sz w:val="24"/>
          <w:szCs w:val="24"/>
        </w:rPr>
        <w:t xml:space="preserve">23. </w:t>
      </w:r>
      <w:r w:rsidRPr="00324AFA">
        <w:rPr>
          <w:bCs/>
          <w:color w:val="000000"/>
          <w:sz w:val="24"/>
          <w:szCs w:val="24"/>
        </w:rPr>
        <w:t>А</w:t>
      </w:r>
      <w:r w:rsidRPr="00324AFA">
        <w:rPr>
          <w:bCs/>
          <w:sz w:val="24"/>
          <w:szCs w:val="24"/>
        </w:rPr>
        <w:t>нтибактериальные п</w:t>
      </w:r>
      <w:r w:rsidRPr="00324AFA">
        <w:rPr>
          <w:bCs/>
          <w:color w:val="000000"/>
          <w:sz w:val="24"/>
          <w:szCs w:val="24"/>
        </w:rPr>
        <w:t xml:space="preserve">репараты </w:t>
      </w:r>
      <w:r w:rsidRPr="00324AFA">
        <w:rPr>
          <w:color w:val="000000"/>
          <w:sz w:val="24"/>
          <w:szCs w:val="24"/>
        </w:rPr>
        <w:t>для стартовой антимикробной терапии сепсиса (предполагаемый источник сепсиса - инфекции у пациентов с в/</w:t>
      </w:r>
      <w:proofErr w:type="gramStart"/>
      <w:r w:rsidRPr="00324AFA">
        <w:rPr>
          <w:color w:val="000000"/>
          <w:sz w:val="24"/>
          <w:szCs w:val="24"/>
        </w:rPr>
        <w:t>в катетерами</w:t>
      </w:r>
      <w:proofErr w:type="gramEnd"/>
      <w:r w:rsidRPr="00324AFA">
        <w:rPr>
          <w:color w:val="000000"/>
          <w:sz w:val="24"/>
          <w:szCs w:val="24"/>
        </w:rPr>
        <w:t xml:space="preserve"> и имплантированными протезами)</w:t>
      </w:r>
    </w:p>
    <w:p w:rsidR="00296E0F" w:rsidRPr="00324AFA" w:rsidRDefault="00296E0F">
      <w:pPr>
        <w:rPr>
          <w:sz w:val="24"/>
          <w:szCs w:val="24"/>
        </w:rPr>
      </w:pPr>
    </w:p>
    <w:p w:rsidR="00296E0F" w:rsidRPr="00324AFA" w:rsidRDefault="00324AFA" w:rsidP="00467B62">
      <w:pPr>
        <w:pStyle w:val="af6"/>
        <w:numPr>
          <w:ilvl w:val="0"/>
          <w:numId w:val="2"/>
        </w:numPr>
        <w:rPr>
          <w:b/>
        </w:rPr>
      </w:pPr>
      <w:r>
        <w:rPr>
          <w:b/>
        </w:rPr>
        <w:t>Тестовый контроль</w:t>
      </w:r>
    </w:p>
    <w:p w:rsidR="00296E0F" w:rsidRPr="00296E0F" w:rsidRDefault="00296E0F">
      <w:pPr>
        <w:rPr>
          <w:b/>
          <w:sz w:val="24"/>
          <w:szCs w:val="24"/>
        </w:rPr>
      </w:pPr>
    </w:p>
    <w:p w:rsidR="00324AFA" w:rsidRPr="00324AFA" w:rsidRDefault="00324AFA" w:rsidP="00324AFA">
      <w:pPr>
        <w:widowControl/>
        <w:jc w:val="both"/>
        <w:rPr>
          <w:b/>
        </w:rPr>
      </w:pPr>
      <w:r w:rsidRPr="00324AFA">
        <w:rPr>
          <w:b/>
        </w:rPr>
        <w:t>Тема: «Фармакокинетика»</w:t>
      </w:r>
    </w:p>
    <w:p w:rsidR="00324AFA" w:rsidRPr="00324AFA" w:rsidRDefault="00324AFA" w:rsidP="00324AFA">
      <w:pPr>
        <w:widowControl/>
        <w:jc w:val="both"/>
        <w:rPr>
          <w:b/>
          <w:bCs/>
          <w:sz w:val="24"/>
          <w:szCs w:val="24"/>
        </w:rPr>
      </w:pPr>
    </w:p>
    <w:p w:rsidR="00324AFA" w:rsidRPr="00324AFA" w:rsidRDefault="00324AFA" w:rsidP="00467B62">
      <w:pPr>
        <w:widowControl/>
        <w:numPr>
          <w:ilvl w:val="0"/>
          <w:numId w:val="83"/>
        </w:numPr>
        <w:jc w:val="both"/>
        <w:rPr>
          <w:sz w:val="24"/>
          <w:szCs w:val="24"/>
        </w:rPr>
      </w:pPr>
      <w:r w:rsidRPr="00324AFA">
        <w:rPr>
          <w:sz w:val="24"/>
          <w:szCs w:val="24"/>
        </w:rPr>
        <w:t xml:space="preserve">Дайте </w:t>
      </w:r>
      <w:proofErr w:type="gramStart"/>
      <w:r w:rsidRPr="00324AFA">
        <w:rPr>
          <w:sz w:val="24"/>
          <w:szCs w:val="24"/>
        </w:rPr>
        <w:t>определение  кажущемуся</w:t>
      </w:r>
      <w:proofErr w:type="gramEnd"/>
      <w:r w:rsidRPr="00324AFA">
        <w:rPr>
          <w:sz w:val="24"/>
          <w:szCs w:val="24"/>
        </w:rPr>
        <w:t xml:space="preserve"> объему распределения лекарственного препарата:</w:t>
      </w:r>
    </w:p>
    <w:p w:rsidR="00324AFA" w:rsidRPr="00324AFA" w:rsidRDefault="00324AFA" w:rsidP="00324AFA">
      <w:pPr>
        <w:widowControl/>
        <w:jc w:val="both"/>
        <w:rPr>
          <w:sz w:val="24"/>
          <w:szCs w:val="24"/>
        </w:rPr>
      </w:pPr>
      <w:r w:rsidRPr="00324AFA">
        <w:rPr>
          <w:sz w:val="24"/>
          <w:szCs w:val="24"/>
        </w:rPr>
        <w:t>А) объем крови в котором растворяется лекарство</w:t>
      </w:r>
    </w:p>
    <w:p w:rsidR="00324AFA" w:rsidRPr="00324AFA" w:rsidRDefault="00324AFA" w:rsidP="00324AFA">
      <w:pPr>
        <w:widowControl/>
        <w:jc w:val="both"/>
        <w:rPr>
          <w:sz w:val="24"/>
          <w:szCs w:val="24"/>
        </w:rPr>
      </w:pPr>
      <w:r w:rsidRPr="00324AFA">
        <w:rPr>
          <w:sz w:val="24"/>
          <w:szCs w:val="24"/>
        </w:rPr>
        <w:t>Б) объем организма</w:t>
      </w:r>
    </w:p>
    <w:p w:rsidR="00324AFA" w:rsidRPr="00324AFA" w:rsidRDefault="00324AFA" w:rsidP="00324AFA">
      <w:pPr>
        <w:widowControl/>
        <w:jc w:val="both"/>
        <w:rPr>
          <w:sz w:val="24"/>
          <w:szCs w:val="24"/>
        </w:rPr>
      </w:pPr>
      <w:r w:rsidRPr="00324AFA">
        <w:rPr>
          <w:sz w:val="24"/>
          <w:szCs w:val="24"/>
        </w:rPr>
        <w:t>В) объем, в котором растворяется лекарство, создавая такую же концентрацию как в кровотоке</w:t>
      </w:r>
    </w:p>
    <w:p w:rsidR="00324AFA" w:rsidRPr="00324AFA" w:rsidRDefault="00324AFA" w:rsidP="00324AFA">
      <w:pPr>
        <w:widowControl/>
        <w:jc w:val="both"/>
        <w:rPr>
          <w:sz w:val="24"/>
          <w:szCs w:val="24"/>
        </w:rPr>
      </w:pPr>
      <w:r w:rsidRPr="00324AFA">
        <w:rPr>
          <w:sz w:val="24"/>
          <w:szCs w:val="24"/>
        </w:rPr>
        <w:t xml:space="preserve">Г) объем циркулирующей крови </w:t>
      </w:r>
    </w:p>
    <w:p w:rsidR="00324AFA" w:rsidRPr="00324AFA" w:rsidRDefault="00324AFA" w:rsidP="00324AFA">
      <w:pPr>
        <w:widowControl/>
        <w:jc w:val="both"/>
        <w:rPr>
          <w:sz w:val="24"/>
          <w:szCs w:val="24"/>
        </w:rPr>
      </w:pPr>
      <w:r w:rsidRPr="00324AFA">
        <w:rPr>
          <w:sz w:val="24"/>
          <w:szCs w:val="24"/>
        </w:rPr>
        <w:t>Д) объем, в котором растворяется лекарство, в максимальной концентрации</w:t>
      </w:r>
    </w:p>
    <w:p w:rsidR="00324AFA" w:rsidRPr="00324AFA" w:rsidRDefault="00324AFA" w:rsidP="00467B62">
      <w:pPr>
        <w:widowControl/>
        <w:numPr>
          <w:ilvl w:val="0"/>
          <w:numId w:val="83"/>
        </w:numPr>
        <w:jc w:val="both"/>
        <w:rPr>
          <w:sz w:val="24"/>
          <w:szCs w:val="24"/>
        </w:rPr>
      </w:pPr>
      <w:r w:rsidRPr="00324AFA">
        <w:rPr>
          <w:sz w:val="24"/>
          <w:szCs w:val="24"/>
        </w:rPr>
        <w:t>Дайте определение понятию «биодоступность лекарственного препарата»:</w:t>
      </w:r>
    </w:p>
    <w:p w:rsidR="00324AFA" w:rsidRPr="00324AFA" w:rsidRDefault="00324AFA" w:rsidP="00324AFA">
      <w:pPr>
        <w:widowControl/>
        <w:jc w:val="both"/>
        <w:rPr>
          <w:sz w:val="24"/>
          <w:szCs w:val="24"/>
        </w:rPr>
      </w:pPr>
      <w:r w:rsidRPr="00324AFA">
        <w:rPr>
          <w:sz w:val="24"/>
          <w:szCs w:val="24"/>
        </w:rPr>
        <w:t>А) часть введенной дозы, достигшей системного кровотока в активном состоянии</w:t>
      </w:r>
    </w:p>
    <w:p w:rsidR="00324AFA" w:rsidRPr="00324AFA" w:rsidRDefault="00324AFA" w:rsidP="00324AFA">
      <w:pPr>
        <w:widowControl/>
        <w:jc w:val="both"/>
        <w:rPr>
          <w:sz w:val="24"/>
          <w:szCs w:val="24"/>
        </w:rPr>
      </w:pPr>
      <w:r w:rsidRPr="00324AFA">
        <w:rPr>
          <w:sz w:val="24"/>
          <w:szCs w:val="24"/>
        </w:rPr>
        <w:t>Б) часть введенной дозы, достигшая органа-мишени</w:t>
      </w:r>
    </w:p>
    <w:p w:rsidR="00324AFA" w:rsidRPr="00324AFA" w:rsidRDefault="00324AFA" w:rsidP="00324AFA">
      <w:pPr>
        <w:widowControl/>
        <w:jc w:val="both"/>
        <w:rPr>
          <w:sz w:val="24"/>
          <w:szCs w:val="24"/>
        </w:rPr>
      </w:pPr>
      <w:r w:rsidRPr="00324AFA">
        <w:rPr>
          <w:sz w:val="24"/>
          <w:szCs w:val="24"/>
        </w:rPr>
        <w:t>В) часть введенной дозы, удаленная из организма</w:t>
      </w:r>
    </w:p>
    <w:p w:rsidR="00324AFA" w:rsidRPr="00324AFA" w:rsidRDefault="00324AFA" w:rsidP="00324AFA">
      <w:pPr>
        <w:widowControl/>
        <w:jc w:val="both"/>
        <w:rPr>
          <w:sz w:val="24"/>
          <w:szCs w:val="24"/>
        </w:rPr>
      </w:pPr>
      <w:r w:rsidRPr="00324AFA">
        <w:rPr>
          <w:sz w:val="24"/>
          <w:szCs w:val="24"/>
        </w:rPr>
        <w:t>Г) часть введенной дозы, метаболизировавшаяся в печени</w:t>
      </w:r>
    </w:p>
    <w:p w:rsidR="00324AFA" w:rsidRPr="00324AFA" w:rsidRDefault="00324AFA" w:rsidP="00324AFA">
      <w:pPr>
        <w:widowControl/>
        <w:jc w:val="both"/>
        <w:rPr>
          <w:sz w:val="24"/>
          <w:szCs w:val="24"/>
        </w:rPr>
      </w:pPr>
      <w:r w:rsidRPr="00324AFA">
        <w:rPr>
          <w:sz w:val="24"/>
          <w:szCs w:val="24"/>
        </w:rPr>
        <w:t>Д) часть введенной дозы, попавшая в мозг</w:t>
      </w:r>
    </w:p>
    <w:p w:rsidR="00324AFA" w:rsidRPr="00324AFA" w:rsidRDefault="00324AFA" w:rsidP="00467B62">
      <w:pPr>
        <w:widowControl/>
        <w:numPr>
          <w:ilvl w:val="0"/>
          <w:numId w:val="83"/>
        </w:numPr>
        <w:jc w:val="both"/>
        <w:rPr>
          <w:sz w:val="24"/>
          <w:szCs w:val="24"/>
        </w:rPr>
      </w:pPr>
      <w:r w:rsidRPr="00324AFA">
        <w:rPr>
          <w:sz w:val="24"/>
          <w:szCs w:val="24"/>
        </w:rPr>
        <w:t>Что такое равновесная концентрация лекарственного препарата:</w:t>
      </w:r>
    </w:p>
    <w:p w:rsidR="00324AFA" w:rsidRPr="00324AFA" w:rsidRDefault="00324AFA" w:rsidP="00324AFA">
      <w:pPr>
        <w:widowControl/>
        <w:jc w:val="both"/>
        <w:rPr>
          <w:sz w:val="24"/>
          <w:szCs w:val="24"/>
        </w:rPr>
      </w:pPr>
      <w:r w:rsidRPr="00324AFA">
        <w:rPr>
          <w:sz w:val="24"/>
          <w:szCs w:val="24"/>
        </w:rPr>
        <w:t>А) концентрация препарата в плазме крови</w:t>
      </w:r>
    </w:p>
    <w:p w:rsidR="00324AFA" w:rsidRPr="00324AFA" w:rsidRDefault="00324AFA" w:rsidP="00324AFA">
      <w:pPr>
        <w:widowControl/>
        <w:jc w:val="both"/>
        <w:rPr>
          <w:sz w:val="24"/>
          <w:szCs w:val="24"/>
        </w:rPr>
      </w:pPr>
      <w:r w:rsidRPr="00324AFA">
        <w:rPr>
          <w:sz w:val="24"/>
          <w:szCs w:val="24"/>
        </w:rPr>
        <w:t>Б) терапевтическая концентрация в плазме крови</w:t>
      </w:r>
    </w:p>
    <w:p w:rsidR="00324AFA" w:rsidRPr="00324AFA" w:rsidRDefault="00324AFA" w:rsidP="00324AFA">
      <w:pPr>
        <w:widowControl/>
        <w:jc w:val="both"/>
        <w:rPr>
          <w:sz w:val="24"/>
          <w:szCs w:val="24"/>
        </w:rPr>
      </w:pPr>
      <w:r w:rsidRPr="00324AFA">
        <w:rPr>
          <w:sz w:val="24"/>
          <w:szCs w:val="24"/>
        </w:rPr>
        <w:t xml:space="preserve">В) концентрация, когда количество вводимого препарата равно количеству выводимого; </w:t>
      </w:r>
    </w:p>
    <w:p w:rsidR="00324AFA" w:rsidRPr="00324AFA" w:rsidRDefault="00324AFA" w:rsidP="00324AFA">
      <w:pPr>
        <w:widowControl/>
        <w:jc w:val="both"/>
        <w:rPr>
          <w:sz w:val="24"/>
          <w:szCs w:val="24"/>
        </w:rPr>
      </w:pPr>
      <w:r w:rsidRPr="00324AFA">
        <w:rPr>
          <w:sz w:val="24"/>
          <w:szCs w:val="24"/>
        </w:rPr>
        <w:t>Г) концентрация, равная количеству вводимого препарата;</w:t>
      </w:r>
    </w:p>
    <w:p w:rsidR="00324AFA" w:rsidRPr="00324AFA" w:rsidRDefault="00324AFA" w:rsidP="00324AFA">
      <w:pPr>
        <w:widowControl/>
        <w:jc w:val="both"/>
        <w:rPr>
          <w:sz w:val="24"/>
          <w:szCs w:val="24"/>
        </w:rPr>
      </w:pPr>
      <w:r w:rsidRPr="00324AFA">
        <w:rPr>
          <w:sz w:val="24"/>
          <w:szCs w:val="24"/>
        </w:rPr>
        <w:t>Д) концентрация равная концентрации препарата.</w:t>
      </w:r>
    </w:p>
    <w:p w:rsidR="00324AFA" w:rsidRPr="00324AFA" w:rsidRDefault="00324AFA" w:rsidP="00467B62">
      <w:pPr>
        <w:widowControl/>
        <w:numPr>
          <w:ilvl w:val="0"/>
          <w:numId w:val="83"/>
        </w:numPr>
        <w:jc w:val="both"/>
        <w:rPr>
          <w:sz w:val="24"/>
          <w:szCs w:val="24"/>
        </w:rPr>
      </w:pPr>
      <w:r w:rsidRPr="00324AFA">
        <w:rPr>
          <w:sz w:val="24"/>
          <w:szCs w:val="24"/>
        </w:rPr>
        <w:t>Скорость достижения равновесной концентрации зависит от:</w:t>
      </w:r>
    </w:p>
    <w:p w:rsidR="00324AFA" w:rsidRPr="00324AFA" w:rsidRDefault="00324AFA" w:rsidP="00324AFA">
      <w:pPr>
        <w:widowControl/>
        <w:jc w:val="both"/>
        <w:rPr>
          <w:sz w:val="24"/>
          <w:szCs w:val="24"/>
        </w:rPr>
      </w:pPr>
      <w:r w:rsidRPr="00324AFA">
        <w:rPr>
          <w:sz w:val="24"/>
          <w:szCs w:val="24"/>
        </w:rPr>
        <w:t>А) биодоступности;</w:t>
      </w:r>
    </w:p>
    <w:p w:rsidR="00324AFA" w:rsidRPr="00324AFA" w:rsidRDefault="00324AFA" w:rsidP="00324AFA">
      <w:pPr>
        <w:widowControl/>
        <w:jc w:val="both"/>
        <w:rPr>
          <w:sz w:val="24"/>
          <w:szCs w:val="24"/>
        </w:rPr>
      </w:pPr>
      <w:r w:rsidRPr="00324AFA">
        <w:rPr>
          <w:sz w:val="24"/>
          <w:szCs w:val="24"/>
        </w:rPr>
        <w:t>Б) клиренса;</w:t>
      </w:r>
    </w:p>
    <w:p w:rsidR="00324AFA" w:rsidRPr="00324AFA" w:rsidRDefault="00324AFA" w:rsidP="00324AFA">
      <w:pPr>
        <w:widowControl/>
        <w:jc w:val="both"/>
        <w:rPr>
          <w:sz w:val="24"/>
          <w:szCs w:val="24"/>
        </w:rPr>
      </w:pPr>
      <w:r w:rsidRPr="00324AFA">
        <w:rPr>
          <w:sz w:val="24"/>
          <w:szCs w:val="24"/>
        </w:rPr>
        <w:t xml:space="preserve">В) периода полувыведения; </w:t>
      </w:r>
    </w:p>
    <w:p w:rsidR="00324AFA" w:rsidRPr="00324AFA" w:rsidRDefault="00324AFA" w:rsidP="00324AFA">
      <w:pPr>
        <w:widowControl/>
        <w:jc w:val="both"/>
        <w:rPr>
          <w:sz w:val="24"/>
          <w:szCs w:val="24"/>
        </w:rPr>
      </w:pPr>
      <w:r w:rsidRPr="00324AFA">
        <w:rPr>
          <w:sz w:val="24"/>
          <w:szCs w:val="24"/>
        </w:rPr>
        <w:t>Г) дозы препарата;</w:t>
      </w:r>
    </w:p>
    <w:p w:rsidR="00324AFA" w:rsidRPr="00324AFA" w:rsidRDefault="00324AFA" w:rsidP="00324AFA">
      <w:pPr>
        <w:widowControl/>
        <w:jc w:val="both"/>
        <w:rPr>
          <w:sz w:val="24"/>
          <w:szCs w:val="24"/>
        </w:rPr>
      </w:pPr>
      <w:r w:rsidRPr="00324AFA">
        <w:rPr>
          <w:sz w:val="24"/>
          <w:szCs w:val="24"/>
        </w:rPr>
        <w:t>Д) липофильности препарата.</w:t>
      </w:r>
    </w:p>
    <w:p w:rsidR="00324AFA" w:rsidRPr="00324AFA" w:rsidRDefault="00324AFA" w:rsidP="00467B62">
      <w:pPr>
        <w:widowControl/>
        <w:numPr>
          <w:ilvl w:val="0"/>
          <w:numId w:val="83"/>
        </w:numPr>
        <w:jc w:val="both"/>
        <w:rPr>
          <w:sz w:val="24"/>
          <w:szCs w:val="24"/>
        </w:rPr>
      </w:pPr>
      <w:r w:rsidRPr="00324AFA">
        <w:rPr>
          <w:sz w:val="24"/>
          <w:szCs w:val="24"/>
        </w:rPr>
        <w:lastRenderedPageBreak/>
        <w:t>Укажите особенность фармакокинетики лекарственных средств у пожилых людей:</w:t>
      </w:r>
    </w:p>
    <w:p w:rsidR="00324AFA" w:rsidRPr="00324AFA" w:rsidRDefault="00324AFA" w:rsidP="00324AFA">
      <w:pPr>
        <w:widowControl/>
        <w:jc w:val="both"/>
        <w:rPr>
          <w:sz w:val="24"/>
          <w:szCs w:val="24"/>
        </w:rPr>
      </w:pPr>
      <w:r w:rsidRPr="00324AFA">
        <w:rPr>
          <w:sz w:val="24"/>
          <w:szCs w:val="24"/>
        </w:rPr>
        <w:t>А) ускорение пассажа лекарства по ЖКТ;</w:t>
      </w:r>
    </w:p>
    <w:p w:rsidR="00324AFA" w:rsidRPr="00324AFA" w:rsidRDefault="00324AFA" w:rsidP="00324AFA">
      <w:pPr>
        <w:widowControl/>
        <w:jc w:val="both"/>
        <w:rPr>
          <w:sz w:val="24"/>
          <w:szCs w:val="24"/>
        </w:rPr>
      </w:pPr>
      <w:r w:rsidRPr="00324AFA">
        <w:rPr>
          <w:sz w:val="24"/>
          <w:szCs w:val="24"/>
        </w:rPr>
        <w:t>Б) увеличение биодоступности средств, метаболизирующихся при первом прохождении через печень;</w:t>
      </w:r>
    </w:p>
    <w:p w:rsidR="00324AFA" w:rsidRPr="00324AFA" w:rsidRDefault="00324AFA" w:rsidP="00324AFA">
      <w:pPr>
        <w:widowControl/>
        <w:jc w:val="both"/>
        <w:rPr>
          <w:sz w:val="24"/>
          <w:szCs w:val="24"/>
        </w:rPr>
      </w:pPr>
      <w:r w:rsidRPr="00324AFA">
        <w:rPr>
          <w:sz w:val="24"/>
          <w:szCs w:val="24"/>
        </w:rPr>
        <w:t xml:space="preserve">В) увеличение клиренса; </w:t>
      </w:r>
    </w:p>
    <w:p w:rsidR="00324AFA" w:rsidRPr="00324AFA" w:rsidRDefault="00324AFA" w:rsidP="00324AFA">
      <w:pPr>
        <w:widowControl/>
        <w:jc w:val="both"/>
        <w:rPr>
          <w:sz w:val="24"/>
          <w:szCs w:val="24"/>
        </w:rPr>
      </w:pPr>
      <w:r w:rsidRPr="00324AFA">
        <w:rPr>
          <w:sz w:val="24"/>
          <w:szCs w:val="24"/>
        </w:rPr>
        <w:t>Г) увеличение всасывания;</w:t>
      </w:r>
    </w:p>
    <w:p w:rsidR="00324AFA" w:rsidRPr="00324AFA" w:rsidRDefault="00324AFA" w:rsidP="00324AFA">
      <w:pPr>
        <w:widowControl/>
        <w:jc w:val="both"/>
        <w:rPr>
          <w:sz w:val="24"/>
          <w:szCs w:val="24"/>
        </w:rPr>
      </w:pPr>
      <w:r w:rsidRPr="00324AFA">
        <w:rPr>
          <w:sz w:val="24"/>
          <w:szCs w:val="24"/>
        </w:rPr>
        <w:t>Д) увеличение связи с белками плазмы крови.</w:t>
      </w:r>
    </w:p>
    <w:p w:rsidR="00324AFA" w:rsidRPr="00324AFA" w:rsidRDefault="00324AFA" w:rsidP="00467B62">
      <w:pPr>
        <w:widowControl/>
        <w:numPr>
          <w:ilvl w:val="0"/>
          <w:numId w:val="83"/>
        </w:numPr>
        <w:jc w:val="both"/>
        <w:rPr>
          <w:sz w:val="24"/>
          <w:szCs w:val="24"/>
        </w:rPr>
      </w:pPr>
      <w:r w:rsidRPr="00324AFA">
        <w:rPr>
          <w:sz w:val="24"/>
          <w:szCs w:val="24"/>
        </w:rPr>
        <w:t>Укажите особенность фармакодинамики лекарственных средств у пожилых людей:</w:t>
      </w:r>
    </w:p>
    <w:p w:rsidR="00324AFA" w:rsidRPr="00324AFA" w:rsidRDefault="00324AFA" w:rsidP="00324AFA">
      <w:pPr>
        <w:widowControl/>
        <w:jc w:val="both"/>
        <w:rPr>
          <w:sz w:val="24"/>
          <w:szCs w:val="24"/>
        </w:rPr>
      </w:pPr>
      <w:r w:rsidRPr="00324AFA">
        <w:rPr>
          <w:sz w:val="24"/>
          <w:szCs w:val="24"/>
        </w:rPr>
        <w:t>А) усиление эффекта седативных средств;</w:t>
      </w:r>
    </w:p>
    <w:p w:rsidR="00324AFA" w:rsidRPr="00324AFA" w:rsidRDefault="00324AFA" w:rsidP="00324AFA">
      <w:pPr>
        <w:widowControl/>
        <w:jc w:val="both"/>
        <w:rPr>
          <w:sz w:val="24"/>
          <w:szCs w:val="24"/>
        </w:rPr>
      </w:pPr>
      <w:r w:rsidRPr="00324AFA">
        <w:rPr>
          <w:sz w:val="24"/>
          <w:szCs w:val="24"/>
        </w:rPr>
        <w:t>Б) снижение эффективности гипотензивных средств;</w:t>
      </w:r>
    </w:p>
    <w:p w:rsidR="00324AFA" w:rsidRPr="00324AFA" w:rsidRDefault="00324AFA" w:rsidP="00324AFA">
      <w:pPr>
        <w:widowControl/>
        <w:jc w:val="both"/>
        <w:rPr>
          <w:sz w:val="24"/>
          <w:szCs w:val="24"/>
        </w:rPr>
      </w:pPr>
      <w:r w:rsidRPr="00324AFA">
        <w:rPr>
          <w:sz w:val="24"/>
          <w:szCs w:val="24"/>
        </w:rPr>
        <w:t xml:space="preserve">В) ослабление эффекта анальгетиков; </w:t>
      </w:r>
    </w:p>
    <w:p w:rsidR="00324AFA" w:rsidRPr="00324AFA" w:rsidRDefault="00324AFA" w:rsidP="00324AFA">
      <w:pPr>
        <w:widowControl/>
        <w:jc w:val="both"/>
        <w:rPr>
          <w:sz w:val="24"/>
          <w:szCs w:val="24"/>
        </w:rPr>
      </w:pPr>
      <w:r w:rsidRPr="00324AFA">
        <w:rPr>
          <w:sz w:val="24"/>
          <w:szCs w:val="24"/>
        </w:rPr>
        <w:t>Г) снижается чувствительность к сердечным гликозидам;</w:t>
      </w:r>
    </w:p>
    <w:p w:rsidR="00324AFA" w:rsidRPr="00324AFA" w:rsidRDefault="00324AFA" w:rsidP="00324AFA">
      <w:pPr>
        <w:widowControl/>
        <w:jc w:val="both"/>
        <w:rPr>
          <w:sz w:val="24"/>
          <w:szCs w:val="24"/>
        </w:rPr>
      </w:pPr>
      <w:r w:rsidRPr="00324AFA">
        <w:rPr>
          <w:sz w:val="24"/>
          <w:szCs w:val="24"/>
        </w:rPr>
        <w:t>Д) предрасположенность к гиперкалиемии.</w:t>
      </w:r>
    </w:p>
    <w:p w:rsidR="00324AFA" w:rsidRPr="00324AFA" w:rsidRDefault="00324AFA" w:rsidP="00467B62">
      <w:pPr>
        <w:widowControl/>
        <w:numPr>
          <w:ilvl w:val="0"/>
          <w:numId w:val="83"/>
        </w:numPr>
        <w:jc w:val="both"/>
        <w:rPr>
          <w:sz w:val="24"/>
          <w:szCs w:val="24"/>
        </w:rPr>
      </w:pPr>
      <w:r w:rsidRPr="00324AFA">
        <w:rPr>
          <w:sz w:val="24"/>
          <w:szCs w:val="24"/>
        </w:rPr>
        <w:t>Укажите факторы риска неблагоприятных лекарственных реакций:</w:t>
      </w:r>
    </w:p>
    <w:p w:rsidR="00324AFA" w:rsidRPr="00324AFA" w:rsidRDefault="00324AFA" w:rsidP="00324AFA">
      <w:pPr>
        <w:widowControl/>
        <w:jc w:val="both"/>
        <w:rPr>
          <w:sz w:val="24"/>
          <w:szCs w:val="24"/>
        </w:rPr>
      </w:pPr>
      <w:r w:rsidRPr="00324AFA">
        <w:rPr>
          <w:sz w:val="24"/>
          <w:szCs w:val="24"/>
        </w:rPr>
        <w:t>А) пожилой возраст;</w:t>
      </w:r>
    </w:p>
    <w:p w:rsidR="00324AFA" w:rsidRPr="00324AFA" w:rsidRDefault="00324AFA" w:rsidP="00324AFA">
      <w:pPr>
        <w:widowControl/>
        <w:jc w:val="both"/>
        <w:rPr>
          <w:sz w:val="24"/>
          <w:szCs w:val="24"/>
        </w:rPr>
      </w:pPr>
      <w:r w:rsidRPr="00324AFA">
        <w:rPr>
          <w:sz w:val="24"/>
          <w:szCs w:val="24"/>
        </w:rPr>
        <w:t>Б) ранний детский возраст;</w:t>
      </w:r>
    </w:p>
    <w:p w:rsidR="00324AFA" w:rsidRPr="00324AFA" w:rsidRDefault="00324AFA" w:rsidP="00324AFA">
      <w:pPr>
        <w:widowControl/>
        <w:jc w:val="both"/>
        <w:rPr>
          <w:sz w:val="24"/>
          <w:szCs w:val="24"/>
        </w:rPr>
      </w:pPr>
      <w:r w:rsidRPr="00324AFA">
        <w:rPr>
          <w:sz w:val="24"/>
          <w:szCs w:val="24"/>
        </w:rPr>
        <w:t xml:space="preserve">В) патология печени и почек; </w:t>
      </w:r>
    </w:p>
    <w:p w:rsidR="00324AFA" w:rsidRPr="00324AFA" w:rsidRDefault="00324AFA" w:rsidP="00324AFA">
      <w:pPr>
        <w:widowControl/>
        <w:jc w:val="both"/>
        <w:rPr>
          <w:sz w:val="24"/>
          <w:szCs w:val="24"/>
        </w:rPr>
      </w:pPr>
      <w:r w:rsidRPr="00324AFA">
        <w:rPr>
          <w:sz w:val="24"/>
          <w:szCs w:val="24"/>
        </w:rPr>
        <w:t>Г) прием нескольких лекарственных препаратов;</w:t>
      </w:r>
    </w:p>
    <w:p w:rsidR="00324AFA" w:rsidRPr="00324AFA" w:rsidRDefault="00324AFA" w:rsidP="00324AFA">
      <w:pPr>
        <w:widowControl/>
        <w:jc w:val="both"/>
        <w:rPr>
          <w:sz w:val="24"/>
          <w:szCs w:val="24"/>
        </w:rPr>
      </w:pPr>
      <w:r w:rsidRPr="00324AFA">
        <w:rPr>
          <w:sz w:val="24"/>
          <w:szCs w:val="24"/>
        </w:rPr>
        <w:t>Д) все перечисленное верно.</w:t>
      </w:r>
    </w:p>
    <w:p w:rsidR="00324AFA" w:rsidRPr="00324AFA" w:rsidRDefault="00324AFA" w:rsidP="00467B62">
      <w:pPr>
        <w:widowControl/>
        <w:numPr>
          <w:ilvl w:val="0"/>
          <w:numId w:val="83"/>
        </w:numPr>
        <w:jc w:val="both"/>
        <w:rPr>
          <w:sz w:val="24"/>
          <w:szCs w:val="24"/>
        </w:rPr>
      </w:pPr>
      <w:r w:rsidRPr="00324AFA">
        <w:rPr>
          <w:sz w:val="24"/>
          <w:szCs w:val="24"/>
        </w:rPr>
        <w:t>Укажите особенность фармакокинетики лекарственных средств у беременных женщин:</w:t>
      </w:r>
    </w:p>
    <w:p w:rsidR="00324AFA" w:rsidRPr="00324AFA" w:rsidRDefault="00324AFA" w:rsidP="00324AFA">
      <w:pPr>
        <w:widowControl/>
        <w:jc w:val="both"/>
        <w:rPr>
          <w:sz w:val="24"/>
          <w:szCs w:val="24"/>
        </w:rPr>
      </w:pPr>
      <w:r w:rsidRPr="00324AFA">
        <w:rPr>
          <w:sz w:val="24"/>
          <w:szCs w:val="24"/>
        </w:rPr>
        <w:t>А) ускорение пассажа лекарства по ЖКТ;</w:t>
      </w:r>
    </w:p>
    <w:p w:rsidR="00324AFA" w:rsidRPr="00324AFA" w:rsidRDefault="00324AFA" w:rsidP="00324AFA">
      <w:pPr>
        <w:widowControl/>
        <w:jc w:val="both"/>
        <w:rPr>
          <w:sz w:val="24"/>
          <w:szCs w:val="24"/>
        </w:rPr>
      </w:pPr>
      <w:r w:rsidRPr="00324AFA">
        <w:rPr>
          <w:sz w:val="24"/>
          <w:szCs w:val="24"/>
        </w:rPr>
        <w:t>Б) увеличение объема циркулирующий крови;</w:t>
      </w:r>
    </w:p>
    <w:p w:rsidR="00324AFA" w:rsidRPr="00324AFA" w:rsidRDefault="00324AFA" w:rsidP="00324AFA">
      <w:pPr>
        <w:widowControl/>
        <w:jc w:val="both"/>
        <w:rPr>
          <w:sz w:val="24"/>
          <w:szCs w:val="24"/>
        </w:rPr>
      </w:pPr>
      <w:r w:rsidRPr="00324AFA">
        <w:rPr>
          <w:sz w:val="24"/>
          <w:szCs w:val="24"/>
        </w:rPr>
        <w:t xml:space="preserve">В) снижение клубочковой фильтрации; </w:t>
      </w:r>
    </w:p>
    <w:p w:rsidR="00324AFA" w:rsidRPr="00324AFA" w:rsidRDefault="00324AFA" w:rsidP="00324AFA">
      <w:pPr>
        <w:widowControl/>
        <w:jc w:val="both"/>
        <w:rPr>
          <w:sz w:val="24"/>
          <w:szCs w:val="24"/>
        </w:rPr>
      </w:pPr>
      <w:r w:rsidRPr="00324AFA">
        <w:rPr>
          <w:sz w:val="24"/>
          <w:szCs w:val="24"/>
        </w:rPr>
        <w:t>Г) увеличение активности печеночных ферментов;</w:t>
      </w:r>
    </w:p>
    <w:p w:rsidR="00324AFA" w:rsidRPr="00324AFA" w:rsidRDefault="00324AFA" w:rsidP="00324AFA">
      <w:pPr>
        <w:widowControl/>
        <w:jc w:val="both"/>
        <w:rPr>
          <w:sz w:val="24"/>
          <w:szCs w:val="24"/>
        </w:rPr>
      </w:pPr>
      <w:r w:rsidRPr="00324AFA">
        <w:rPr>
          <w:sz w:val="24"/>
          <w:szCs w:val="24"/>
        </w:rPr>
        <w:t>Д) увеличение связи с белками плазмы крови.</w:t>
      </w:r>
    </w:p>
    <w:p w:rsidR="00324AFA" w:rsidRPr="00324AFA" w:rsidRDefault="00324AFA" w:rsidP="00467B62">
      <w:pPr>
        <w:widowControl/>
        <w:numPr>
          <w:ilvl w:val="0"/>
          <w:numId w:val="83"/>
        </w:numPr>
        <w:jc w:val="both"/>
        <w:rPr>
          <w:sz w:val="24"/>
          <w:szCs w:val="24"/>
        </w:rPr>
      </w:pPr>
      <w:r w:rsidRPr="00324AFA">
        <w:rPr>
          <w:sz w:val="24"/>
          <w:szCs w:val="24"/>
        </w:rPr>
        <w:t xml:space="preserve">По классификации </w:t>
      </w:r>
      <w:r w:rsidRPr="00324AFA">
        <w:rPr>
          <w:sz w:val="24"/>
          <w:szCs w:val="24"/>
          <w:lang w:val="en-US"/>
        </w:rPr>
        <w:t>FDA</w:t>
      </w:r>
      <w:r w:rsidRPr="00324AFA">
        <w:rPr>
          <w:sz w:val="24"/>
          <w:szCs w:val="24"/>
        </w:rPr>
        <w:t xml:space="preserve"> лекарственный препарат, назначаемый беременной, относится к категории А, если при его применении:</w:t>
      </w:r>
    </w:p>
    <w:p w:rsidR="00324AFA" w:rsidRPr="00324AFA" w:rsidRDefault="00324AFA" w:rsidP="00324AFA">
      <w:pPr>
        <w:widowControl/>
        <w:jc w:val="both"/>
        <w:rPr>
          <w:sz w:val="24"/>
          <w:szCs w:val="24"/>
        </w:rPr>
      </w:pPr>
      <w:r w:rsidRPr="00324AFA">
        <w:rPr>
          <w:sz w:val="24"/>
          <w:szCs w:val="24"/>
        </w:rPr>
        <w:t xml:space="preserve">А) </w:t>
      </w:r>
      <w:r w:rsidRPr="00324AFA">
        <w:rPr>
          <w:bCs/>
          <w:sz w:val="24"/>
          <w:szCs w:val="24"/>
        </w:rPr>
        <w:t>опасное для плода средство, причем негативное воздействие ЛП на плод превышает потенциальную пользу для будущей матери</w:t>
      </w:r>
      <w:r w:rsidRPr="00324AFA">
        <w:rPr>
          <w:sz w:val="24"/>
          <w:szCs w:val="24"/>
        </w:rPr>
        <w:t>;</w:t>
      </w:r>
    </w:p>
    <w:p w:rsidR="00324AFA" w:rsidRPr="00324AFA" w:rsidRDefault="00324AFA" w:rsidP="00324AFA">
      <w:pPr>
        <w:widowControl/>
        <w:jc w:val="both"/>
        <w:rPr>
          <w:sz w:val="24"/>
          <w:szCs w:val="24"/>
        </w:rPr>
      </w:pPr>
      <w:r w:rsidRPr="00324AFA">
        <w:rPr>
          <w:sz w:val="24"/>
          <w:szCs w:val="24"/>
        </w:rPr>
        <w:t>Б)</w:t>
      </w:r>
      <w:r w:rsidRPr="00324AFA">
        <w:rPr>
          <w:bCs/>
          <w:sz w:val="24"/>
          <w:szCs w:val="24"/>
        </w:rPr>
        <w:t xml:space="preserve"> у животных обнаружен риск для плода, </w:t>
      </w:r>
      <w:proofErr w:type="gramStart"/>
      <w:r w:rsidRPr="00324AFA">
        <w:rPr>
          <w:bCs/>
          <w:sz w:val="24"/>
          <w:szCs w:val="24"/>
        </w:rPr>
        <w:t>у  людей</w:t>
      </w:r>
      <w:proofErr w:type="gramEnd"/>
      <w:r w:rsidRPr="00324AFA">
        <w:rPr>
          <w:bCs/>
          <w:sz w:val="24"/>
          <w:szCs w:val="24"/>
        </w:rPr>
        <w:t xml:space="preserve">  не выявлен, либо в эксперименте риск отсутствует, но у людей недостаточно исследований</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В) </w:t>
      </w:r>
      <w:r w:rsidRPr="00324AFA">
        <w:rPr>
          <w:bCs/>
          <w:sz w:val="24"/>
          <w:szCs w:val="24"/>
        </w:rPr>
        <w:t>у животных выявлены побочные эффекты, но у людей недостаточно исследований. ожидаемый терапевтический эффект может оправдывать его назначение, несмотря на потенциальный риск для плода</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 xml:space="preserve">у людей -  риск для плода, но ожидаемая польза </w:t>
      </w:r>
      <w:proofErr w:type="gramStart"/>
      <w:r w:rsidRPr="00324AFA">
        <w:rPr>
          <w:bCs/>
          <w:sz w:val="24"/>
          <w:szCs w:val="24"/>
        </w:rPr>
        <w:t>для  матери</w:t>
      </w:r>
      <w:proofErr w:type="gramEnd"/>
      <w:r w:rsidRPr="00324AFA">
        <w:rPr>
          <w:bCs/>
          <w:sz w:val="24"/>
          <w:szCs w:val="24"/>
        </w:rPr>
        <w:t xml:space="preserve"> может превысить потенциальный риск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Д) </w:t>
      </w:r>
      <w:r w:rsidRPr="00324AFA">
        <w:rPr>
          <w:bCs/>
          <w:sz w:val="24"/>
          <w:szCs w:val="24"/>
        </w:rPr>
        <w:t>нет риска для плода</w:t>
      </w:r>
      <w:r w:rsidRPr="00324AFA">
        <w:rPr>
          <w:sz w:val="24"/>
          <w:szCs w:val="24"/>
        </w:rPr>
        <w:t xml:space="preserve">; </w:t>
      </w:r>
    </w:p>
    <w:p w:rsidR="00324AFA" w:rsidRPr="00324AFA" w:rsidRDefault="00324AFA" w:rsidP="00467B62">
      <w:pPr>
        <w:widowControl/>
        <w:numPr>
          <w:ilvl w:val="0"/>
          <w:numId w:val="83"/>
        </w:numPr>
        <w:tabs>
          <w:tab w:val="num" w:pos="502"/>
        </w:tabs>
        <w:jc w:val="both"/>
        <w:rPr>
          <w:sz w:val="24"/>
          <w:szCs w:val="24"/>
        </w:rPr>
      </w:pPr>
      <w:r w:rsidRPr="00324AFA">
        <w:rPr>
          <w:sz w:val="24"/>
          <w:szCs w:val="24"/>
        </w:rPr>
        <w:t xml:space="preserve">По классификации </w:t>
      </w:r>
      <w:r w:rsidRPr="00324AFA">
        <w:rPr>
          <w:sz w:val="24"/>
          <w:szCs w:val="24"/>
          <w:lang w:val="en-US"/>
        </w:rPr>
        <w:t>FDA</w:t>
      </w:r>
      <w:r w:rsidRPr="00324AFA">
        <w:rPr>
          <w:sz w:val="24"/>
          <w:szCs w:val="24"/>
        </w:rPr>
        <w:t xml:space="preserve"> лекарственный препарат, назначаемый беременной, относится к категории В, если при его применении:</w:t>
      </w:r>
    </w:p>
    <w:p w:rsidR="00324AFA" w:rsidRPr="00324AFA" w:rsidRDefault="00324AFA" w:rsidP="00324AFA">
      <w:pPr>
        <w:widowControl/>
        <w:jc w:val="both"/>
        <w:rPr>
          <w:sz w:val="24"/>
          <w:szCs w:val="24"/>
        </w:rPr>
      </w:pPr>
      <w:r w:rsidRPr="00324AFA">
        <w:rPr>
          <w:sz w:val="24"/>
          <w:szCs w:val="24"/>
        </w:rPr>
        <w:t xml:space="preserve">А) </w:t>
      </w:r>
      <w:r w:rsidRPr="00324AFA">
        <w:rPr>
          <w:bCs/>
          <w:sz w:val="24"/>
          <w:szCs w:val="24"/>
        </w:rPr>
        <w:t>нет риска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Б)</w:t>
      </w:r>
      <w:r w:rsidRPr="00324AFA">
        <w:rPr>
          <w:bCs/>
          <w:sz w:val="24"/>
          <w:szCs w:val="24"/>
        </w:rPr>
        <w:t xml:space="preserve"> у животных обнаружен риск для плода, </w:t>
      </w:r>
      <w:proofErr w:type="gramStart"/>
      <w:r w:rsidRPr="00324AFA">
        <w:rPr>
          <w:bCs/>
          <w:sz w:val="24"/>
          <w:szCs w:val="24"/>
        </w:rPr>
        <w:t>у  людей</w:t>
      </w:r>
      <w:proofErr w:type="gramEnd"/>
      <w:r w:rsidRPr="00324AFA">
        <w:rPr>
          <w:bCs/>
          <w:sz w:val="24"/>
          <w:szCs w:val="24"/>
        </w:rPr>
        <w:t xml:space="preserve">  не выявлен, либо в эксперименте риск отсутствует, но у людей недостаточно исследований</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В) </w:t>
      </w:r>
      <w:r w:rsidRPr="00324AFA">
        <w:rPr>
          <w:bCs/>
          <w:sz w:val="24"/>
          <w:szCs w:val="24"/>
        </w:rPr>
        <w:t>опасное для плода средство, причем негативное воздействие ЛП на плод превышает потенциальную пользу для будущей матери;</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 xml:space="preserve">у людей -  риск для плода, но ожидаемая польза </w:t>
      </w:r>
      <w:proofErr w:type="gramStart"/>
      <w:r w:rsidRPr="00324AFA">
        <w:rPr>
          <w:bCs/>
          <w:sz w:val="24"/>
          <w:szCs w:val="24"/>
        </w:rPr>
        <w:t>для  матери</w:t>
      </w:r>
      <w:proofErr w:type="gramEnd"/>
      <w:r w:rsidRPr="00324AFA">
        <w:rPr>
          <w:bCs/>
          <w:sz w:val="24"/>
          <w:szCs w:val="24"/>
        </w:rPr>
        <w:t xml:space="preserve"> может превысить потенциальный риск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Д) </w:t>
      </w:r>
      <w:r w:rsidRPr="00324AFA">
        <w:rPr>
          <w:bCs/>
          <w:sz w:val="24"/>
          <w:szCs w:val="24"/>
        </w:rPr>
        <w:t>у животных выявлены побочные эффекты, но у людей недостаточно исследований. ожидаемый терапевтический эффект может оправдывать его назначение, несмотря на потенциальный риск для плода</w:t>
      </w:r>
      <w:r w:rsidRPr="00324AFA">
        <w:rPr>
          <w:sz w:val="24"/>
          <w:szCs w:val="24"/>
        </w:rPr>
        <w:t>.</w:t>
      </w:r>
    </w:p>
    <w:p w:rsidR="00324AFA" w:rsidRPr="00324AFA" w:rsidRDefault="00324AFA" w:rsidP="00467B62">
      <w:pPr>
        <w:widowControl/>
        <w:numPr>
          <w:ilvl w:val="0"/>
          <w:numId w:val="83"/>
        </w:numPr>
        <w:tabs>
          <w:tab w:val="num" w:pos="502"/>
        </w:tabs>
        <w:jc w:val="both"/>
        <w:rPr>
          <w:sz w:val="24"/>
          <w:szCs w:val="24"/>
        </w:rPr>
      </w:pPr>
      <w:r w:rsidRPr="00324AFA">
        <w:rPr>
          <w:sz w:val="24"/>
          <w:szCs w:val="24"/>
        </w:rPr>
        <w:t xml:space="preserve">По классификации </w:t>
      </w:r>
      <w:r w:rsidRPr="00324AFA">
        <w:rPr>
          <w:sz w:val="24"/>
          <w:szCs w:val="24"/>
          <w:lang w:val="en-US"/>
        </w:rPr>
        <w:t>FDA</w:t>
      </w:r>
      <w:r w:rsidRPr="00324AFA">
        <w:rPr>
          <w:sz w:val="24"/>
          <w:szCs w:val="24"/>
        </w:rPr>
        <w:t xml:space="preserve"> лекарственный препарат, назначаемый беременной, относится к категории Х, если при его применении:</w:t>
      </w:r>
    </w:p>
    <w:p w:rsidR="00324AFA" w:rsidRPr="00324AFA" w:rsidRDefault="00324AFA" w:rsidP="00324AFA">
      <w:pPr>
        <w:widowControl/>
        <w:jc w:val="both"/>
        <w:rPr>
          <w:sz w:val="24"/>
          <w:szCs w:val="24"/>
        </w:rPr>
      </w:pPr>
      <w:r w:rsidRPr="00324AFA">
        <w:rPr>
          <w:sz w:val="24"/>
          <w:szCs w:val="24"/>
        </w:rPr>
        <w:lastRenderedPageBreak/>
        <w:t xml:space="preserve">А) </w:t>
      </w:r>
      <w:r w:rsidRPr="00324AFA">
        <w:rPr>
          <w:bCs/>
          <w:sz w:val="24"/>
          <w:szCs w:val="24"/>
        </w:rPr>
        <w:t>нет риска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Б)</w:t>
      </w:r>
      <w:r w:rsidRPr="00324AFA">
        <w:rPr>
          <w:bCs/>
          <w:sz w:val="24"/>
          <w:szCs w:val="24"/>
        </w:rPr>
        <w:t xml:space="preserve"> у животных обнаружен риск для плода, </w:t>
      </w:r>
      <w:proofErr w:type="gramStart"/>
      <w:r w:rsidRPr="00324AFA">
        <w:rPr>
          <w:bCs/>
          <w:sz w:val="24"/>
          <w:szCs w:val="24"/>
        </w:rPr>
        <w:t>у  людей</w:t>
      </w:r>
      <w:proofErr w:type="gramEnd"/>
      <w:r w:rsidRPr="00324AFA">
        <w:rPr>
          <w:bCs/>
          <w:sz w:val="24"/>
          <w:szCs w:val="24"/>
        </w:rPr>
        <w:t xml:space="preserve">  не выявлен, либо в эксперименте риск отсутствует, но у людей недостаточно исследований</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В) </w:t>
      </w:r>
      <w:r w:rsidRPr="00324AFA">
        <w:rPr>
          <w:bCs/>
          <w:sz w:val="24"/>
          <w:szCs w:val="24"/>
        </w:rPr>
        <w:t>опасное для плода средство, причем негативное воздействие ЛП на плод превышает потенциальную пользу для будущей матери;</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 xml:space="preserve">у людей -  риск для плода, но ожидаемая польза </w:t>
      </w:r>
      <w:proofErr w:type="gramStart"/>
      <w:r w:rsidRPr="00324AFA">
        <w:rPr>
          <w:bCs/>
          <w:sz w:val="24"/>
          <w:szCs w:val="24"/>
        </w:rPr>
        <w:t>для  матери</w:t>
      </w:r>
      <w:proofErr w:type="gramEnd"/>
      <w:r w:rsidRPr="00324AFA">
        <w:rPr>
          <w:bCs/>
          <w:sz w:val="24"/>
          <w:szCs w:val="24"/>
        </w:rPr>
        <w:t xml:space="preserve"> может превысить потенциальный риск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Д) </w:t>
      </w:r>
      <w:r w:rsidRPr="00324AFA">
        <w:rPr>
          <w:bCs/>
          <w:sz w:val="24"/>
          <w:szCs w:val="24"/>
        </w:rPr>
        <w:t>у животных выявлены побочные эффекты, но у людей недостаточно исследований. ожидаемый терапевтический эффект может оправдывать его назначение, несмотря на потенциальный риск для плода</w:t>
      </w:r>
      <w:r w:rsidRPr="00324AFA">
        <w:rPr>
          <w:sz w:val="24"/>
          <w:szCs w:val="24"/>
        </w:rPr>
        <w:t>.</w:t>
      </w:r>
    </w:p>
    <w:p w:rsidR="00324AFA" w:rsidRPr="00324AFA" w:rsidRDefault="00324AFA" w:rsidP="00467B62">
      <w:pPr>
        <w:widowControl/>
        <w:numPr>
          <w:ilvl w:val="0"/>
          <w:numId w:val="83"/>
        </w:numPr>
        <w:jc w:val="both"/>
        <w:rPr>
          <w:sz w:val="24"/>
          <w:szCs w:val="24"/>
        </w:rPr>
      </w:pPr>
      <w:r w:rsidRPr="00324AFA">
        <w:rPr>
          <w:sz w:val="24"/>
          <w:szCs w:val="24"/>
        </w:rPr>
        <w:t xml:space="preserve">Укажите фактор, от которого не зависит концентрация лекарства в материнском молоке:  </w:t>
      </w:r>
    </w:p>
    <w:p w:rsidR="00324AFA" w:rsidRPr="00324AFA" w:rsidRDefault="00324AFA" w:rsidP="00324AFA">
      <w:pPr>
        <w:widowControl/>
        <w:jc w:val="both"/>
        <w:rPr>
          <w:sz w:val="24"/>
          <w:szCs w:val="24"/>
        </w:rPr>
      </w:pPr>
      <w:r w:rsidRPr="00324AFA">
        <w:rPr>
          <w:sz w:val="24"/>
          <w:szCs w:val="24"/>
        </w:rPr>
        <w:t>А) период полувыведения;</w:t>
      </w:r>
    </w:p>
    <w:p w:rsidR="00324AFA" w:rsidRPr="00324AFA" w:rsidRDefault="00324AFA" w:rsidP="00324AFA">
      <w:pPr>
        <w:widowControl/>
        <w:jc w:val="both"/>
        <w:rPr>
          <w:sz w:val="24"/>
          <w:szCs w:val="24"/>
        </w:rPr>
      </w:pPr>
      <w:r w:rsidRPr="00324AFA">
        <w:rPr>
          <w:sz w:val="24"/>
          <w:szCs w:val="24"/>
        </w:rPr>
        <w:t xml:space="preserve">Б) </w:t>
      </w:r>
      <w:r w:rsidRPr="00324AFA">
        <w:rPr>
          <w:bCs/>
          <w:sz w:val="24"/>
          <w:szCs w:val="24"/>
        </w:rPr>
        <w:t>молекулярная масса вещества;</w:t>
      </w:r>
    </w:p>
    <w:p w:rsidR="00324AFA" w:rsidRPr="00324AFA" w:rsidRDefault="00324AFA" w:rsidP="00324AFA">
      <w:pPr>
        <w:widowControl/>
        <w:jc w:val="both"/>
        <w:rPr>
          <w:sz w:val="24"/>
          <w:szCs w:val="24"/>
        </w:rPr>
      </w:pPr>
      <w:r w:rsidRPr="00324AFA">
        <w:rPr>
          <w:sz w:val="24"/>
          <w:szCs w:val="24"/>
        </w:rPr>
        <w:t xml:space="preserve">В) </w:t>
      </w:r>
      <w:r w:rsidRPr="00324AFA">
        <w:rPr>
          <w:bCs/>
          <w:sz w:val="24"/>
          <w:szCs w:val="24"/>
        </w:rPr>
        <w:t>жирорастворимость</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   </w:t>
      </w:r>
      <w:proofErr w:type="gramStart"/>
      <w:r w:rsidRPr="00324AFA">
        <w:rPr>
          <w:sz w:val="24"/>
          <w:szCs w:val="24"/>
        </w:rPr>
        <w:t xml:space="preserve">Г)  </w:t>
      </w:r>
      <w:r w:rsidRPr="00324AFA">
        <w:rPr>
          <w:bCs/>
          <w:sz w:val="24"/>
          <w:szCs w:val="24"/>
        </w:rPr>
        <w:t>соотношение</w:t>
      </w:r>
      <w:proofErr w:type="gramEnd"/>
      <w:r w:rsidRPr="00324AFA">
        <w:rPr>
          <w:bCs/>
          <w:sz w:val="24"/>
          <w:szCs w:val="24"/>
        </w:rPr>
        <w:t xml:space="preserve"> между временем приема препарата и временем кормления грудью;</w:t>
      </w:r>
    </w:p>
    <w:p w:rsidR="00324AFA" w:rsidRPr="00324AFA" w:rsidRDefault="00324AFA" w:rsidP="00324AFA">
      <w:pPr>
        <w:widowControl/>
        <w:jc w:val="both"/>
        <w:rPr>
          <w:sz w:val="24"/>
          <w:szCs w:val="24"/>
        </w:rPr>
      </w:pPr>
      <w:r w:rsidRPr="00324AFA">
        <w:rPr>
          <w:sz w:val="24"/>
          <w:szCs w:val="24"/>
        </w:rPr>
        <w:t>Д) степенисвязывания с белками плазмы крови.</w:t>
      </w:r>
    </w:p>
    <w:p w:rsidR="00324AFA" w:rsidRPr="00324AFA" w:rsidRDefault="00324AFA" w:rsidP="00467B62">
      <w:pPr>
        <w:widowControl/>
        <w:numPr>
          <w:ilvl w:val="0"/>
          <w:numId w:val="83"/>
        </w:numPr>
        <w:jc w:val="both"/>
        <w:rPr>
          <w:sz w:val="24"/>
          <w:szCs w:val="24"/>
        </w:rPr>
      </w:pPr>
      <w:r w:rsidRPr="00324AFA">
        <w:rPr>
          <w:sz w:val="24"/>
          <w:szCs w:val="24"/>
        </w:rPr>
        <w:t>Укажите факторы риска неблагоприятных лекарственных взаимодействий:</w:t>
      </w:r>
    </w:p>
    <w:p w:rsidR="00324AFA" w:rsidRPr="00324AFA" w:rsidRDefault="00324AFA" w:rsidP="00324AFA">
      <w:pPr>
        <w:widowControl/>
        <w:jc w:val="both"/>
        <w:rPr>
          <w:sz w:val="24"/>
          <w:szCs w:val="24"/>
        </w:rPr>
      </w:pPr>
      <w:r w:rsidRPr="00324AFA">
        <w:rPr>
          <w:sz w:val="24"/>
          <w:szCs w:val="24"/>
        </w:rPr>
        <w:t>А) пожилой возраст;</w:t>
      </w:r>
    </w:p>
    <w:p w:rsidR="00324AFA" w:rsidRPr="00324AFA" w:rsidRDefault="00324AFA" w:rsidP="00324AFA">
      <w:pPr>
        <w:widowControl/>
        <w:jc w:val="both"/>
        <w:rPr>
          <w:sz w:val="24"/>
          <w:szCs w:val="24"/>
        </w:rPr>
      </w:pPr>
      <w:r w:rsidRPr="00324AFA">
        <w:rPr>
          <w:sz w:val="24"/>
          <w:szCs w:val="24"/>
        </w:rPr>
        <w:t>Б) фармакогенетика;</w:t>
      </w:r>
    </w:p>
    <w:p w:rsidR="00324AFA" w:rsidRPr="00324AFA" w:rsidRDefault="00324AFA" w:rsidP="00324AFA">
      <w:pPr>
        <w:widowControl/>
        <w:jc w:val="both"/>
        <w:rPr>
          <w:sz w:val="24"/>
          <w:szCs w:val="24"/>
        </w:rPr>
      </w:pPr>
      <w:r w:rsidRPr="00324AFA">
        <w:rPr>
          <w:sz w:val="24"/>
          <w:szCs w:val="24"/>
        </w:rPr>
        <w:t xml:space="preserve">В) узкая терапевтическая широта; </w:t>
      </w:r>
    </w:p>
    <w:p w:rsidR="00324AFA" w:rsidRPr="00324AFA" w:rsidRDefault="00324AFA" w:rsidP="00324AFA">
      <w:pPr>
        <w:widowControl/>
        <w:jc w:val="both"/>
        <w:rPr>
          <w:sz w:val="24"/>
          <w:szCs w:val="24"/>
        </w:rPr>
      </w:pPr>
      <w:r w:rsidRPr="00324AFA">
        <w:rPr>
          <w:sz w:val="24"/>
          <w:szCs w:val="24"/>
        </w:rPr>
        <w:t>Г) прием нескольких лекарственных препаратов;</w:t>
      </w:r>
    </w:p>
    <w:p w:rsidR="00324AFA" w:rsidRPr="00324AFA" w:rsidRDefault="00324AFA" w:rsidP="00324AFA">
      <w:pPr>
        <w:widowControl/>
        <w:jc w:val="both"/>
        <w:rPr>
          <w:sz w:val="24"/>
          <w:szCs w:val="24"/>
        </w:rPr>
      </w:pPr>
      <w:r w:rsidRPr="00324AFA">
        <w:rPr>
          <w:sz w:val="24"/>
          <w:szCs w:val="24"/>
        </w:rPr>
        <w:t>Д) все перечисленное верно.</w:t>
      </w:r>
    </w:p>
    <w:p w:rsidR="00324AFA" w:rsidRPr="00324AFA" w:rsidRDefault="00324AFA" w:rsidP="00467B62">
      <w:pPr>
        <w:widowControl/>
        <w:numPr>
          <w:ilvl w:val="0"/>
          <w:numId w:val="83"/>
        </w:numPr>
        <w:jc w:val="both"/>
        <w:rPr>
          <w:sz w:val="24"/>
          <w:szCs w:val="24"/>
        </w:rPr>
      </w:pPr>
      <w:r w:rsidRPr="00324AFA">
        <w:rPr>
          <w:bCs/>
          <w:sz w:val="24"/>
          <w:szCs w:val="24"/>
        </w:rPr>
        <w:t>Взаимодействие на уровне связи с белками плазмы крови имеет клиническое значение в случаях, когда ЛС обладает следующими свойствами:</w:t>
      </w:r>
    </w:p>
    <w:p w:rsidR="00324AFA" w:rsidRPr="00324AFA" w:rsidRDefault="00324AFA" w:rsidP="00324AFA">
      <w:pPr>
        <w:widowControl/>
        <w:jc w:val="both"/>
        <w:rPr>
          <w:bCs/>
          <w:sz w:val="24"/>
          <w:szCs w:val="24"/>
        </w:rPr>
      </w:pPr>
      <w:r w:rsidRPr="00324AFA">
        <w:rPr>
          <w:sz w:val="24"/>
          <w:szCs w:val="24"/>
        </w:rPr>
        <w:t xml:space="preserve">А) </w:t>
      </w:r>
      <w:r w:rsidRPr="00324AFA">
        <w:rPr>
          <w:bCs/>
          <w:sz w:val="24"/>
          <w:szCs w:val="24"/>
        </w:rPr>
        <w:t xml:space="preserve">объем распределения более </w:t>
      </w:r>
      <w:smartTag w:uri="urn:schemas-microsoft-com:office:smarttags" w:element="metricconverter">
        <w:smartTagPr>
          <w:attr w:name="ProductID" w:val="35 л"/>
        </w:smartTagPr>
        <w:r w:rsidRPr="00324AFA">
          <w:rPr>
            <w:bCs/>
            <w:sz w:val="24"/>
            <w:szCs w:val="24"/>
          </w:rPr>
          <w:t>35 л</w:t>
        </w:r>
      </w:smartTag>
      <w:r w:rsidRPr="00324AFA">
        <w:rPr>
          <w:bCs/>
          <w:sz w:val="24"/>
          <w:szCs w:val="24"/>
        </w:rPr>
        <w:t xml:space="preserve"> и связь с белками плазмы крови более чем</w:t>
      </w:r>
    </w:p>
    <w:p w:rsidR="00324AFA" w:rsidRPr="00324AFA" w:rsidRDefault="00324AFA" w:rsidP="00324AFA">
      <w:pPr>
        <w:widowControl/>
        <w:jc w:val="both"/>
        <w:rPr>
          <w:bCs/>
          <w:sz w:val="24"/>
          <w:szCs w:val="24"/>
        </w:rPr>
      </w:pPr>
      <w:r w:rsidRPr="00324AFA">
        <w:rPr>
          <w:bCs/>
          <w:sz w:val="24"/>
          <w:szCs w:val="24"/>
        </w:rPr>
        <w:t>на 90%</w:t>
      </w:r>
      <w:r w:rsidRPr="00324AFA">
        <w:rPr>
          <w:sz w:val="24"/>
          <w:szCs w:val="24"/>
        </w:rPr>
        <w:t>;</w:t>
      </w:r>
    </w:p>
    <w:p w:rsidR="00324AFA" w:rsidRPr="00324AFA" w:rsidRDefault="00324AFA" w:rsidP="00324AFA">
      <w:pPr>
        <w:widowControl/>
        <w:jc w:val="both"/>
        <w:rPr>
          <w:bCs/>
          <w:sz w:val="24"/>
          <w:szCs w:val="24"/>
        </w:rPr>
      </w:pPr>
      <w:r w:rsidRPr="00324AFA">
        <w:rPr>
          <w:sz w:val="24"/>
          <w:szCs w:val="24"/>
        </w:rPr>
        <w:t xml:space="preserve">Б) </w:t>
      </w:r>
      <w:r w:rsidRPr="00324AFA">
        <w:rPr>
          <w:bCs/>
          <w:sz w:val="24"/>
          <w:szCs w:val="24"/>
        </w:rPr>
        <w:t xml:space="preserve">объем распределения менее </w:t>
      </w:r>
      <w:smartTag w:uri="urn:schemas-microsoft-com:office:smarttags" w:element="metricconverter">
        <w:smartTagPr>
          <w:attr w:name="ProductID" w:val="35 л"/>
        </w:smartTagPr>
        <w:r w:rsidRPr="00324AFA">
          <w:rPr>
            <w:bCs/>
            <w:sz w:val="24"/>
            <w:szCs w:val="24"/>
          </w:rPr>
          <w:t>35 л</w:t>
        </w:r>
      </w:smartTag>
      <w:r w:rsidRPr="00324AFA">
        <w:rPr>
          <w:bCs/>
          <w:sz w:val="24"/>
          <w:szCs w:val="24"/>
        </w:rPr>
        <w:t xml:space="preserve"> и связь с белками плазмы крови более чем</w:t>
      </w:r>
    </w:p>
    <w:p w:rsidR="00324AFA" w:rsidRPr="00324AFA" w:rsidRDefault="00324AFA" w:rsidP="00324AFA">
      <w:pPr>
        <w:widowControl/>
        <w:jc w:val="both"/>
        <w:rPr>
          <w:sz w:val="24"/>
          <w:szCs w:val="24"/>
        </w:rPr>
      </w:pPr>
      <w:r w:rsidRPr="00324AFA">
        <w:rPr>
          <w:bCs/>
          <w:sz w:val="24"/>
          <w:szCs w:val="24"/>
        </w:rPr>
        <w:t>на 60%</w:t>
      </w:r>
      <w:r w:rsidRPr="00324AFA">
        <w:rPr>
          <w:sz w:val="24"/>
          <w:szCs w:val="24"/>
        </w:rPr>
        <w:t>;</w:t>
      </w:r>
    </w:p>
    <w:p w:rsidR="00324AFA" w:rsidRPr="00324AFA" w:rsidRDefault="00324AFA" w:rsidP="00324AFA">
      <w:pPr>
        <w:widowControl/>
        <w:jc w:val="both"/>
        <w:rPr>
          <w:bCs/>
          <w:sz w:val="24"/>
          <w:szCs w:val="24"/>
        </w:rPr>
      </w:pPr>
      <w:r w:rsidRPr="00324AFA">
        <w:rPr>
          <w:sz w:val="24"/>
          <w:szCs w:val="24"/>
        </w:rPr>
        <w:t xml:space="preserve">В) </w:t>
      </w:r>
      <w:r w:rsidRPr="00324AFA">
        <w:rPr>
          <w:bCs/>
          <w:sz w:val="24"/>
          <w:szCs w:val="24"/>
        </w:rPr>
        <w:t xml:space="preserve">объем распределения менее </w:t>
      </w:r>
      <w:smartTag w:uri="urn:schemas-microsoft-com:office:smarttags" w:element="metricconverter">
        <w:smartTagPr>
          <w:attr w:name="ProductID" w:val="35 л"/>
        </w:smartTagPr>
        <w:r w:rsidRPr="00324AFA">
          <w:rPr>
            <w:bCs/>
            <w:sz w:val="24"/>
            <w:szCs w:val="24"/>
          </w:rPr>
          <w:t>35 л</w:t>
        </w:r>
      </w:smartTag>
      <w:r w:rsidRPr="00324AFA">
        <w:rPr>
          <w:bCs/>
          <w:sz w:val="24"/>
          <w:szCs w:val="24"/>
        </w:rPr>
        <w:t xml:space="preserve"> и связь с белками плазмы крови более чем</w:t>
      </w:r>
    </w:p>
    <w:p w:rsidR="00324AFA" w:rsidRPr="00324AFA" w:rsidRDefault="00324AFA" w:rsidP="00324AFA">
      <w:pPr>
        <w:widowControl/>
        <w:jc w:val="both"/>
        <w:rPr>
          <w:bCs/>
          <w:sz w:val="24"/>
          <w:szCs w:val="24"/>
        </w:rPr>
      </w:pPr>
      <w:r w:rsidRPr="00324AFA">
        <w:rPr>
          <w:bCs/>
          <w:sz w:val="24"/>
          <w:szCs w:val="24"/>
        </w:rPr>
        <w:t>на 90%;</w:t>
      </w:r>
    </w:p>
    <w:p w:rsidR="00324AFA" w:rsidRPr="00324AFA" w:rsidRDefault="00324AFA" w:rsidP="00324AFA">
      <w:pPr>
        <w:widowControl/>
        <w:jc w:val="both"/>
        <w:rPr>
          <w:bCs/>
          <w:sz w:val="24"/>
          <w:szCs w:val="24"/>
        </w:rPr>
      </w:pPr>
      <w:r w:rsidRPr="00324AFA">
        <w:rPr>
          <w:sz w:val="24"/>
          <w:szCs w:val="24"/>
        </w:rPr>
        <w:t xml:space="preserve">Г) </w:t>
      </w:r>
      <w:r w:rsidRPr="00324AFA">
        <w:rPr>
          <w:bCs/>
          <w:sz w:val="24"/>
          <w:szCs w:val="24"/>
        </w:rPr>
        <w:t xml:space="preserve">объем распределения более </w:t>
      </w:r>
      <w:smartTag w:uri="urn:schemas-microsoft-com:office:smarttags" w:element="metricconverter">
        <w:smartTagPr>
          <w:attr w:name="ProductID" w:val="35 л"/>
        </w:smartTagPr>
        <w:r w:rsidRPr="00324AFA">
          <w:rPr>
            <w:bCs/>
            <w:sz w:val="24"/>
            <w:szCs w:val="24"/>
          </w:rPr>
          <w:t>35 л</w:t>
        </w:r>
      </w:smartTag>
      <w:r w:rsidRPr="00324AFA">
        <w:rPr>
          <w:bCs/>
          <w:sz w:val="24"/>
          <w:szCs w:val="24"/>
        </w:rPr>
        <w:t xml:space="preserve"> и связь с белками плазмы крови менее чем</w:t>
      </w:r>
    </w:p>
    <w:p w:rsidR="00324AFA" w:rsidRPr="00324AFA" w:rsidRDefault="00324AFA" w:rsidP="00324AFA">
      <w:pPr>
        <w:widowControl/>
        <w:jc w:val="both"/>
        <w:rPr>
          <w:bCs/>
          <w:sz w:val="24"/>
          <w:szCs w:val="24"/>
        </w:rPr>
      </w:pPr>
      <w:r w:rsidRPr="00324AFA">
        <w:rPr>
          <w:bCs/>
          <w:sz w:val="24"/>
          <w:szCs w:val="24"/>
        </w:rPr>
        <w:t>на 90%</w:t>
      </w:r>
      <w:r w:rsidRPr="00324AFA">
        <w:rPr>
          <w:sz w:val="24"/>
          <w:szCs w:val="24"/>
        </w:rPr>
        <w:t>;</w:t>
      </w:r>
    </w:p>
    <w:p w:rsidR="00324AFA" w:rsidRPr="00324AFA" w:rsidRDefault="00324AFA" w:rsidP="00324AFA">
      <w:pPr>
        <w:widowControl/>
        <w:jc w:val="both"/>
        <w:rPr>
          <w:sz w:val="24"/>
          <w:szCs w:val="24"/>
        </w:rPr>
      </w:pPr>
      <w:r w:rsidRPr="00324AFA">
        <w:rPr>
          <w:sz w:val="24"/>
          <w:szCs w:val="24"/>
        </w:rPr>
        <w:t>Д) все перечисленное верно.</w:t>
      </w:r>
    </w:p>
    <w:p w:rsidR="00324AFA" w:rsidRPr="00324AFA" w:rsidRDefault="00324AFA" w:rsidP="00467B62">
      <w:pPr>
        <w:widowControl/>
        <w:numPr>
          <w:ilvl w:val="0"/>
          <w:numId w:val="83"/>
        </w:numPr>
        <w:jc w:val="both"/>
        <w:rPr>
          <w:sz w:val="24"/>
          <w:szCs w:val="24"/>
        </w:rPr>
      </w:pPr>
      <w:r w:rsidRPr="00324AFA">
        <w:rPr>
          <w:sz w:val="24"/>
          <w:szCs w:val="24"/>
        </w:rPr>
        <w:t>Укажите механизм фармакокинетического взаимодействия на уровне всасывания:</w:t>
      </w:r>
    </w:p>
    <w:p w:rsidR="00324AFA" w:rsidRPr="00324AFA" w:rsidRDefault="00324AFA" w:rsidP="00324AFA">
      <w:pPr>
        <w:widowControl/>
        <w:jc w:val="both"/>
        <w:rPr>
          <w:sz w:val="24"/>
          <w:szCs w:val="24"/>
        </w:rPr>
      </w:pPr>
      <w:r w:rsidRPr="00324AFA">
        <w:rPr>
          <w:sz w:val="24"/>
          <w:szCs w:val="24"/>
        </w:rPr>
        <w:t>А) изменение чувствительности рецепторов;</w:t>
      </w:r>
    </w:p>
    <w:p w:rsidR="00324AFA" w:rsidRPr="00324AFA" w:rsidRDefault="00324AFA" w:rsidP="00324AFA">
      <w:pPr>
        <w:widowControl/>
        <w:jc w:val="both"/>
        <w:rPr>
          <w:sz w:val="24"/>
          <w:szCs w:val="24"/>
        </w:rPr>
      </w:pPr>
      <w:r w:rsidRPr="00324AFA">
        <w:rPr>
          <w:sz w:val="24"/>
          <w:szCs w:val="24"/>
        </w:rPr>
        <w:t>Б) связь с белками плазмы крови;</w:t>
      </w:r>
    </w:p>
    <w:p w:rsidR="00324AFA" w:rsidRPr="00324AFA" w:rsidRDefault="00324AFA" w:rsidP="00324AFA">
      <w:pPr>
        <w:widowControl/>
        <w:jc w:val="both"/>
        <w:rPr>
          <w:sz w:val="24"/>
          <w:szCs w:val="24"/>
        </w:rPr>
      </w:pPr>
      <w:r w:rsidRPr="00324AFA">
        <w:rPr>
          <w:sz w:val="24"/>
          <w:szCs w:val="24"/>
        </w:rPr>
        <w:t xml:space="preserve">В) изменение объема распределения;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образование хелатных соединений</w:t>
      </w:r>
      <w:r w:rsidRPr="00324AFA">
        <w:rPr>
          <w:sz w:val="24"/>
          <w:szCs w:val="24"/>
        </w:rPr>
        <w:t>;</w:t>
      </w:r>
    </w:p>
    <w:p w:rsidR="00324AFA" w:rsidRPr="00324AFA" w:rsidRDefault="00324AFA" w:rsidP="00324AFA">
      <w:pPr>
        <w:widowControl/>
        <w:jc w:val="both"/>
        <w:rPr>
          <w:sz w:val="24"/>
          <w:szCs w:val="24"/>
        </w:rPr>
      </w:pPr>
      <w:r w:rsidRPr="00324AFA">
        <w:rPr>
          <w:sz w:val="24"/>
          <w:szCs w:val="24"/>
        </w:rPr>
        <w:t>Д) изменение скорости метаболизма в печени.</w:t>
      </w:r>
    </w:p>
    <w:p w:rsidR="00324AFA" w:rsidRPr="00324AFA" w:rsidRDefault="00324AFA" w:rsidP="00467B62">
      <w:pPr>
        <w:widowControl/>
        <w:numPr>
          <w:ilvl w:val="0"/>
          <w:numId w:val="83"/>
        </w:numPr>
        <w:jc w:val="both"/>
        <w:rPr>
          <w:sz w:val="24"/>
          <w:szCs w:val="24"/>
        </w:rPr>
      </w:pPr>
      <w:r w:rsidRPr="00324AFA">
        <w:rPr>
          <w:sz w:val="24"/>
          <w:szCs w:val="24"/>
        </w:rPr>
        <w:t xml:space="preserve">Укажите вид фармакодинамического лекарственного взаимодействия: </w:t>
      </w:r>
    </w:p>
    <w:p w:rsidR="00324AFA" w:rsidRPr="00324AFA" w:rsidRDefault="00324AFA" w:rsidP="00324AFA">
      <w:pPr>
        <w:widowControl/>
        <w:jc w:val="both"/>
        <w:rPr>
          <w:sz w:val="24"/>
          <w:szCs w:val="24"/>
        </w:rPr>
      </w:pPr>
      <w:r w:rsidRPr="00324AFA">
        <w:rPr>
          <w:sz w:val="24"/>
          <w:szCs w:val="24"/>
        </w:rPr>
        <w:t>А) влияние одного лекарственного вещества на всасывание другого;</w:t>
      </w:r>
    </w:p>
    <w:p w:rsidR="00324AFA" w:rsidRPr="00324AFA" w:rsidRDefault="00324AFA" w:rsidP="00324AFA">
      <w:pPr>
        <w:widowControl/>
        <w:jc w:val="both"/>
        <w:rPr>
          <w:sz w:val="24"/>
          <w:szCs w:val="24"/>
        </w:rPr>
      </w:pPr>
      <w:r w:rsidRPr="00324AFA">
        <w:rPr>
          <w:sz w:val="24"/>
          <w:szCs w:val="24"/>
        </w:rPr>
        <w:t>Б) аддиптивность;</w:t>
      </w:r>
    </w:p>
    <w:p w:rsidR="00324AFA" w:rsidRPr="00324AFA" w:rsidRDefault="00324AFA" w:rsidP="00324AFA">
      <w:pPr>
        <w:widowControl/>
        <w:jc w:val="both"/>
        <w:rPr>
          <w:sz w:val="24"/>
          <w:szCs w:val="24"/>
        </w:rPr>
      </w:pPr>
      <w:r w:rsidRPr="00324AFA">
        <w:rPr>
          <w:sz w:val="24"/>
          <w:szCs w:val="24"/>
        </w:rPr>
        <w:t xml:space="preserve">В) изменение связи с белками плазмы крови;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образование хелатных соединений</w:t>
      </w:r>
      <w:r w:rsidRPr="00324AFA">
        <w:rPr>
          <w:sz w:val="24"/>
          <w:szCs w:val="24"/>
        </w:rPr>
        <w:t>;</w:t>
      </w:r>
    </w:p>
    <w:p w:rsidR="00324AFA" w:rsidRPr="00324AFA" w:rsidRDefault="00324AFA" w:rsidP="00324AFA">
      <w:pPr>
        <w:widowControl/>
        <w:jc w:val="both"/>
        <w:rPr>
          <w:sz w:val="24"/>
          <w:szCs w:val="24"/>
        </w:rPr>
      </w:pPr>
      <w:r w:rsidRPr="00324AFA">
        <w:rPr>
          <w:sz w:val="24"/>
          <w:szCs w:val="24"/>
        </w:rPr>
        <w:t>Д) изменение скорости метаболизма в печени.</w:t>
      </w:r>
    </w:p>
    <w:p w:rsidR="00324AFA" w:rsidRPr="00324AFA" w:rsidRDefault="00324AFA" w:rsidP="00467B62">
      <w:pPr>
        <w:widowControl/>
        <w:numPr>
          <w:ilvl w:val="0"/>
          <w:numId w:val="83"/>
        </w:numPr>
        <w:jc w:val="both"/>
        <w:rPr>
          <w:sz w:val="24"/>
          <w:szCs w:val="24"/>
        </w:rPr>
      </w:pPr>
      <w:r w:rsidRPr="00324AFA">
        <w:rPr>
          <w:sz w:val="24"/>
          <w:szCs w:val="24"/>
        </w:rPr>
        <w:t>Для тератогенного действия характерно:</w:t>
      </w:r>
    </w:p>
    <w:p w:rsidR="00324AFA" w:rsidRPr="00324AFA" w:rsidRDefault="00324AFA" w:rsidP="00324AFA">
      <w:pPr>
        <w:widowControl/>
        <w:jc w:val="both"/>
        <w:rPr>
          <w:sz w:val="24"/>
          <w:szCs w:val="24"/>
        </w:rPr>
      </w:pPr>
      <w:r w:rsidRPr="00324AFA">
        <w:rPr>
          <w:sz w:val="24"/>
          <w:szCs w:val="24"/>
        </w:rPr>
        <w:t>А) легко предсказуемо после исследований на животных;</w:t>
      </w:r>
    </w:p>
    <w:p w:rsidR="00324AFA" w:rsidRPr="00324AFA" w:rsidRDefault="00324AFA" w:rsidP="00324AFA">
      <w:pPr>
        <w:widowControl/>
        <w:jc w:val="both"/>
        <w:rPr>
          <w:sz w:val="24"/>
          <w:szCs w:val="24"/>
        </w:rPr>
      </w:pPr>
      <w:r w:rsidRPr="00324AFA">
        <w:rPr>
          <w:sz w:val="24"/>
          <w:szCs w:val="24"/>
        </w:rPr>
        <w:t>Б) наиболее часто развивается в III триместре беременности;</w:t>
      </w:r>
    </w:p>
    <w:p w:rsidR="00324AFA" w:rsidRPr="00324AFA" w:rsidRDefault="00324AFA" w:rsidP="00324AFA">
      <w:pPr>
        <w:widowControl/>
        <w:jc w:val="both"/>
        <w:rPr>
          <w:sz w:val="24"/>
          <w:szCs w:val="24"/>
        </w:rPr>
      </w:pPr>
      <w:r w:rsidRPr="00324AFA">
        <w:rPr>
          <w:sz w:val="24"/>
          <w:szCs w:val="24"/>
        </w:rPr>
        <w:t>В) наиболее часто развивается во II триместре беременности;</w:t>
      </w:r>
    </w:p>
    <w:p w:rsidR="00324AFA" w:rsidRPr="00324AFA" w:rsidRDefault="00324AFA" w:rsidP="00324AFA">
      <w:pPr>
        <w:widowControl/>
        <w:jc w:val="both"/>
        <w:rPr>
          <w:sz w:val="24"/>
          <w:szCs w:val="24"/>
        </w:rPr>
      </w:pPr>
      <w:r w:rsidRPr="00324AFA">
        <w:rPr>
          <w:sz w:val="24"/>
          <w:szCs w:val="24"/>
        </w:rPr>
        <w:t>Г) наиболее часто развивается в I триместре беременности;</w:t>
      </w:r>
    </w:p>
    <w:p w:rsidR="00324AFA" w:rsidRPr="00324AFA" w:rsidRDefault="00324AFA" w:rsidP="00324AFA">
      <w:pPr>
        <w:widowControl/>
        <w:jc w:val="both"/>
        <w:rPr>
          <w:sz w:val="24"/>
          <w:szCs w:val="24"/>
        </w:rPr>
      </w:pPr>
      <w:r w:rsidRPr="00324AFA">
        <w:rPr>
          <w:sz w:val="24"/>
          <w:szCs w:val="24"/>
        </w:rPr>
        <w:t>Д) проявляется в виде гипотрофии органов.</w:t>
      </w:r>
    </w:p>
    <w:p w:rsidR="00324AFA" w:rsidRPr="00324AFA" w:rsidRDefault="00324AFA" w:rsidP="00467B62">
      <w:pPr>
        <w:widowControl/>
        <w:numPr>
          <w:ilvl w:val="0"/>
          <w:numId w:val="83"/>
        </w:numPr>
        <w:jc w:val="both"/>
        <w:rPr>
          <w:sz w:val="24"/>
          <w:szCs w:val="24"/>
        </w:rPr>
      </w:pPr>
      <w:r w:rsidRPr="00324AFA">
        <w:rPr>
          <w:sz w:val="24"/>
          <w:szCs w:val="24"/>
        </w:rPr>
        <w:lastRenderedPageBreak/>
        <w:t>Идиосинкразия - это:</w:t>
      </w:r>
    </w:p>
    <w:p w:rsidR="00324AFA" w:rsidRPr="00324AFA" w:rsidRDefault="00324AFA" w:rsidP="00324AFA">
      <w:pPr>
        <w:widowControl/>
        <w:jc w:val="both"/>
        <w:rPr>
          <w:sz w:val="24"/>
          <w:szCs w:val="24"/>
        </w:rPr>
      </w:pPr>
      <w:r w:rsidRPr="00324AFA">
        <w:rPr>
          <w:sz w:val="24"/>
          <w:szCs w:val="24"/>
        </w:rPr>
        <w:t>А) вид гиперчувствительной реакции;</w:t>
      </w:r>
    </w:p>
    <w:p w:rsidR="00324AFA" w:rsidRPr="00324AFA" w:rsidRDefault="00324AFA" w:rsidP="00324AFA">
      <w:pPr>
        <w:widowControl/>
        <w:jc w:val="both"/>
        <w:rPr>
          <w:sz w:val="24"/>
          <w:szCs w:val="24"/>
        </w:rPr>
      </w:pPr>
      <w:r w:rsidRPr="00324AFA">
        <w:rPr>
          <w:sz w:val="24"/>
          <w:szCs w:val="24"/>
        </w:rPr>
        <w:t>Б) вид лекарственного антагонизма;</w:t>
      </w:r>
    </w:p>
    <w:p w:rsidR="00324AFA" w:rsidRPr="00324AFA" w:rsidRDefault="00324AFA" w:rsidP="00324AFA">
      <w:pPr>
        <w:widowControl/>
        <w:jc w:val="both"/>
        <w:rPr>
          <w:sz w:val="24"/>
          <w:szCs w:val="24"/>
        </w:rPr>
      </w:pPr>
      <w:r w:rsidRPr="00324AFA">
        <w:rPr>
          <w:sz w:val="24"/>
          <w:szCs w:val="24"/>
        </w:rPr>
        <w:t>В) непредсказуемая, врожденная, качественно отличающаяся реакция на ЛС;</w:t>
      </w:r>
    </w:p>
    <w:p w:rsidR="00324AFA" w:rsidRPr="00324AFA" w:rsidRDefault="00324AFA" w:rsidP="00324AFA">
      <w:pPr>
        <w:widowControl/>
        <w:jc w:val="both"/>
        <w:rPr>
          <w:sz w:val="24"/>
          <w:szCs w:val="24"/>
        </w:rPr>
      </w:pPr>
      <w:r w:rsidRPr="00324AFA">
        <w:rPr>
          <w:sz w:val="24"/>
          <w:szCs w:val="24"/>
        </w:rPr>
        <w:t>Г) появление фармакологического эффекта ЛС при применении их в минимальных дозах;</w:t>
      </w:r>
    </w:p>
    <w:p w:rsidR="00324AFA" w:rsidRPr="00324AFA" w:rsidRDefault="00324AFA" w:rsidP="00324AFA">
      <w:pPr>
        <w:widowControl/>
        <w:jc w:val="both"/>
        <w:rPr>
          <w:sz w:val="24"/>
          <w:szCs w:val="24"/>
        </w:rPr>
      </w:pPr>
      <w:r w:rsidRPr="00324AFA">
        <w:rPr>
          <w:sz w:val="24"/>
          <w:szCs w:val="24"/>
        </w:rPr>
        <w:t>Д) вид лекарственного взаимодействия.</w:t>
      </w:r>
    </w:p>
    <w:p w:rsidR="00324AFA" w:rsidRPr="00324AFA" w:rsidRDefault="00324AFA" w:rsidP="00467B62">
      <w:pPr>
        <w:widowControl/>
        <w:numPr>
          <w:ilvl w:val="0"/>
          <w:numId w:val="83"/>
        </w:numPr>
        <w:jc w:val="both"/>
        <w:rPr>
          <w:sz w:val="24"/>
          <w:szCs w:val="24"/>
        </w:rPr>
      </w:pPr>
      <w:r w:rsidRPr="00324AFA">
        <w:rPr>
          <w:sz w:val="24"/>
          <w:szCs w:val="24"/>
        </w:rPr>
        <w:t>Нежелательный фармакодинамический эффект  возникающий при использовании ЛС терапевтических дозах называется:</w:t>
      </w:r>
    </w:p>
    <w:p w:rsidR="00324AFA" w:rsidRPr="00324AFA" w:rsidRDefault="00324AFA" w:rsidP="00324AFA">
      <w:pPr>
        <w:widowControl/>
        <w:jc w:val="both"/>
        <w:rPr>
          <w:sz w:val="24"/>
          <w:szCs w:val="24"/>
        </w:rPr>
      </w:pPr>
      <w:r w:rsidRPr="00324AFA">
        <w:rPr>
          <w:sz w:val="24"/>
          <w:szCs w:val="24"/>
        </w:rPr>
        <w:t>А) токсический эффект;</w:t>
      </w:r>
    </w:p>
    <w:p w:rsidR="00324AFA" w:rsidRPr="00324AFA" w:rsidRDefault="00324AFA" w:rsidP="00324AFA">
      <w:pPr>
        <w:widowControl/>
        <w:jc w:val="both"/>
        <w:rPr>
          <w:sz w:val="24"/>
          <w:szCs w:val="24"/>
        </w:rPr>
      </w:pPr>
      <w:r w:rsidRPr="00324AFA">
        <w:rPr>
          <w:sz w:val="24"/>
          <w:szCs w:val="24"/>
        </w:rPr>
        <w:t>Б) побочный эффект;</w:t>
      </w:r>
    </w:p>
    <w:p w:rsidR="00324AFA" w:rsidRPr="00324AFA" w:rsidRDefault="00324AFA" w:rsidP="00324AFA">
      <w:pPr>
        <w:widowControl/>
        <w:jc w:val="both"/>
        <w:rPr>
          <w:sz w:val="24"/>
          <w:szCs w:val="24"/>
        </w:rPr>
      </w:pPr>
      <w:r w:rsidRPr="00324AFA">
        <w:rPr>
          <w:sz w:val="24"/>
          <w:szCs w:val="24"/>
        </w:rPr>
        <w:t>В) непереносимость;</w:t>
      </w:r>
    </w:p>
    <w:p w:rsidR="00324AFA" w:rsidRPr="00324AFA" w:rsidRDefault="00324AFA" w:rsidP="00324AFA">
      <w:pPr>
        <w:widowControl/>
        <w:jc w:val="both"/>
        <w:rPr>
          <w:sz w:val="24"/>
          <w:szCs w:val="24"/>
        </w:rPr>
      </w:pPr>
      <w:r w:rsidRPr="00324AFA">
        <w:rPr>
          <w:sz w:val="24"/>
          <w:szCs w:val="24"/>
        </w:rPr>
        <w:t>Г) идиосинкразия;</w:t>
      </w:r>
    </w:p>
    <w:p w:rsidR="00324AFA" w:rsidRPr="00324AFA" w:rsidRDefault="00324AFA" w:rsidP="00324AFA">
      <w:pPr>
        <w:widowControl/>
        <w:jc w:val="both"/>
        <w:rPr>
          <w:sz w:val="24"/>
          <w:szCs w:val="24"/>
        </w:rPr>
      </w:pPr>
      <w:r w:rsidRPr="00324AFA">
        <w:rPr>
          <w:sz w:val="24"/>
          <w:szCs w:val="24"/>
        </w:rPr>
        <w:t>Д) тахифилаксия.</w:t>
      </w:r>
    </w:p>
    <w:p w:rsidR="00324AFA" w:rsidRPr="00324AFA" w:rsidRDefault="00324AFA" w:rsidP="00467B62">
      <w:pPr>
        <w:widowControl/>
        <w:numPr>
          <w:ilvl w:val="0"/>
          <w:numId w:val="83"/>
        </w:numPr>
        <w:jc w:val="both"/>
        <w:rPr>
          <w:sz w:val="24"/>
          <w:szCs w:val="24"/>
        </w:rPr>
      </w:pPr>
      <w:r w:rsidRPr="00324AFA">
        <w:rPr>
          <w:sz w:val="24"/>
          <w:szCs w:val="24"/>
        </w:rPr>
        <w:t>Состояние функции печени и почек следует учитывать при назначении  следующих лекарственных средств?</w:t>
      </w:r>
    </w:p>
    <w:p w:rsidR="00324AFA" w:rsidRPr="00324AFA" w:rsidRDefault="00324AFA" w:rsidP="00324AFA">
      <w:pPr>
        <w:widowControl/>
        <w:jc w:val="both"/>
        <w:rPr>
          <w:sz w:val="24"/>
          <w:szCs w:val="24"/>
        </w:rPr>
      </w:pPr>
      <w:r w:rsidRPr="00324AFA">
        <w:rPr>
          <w:sz w:val="24"/>
          <w:szCs w:val="24"/>
        </w:rPr>
        <w:t>А) нефротоксичных;</w:t>
      </w:r>
    </w:p>
    <w:p w:rsidR="00324AFA" w:rsidRPr="00324AFA" w:rsidRDefault="00324AFA" w:rsidP="00324AFA">
      <w:pPr>
        <w:widowControl/>
        <w:jc w:val="both"/>
        <w:rPr>
          <w:sz w:val="24"/>
          <w:szCs w:val="24"/>
        </w:rPr>
      </w:pPr>
      <w:r w:rsidRPr="00324AFA">
        <w:rPr>
          <w:sz w:val="24"/>
          <w:szCs w:val="24"/>
        </w:rPr>
        <w:t>Б) гепатотоксичных;</w:t>
      </w:r>
    </w:p>
    <w:p w:rsidR="00324AFA" w:rsidRPr="00324AFA" w:rsidRDefault="00324AFA" w:rsidP="00324AFA">
      <w:pPr>
        <w:widowControl/>
        <w:jc w:val="both"/>
        <w:rPr>
          <w:sz w:val="24"/>
          <w:szCs w:val="24"/>
        </w:rPr>
      </w:pPr>
      <w:r w:rsidRPr="00324AFA">
        <w:rPr>
          <w:sz w:val="24"/>
          <w:szCs w:val="24"/>
        </w:rPr>
        <w:t>В) липофильных, образующих неактивные метаболиты;</w:t>
      </w:r>
    </w:p>
    <w:p w:rsidR="00324AFA" w:rsidRPr="00324AFA" w:rsidRDefault="00324AFA" w:rsidP="00324AFA">
      <w:pPr>
        <w:widowControl/>
        <w:jc w:val="both"/>
        <w:rPr>
          <w:sz w:val="24"/>
          <w:szCs w:val="24"/>
        </w:rPr>
      </w:pPr>
      <w:r w:rsidRPr="00324AFA">
        <w:rPr>
          <w:sz w:val="24"/>
          <w:szCs w:val="24"/>
        </w:rPr>
        <w:t>Г) липофильных, образующих активные метаболиты;</w:t>
      </w:r>
    </w:p>
    <w:p w:rsidR="00324AFA" w:rsidRPr="00324AFA" w:rsidRDefault="00324AFA" w:rsidP="00324AFA">
      <w:pPr>
        <w:widowControl/>
        <w:jc w:val="both"/>
        <w:rPr>
          <w:bCs/>
          <w:sz w:val="24"/>
          <w:szCs w:val="24"/>
        </w:rPr>
      </w:pPr>
      <w:r w:rsidRPr="00324AFA">
        <w:rPr>
          <w:sz w:val="24"/>
          <w:szCs w:val="24"/>
        </w:rPr>
        <w:t>Д) гидрофильных, не метаболизирующихся в организме.</w:t>
      </w:r>
    </w:p>
    <w:p w:rsidR="00324AFA" w:rsidRPr="00324AFA" w:rsidRDefault="00324AFA" w:rsidP="00324AFA">
      <w:pPr>
        <w:widowControl/>
        <w:jc w:val="both"/>
        <w:rPr>
          <w:b/>
          <w:bCs/>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антиаритмических средств.</w:t>
      </w:r>
    </w:p>
    <w:p w:rsidR="00324AFA" w:rsidRPr="00324AFA" w:rsidRDefault="00324AFA" w:rsidP="00324AFA">
      <w:pPr>
        <w:widowControl/>
        <w:jc w:val="both"/>
        <w:rPr>
          <w:b/>
          <w:sz w:val="24"/>
          <w:szCs w:val="24"/>
        </w:rPr>
      </w:pPr>
      <w:r w:rsidRPr="00324AFA">
        <w:rPr>
          <w:b/>
          <w:bCs/>
          <w:sz w:val="24"/>
          <w:szCs w:val="24"/>
        </w:rPr>
        <w:t>Основные принципы фармакотерапии нарушений ритма сердца</w:t>
      </w:r>
      <w:r w:rsidRPr="00324AFA">
        <w:rPr>
          <w:b/>
          <w:sz w:val="24"/>
          <w:szCs w:val="24"/>
        </w:rPr>
        <w:t>»</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1.</w:t>
      </w:r>
      <w:r w:rsidRPr="00324AFA">
        <w:rPr>
          <w:sz w:val="24"/>
          <w:szCs w:val="24"/>
        </w:rPr>
        <w:tab/>
        <w:t>Группа ААП, значительно увеличивающих продолжительность потенциала действия:</w:t>
      </w:r>
    </w:p>
    <w:p w:rsidR="00324AFA" w:rsidRPr="00324AFA" w:rsidRDefault="00324AFA" w:rsidP="00324AFA">
      <w:pPr>
        <w:widowControl/>
        <w:jc w:val="both"/>
        <w:rPr>
          <w:sz w:val="24"/>
          <w:szCs w:val="24"/>
        </w:rPr>
      </w:pPr>
      <w:r w:rsidRPr="00324AFA">
        <w:rPr>
          <w:sz w:val="24"/>
          <w:szCs w:val="24"/>
        </w:rPr>
        <w:t>а) антагонисты кальция</w:t>
      </w:r>
    </w:p>
    <w:p w:rsidR="00324AFA" w:rsidRPr="00324AFA" w:rsidRDefault="00324AFA" w:rsidP="00324AFA">
      <w:pPr>
        <w:widowControl/>
        <w:jc w:val="both"/>
        <w:rPr>
          <w:sz w:val="24"/>
          <w:szCs w:val="24"/>
        </w:rPr>
      </w:pPr>
      <w:r w:rsidRPr="00324AFA">
        <w:rPr>
          <w:sz w:val="24"/>
          <w:szCs w:val="24"/>
        </w:rPr>
        <w:t>б) БАБ</w:t>
      </w:r>
    </w:p>
    <w:p w:rsidR="00324AFA" w:rsidRPr="00324AFA" w:rsidRDefault="00324AFA" w:rsidP="00324AFA">
      <w:pPr>
        <w:widowControl/>
        <w:jc w:val="both"/>
        <w:rPr>
          <w:sz w:val="24"/>
          <w:szCs w:val="24"/>
        </w:rPr>
      </w:pPr>
      <w:r w:rsidRPr="00324AFA">
        <w:rPr>
          <w:sz w:val="24"/>
          <w:szCs w:val="24"/>
        </w:rPr>
        <w:t>в) сердечные гликозиды</w:t>
      </w:r>
    </w:p>
    <w:p w:rsidR="00324AFA" w:rsidRPr="00324AFA" w:rsidRDefault="00324AFA" w:rsidP="00324AFA">
      <w:pPr>
        <w:widowControl/>
        <w:jc w:val="both"/>
        <w:rPr>
          <w:sz w:val="24"/>
          <w:szCs w:val="24"/>
        </w:rPr>
      </w:pPr>
      <w:r w:rsidRPr="00324AFA">
        <w:rPr>
          <w:sz w:val="24"/>
          <w:szCs w:val="24"/>
        </w:rPr>
        <w:t>г) блокаторы калиевых каналов</w:t>
      </w:r>
    </w:p>
    <w:p w:rsidR="00324AFA" w:rsidRPr="00324AFA" w:rsidRDefault="00324AFA" w:rsidP="00324AFA">
      <w:pPr>
        <w:widowControl/>
        <w:jc w:val="both"/>
        <w:rPr>
          <w:sz w:val="24"/>
          <w:szCs w:val="24"/>
        </w:rPr>
      </w:pPr>
      <w:r w:rsidRPr="00324AFA">
        <w:rPr>
          <w:sz w:val="24"/>
          <w:szCs w:val="24"/>
        </w:rPr>
        <w:t>2.</w:t>
      </w:r>
      <w:r w:rsidRPr="00324AFA">
        <w:rPr>
          <w:sz w:val="24"/>
          <w:szCs w:val="24"/>
        </w:rPr>
        <w:tab/>
        <w:t xml:space="preserve">ААП с наиболее выраженным отрицательным инотропным действием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новокаинамид</w:t>
      </w:r>
    </w:p>
    <w:p w:rsidR="00324AFA" w:rsidRPr="00324AFA" w:rsidRDefault="00324AFA" w:rsidP="00324AFA">
      <w:pPr>
        <w:widowControl/>
        <w:jc w:val="both"/>
        <w:rPr>
          <w:sz w:val="24"/>
          <w:szCs w:val="24"/>
        </w:rPr>
      </w:pPr>
      <w:r w:rsidRPr="00324AFA">
        <w:rPr>
          <w:sz w:val="24"/>
          <w:szCs w:val="24"/>
        </w:rPr>
        <w:t>в) пропафенон</w:t>
      </w:r>
    </w:p>
    <w:p w:rsidR="00324AFA" w:rsidRPr="00324AFA" w:rsidRDefault="00324AFA" w:rsidP="00324AFA">
      <w:pPr>
        <w:widowControl/>
        <w:jc w:val="both"/>
        <w:rPr>
          <w:sz w:val="24"/>
          <w:szCs w:val="24"/>
        </w:rPr>
      </w:pPr>
      <w:r w:rsidRPr="00324AFA">
        <w:rPr>
          <w:sz w:val="24"/>
          <w:szCs w:val="24"/>
        </w:rPr>
        <w:t>г) дизопирамид</w:t>
      </w:r>
    </w:p>
    <w:p w:rsidR="00324AFA" w:rsidRPr="00324AFA" w:rsidRDefault="00324AFA" w:rsidP="00324AFA">
      <w:pPr>
        <w:widowControl/>
        <w:jc w:val="both"/>
        <w:rPr>
          <w:sz w:val="24"/>
          <w:szCs w:val="24"/>
        </w:rPr>
      </w:pPr>
      <w:r w:rsidRPr="00324AFA">
        <w:rPr>
          <w:sz w:val="24"/>
          <w:szCs w:val="24"/>
        </w:rPr>
        <w:t>3.</w:t>
      </w:r>
      <w:r w:rsidRPr="00324AFA">
        <w:rPr>
          <w:sz w:val="24"/>
          <w:szCs w:val="24"/>
        </w:rPr>
        <w:tab/>
        <w:t xml:space="preserve">Какой из препаратов можно использовать у пациентов с печеночной недостаточностью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мексилетин</w:t>
      </w:r>
    </w:p>
    <w:p w:rsidR="00324AFA" w:rsidRPr="00324AFA" w:rsidRDefault="00324AFA" w:rsidP="00324AFA">
      <w:pPr>
        <w:widowControl/>
        <w:jc w:val="both"/>
        <w:rPr>
          <w:sz w:val="24"/>
          <w:szCs w:val="24"/>
        </w:rPr>
      </w:pPr>
      <w:r w:rsidRPr="00324AFA">
        <w:rPr>
          <w:sz w:val="24"/>
          <w:szCs w:val="24"/>
        </w:rPr>
        <w:t>в) пропафенон</w:t>
      </w:r>
    </w:p>
    <w:p w:rsidR="00324AFA" w:rsidRPr="00324AFA" w:rsidRDefault="00324AFA" w:rsidP="00324AFA">
      <w:pPr>
        <w:widowControl/>
        <w:jc w:val="both"/>
        <w:rPr>
          <w:sz w:val="24"/>
          <w:szCs w:val="24"/>
        </w:rPr>
      </w:pPr>
      <w:r w:rsidRPr="00324AFA">
        <w:rPr>
          <w:sz w:val="24"/>
          <w:szCs w:val="24"/>
        </w:rPr>
        <w:t>4.</w:t>
      </w:r>
      <w:r w:rsidRPr="00324AFA">
        <w:rPr>
          <w:sz w:val="24"/>
          <w:szCs w:val="24"/>
        </w:rPr>
        <w:tab/>
        <w:t xml:space="preserve">Какие из некардиальных побочных эффектов характерны для большинства препаратов </w:t>
      </w:r>
      <w:r w:rsidRPr="00324AFA">
        <w:rPr>
          <w:sz w:val="24"/>
          <w:szCs w:val="24"/>
          <w:lang w:val="en-US"/>
        </w:rPr>
        <w:t>I</w:t>
      </w:r>
      <w:r w:rsidRPr="00324AFA">
        <w:rPr>
          <w:sz w:val="24"/>
          <w:szCs w:val="24"/>
        </w:rPr>
        <w:t xml:space="preserve">С класса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гипогликемическое действие</w:t>
      </w:r>
    </w:p>
    <w:p w:rsidR="00324AFA" w:rsidRPr="00324AFA" w:rsidRDefault="00324AFA" w:rsidP="00324AFA">
      <w:pPr>
        <w:widowControl/>
        <w:jc w:val="both"/>
        <w:rPr>
          <w:sz w:val="24"/>
          <w:szCs w:val="24"/>
        </w:rPr>
      </w:pPr>
      <w:r w:rsidRPr="00324AFA">
        <w:rPr>
          <w:sz w:val="24"/>
          <w:szCs w:val="24"/>
        </w:rPr>
        <w:t>б) нефротоксичность</w:t>
      </w:r>
    </w:p>
    <w:p w:rsidR="00324AFA" w:rsidRPr="00324AFA" w:rsidRDefault="00324AFA" w:rsidP="00324AFA">
      <w:pPr>
        <w:widowControl/>
        <w:jc w:val="both"/>
        <w:rPr>
          <w:sz w:val="24"/>
          <w:szCs w:val="24"/>
        </w:rPr>
      </w:pPr>
      <w:r w:rsidRPr="00324AFA">
        <w:rPr>
          <w:sz w:val="24"/>
          <w:szCs w:val="24"/>
        </w:rPr>
        <w:t>в) головокружение и нарушение зрения</w:t>
      </w:r>
    </w:p>
    <w:p w:rsidR="00324AFA" w:rsidRPr="00324AFA" w:rsidRDefault="00324AFA" w:rsidP="00324AFA">
      <w:pPr>
        <w:widowControl/>
        <w:jc w:val="both"/>
        <w:rPr>
          <w:sz w:val="24"/>
          <w:szCs w:val="24"/>
        </w:rPr>
      </w:pPr>
      <w:r w:rsidRPr="00324AFA">
        <w:rPr>
          <w:sz w:val="24"/>
          <w:szCs w:val="24"/>
        </w:rPr>
        <w:t>5.</w:t>
      </w:r>
      <w:r w:rsidRPr="00324AFA">
        <w:rPr>
          <w:sz w:val="24"/>
          <w:szCs w:val="24"/>
        </w:rPr>
        <w:tab/>
        <w:t xml:space="preserve">При терапии дизопирамидом могут обостриться следующие заболевания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язвенная болезнь</w:t>
      </w:r>
    </w:p>
    <w:p w:rsidR="00324AFA" w:rsidRPr="00324AFA" w:rsidRDefault="00324AFA" w:rsidP="00324AFA">
      <w:pPr>
        <w:widowControl/>
        <w:jc w:val="both"/>
        <w:rPr>
          <w:sz w:val="24"/>
          <w:szCs w:val="24"/>
        </w:rPr>
      </w:pPr>
      <w:r w:rsidRPr="00324AFA">
        <w:rPr>
          <w:sz w:val="24"/>
          <w:szCs w:val="24"/>
        </w:rPr>
        <w:t>б) доброкачественная гиперплазия простаты с нарушением мочеиспускания</w:t>
      </w:r>
    </w:p>
    <w:p w:rsidR="00324AFA" w:rsidRPr="00324AFA" w:rsidRDefault="00324AFA" w:rsidP="00324AFA">
      <w:pPr>
        <w:widowControl/>
        <w:jc w:val="both"/>
        <w:rPr>
          <w:sz w:val="24"/>
          <w:szCs w:val="24"/>
        </w:rPr>
      </w:pPr>
      <w:r w:rsidRPr="00324AFA">
        <w:rPr>
          <w:sz w:val="24"/>
          <w:szCs w:val="24"/>
        </w:rPr>
        <w:t>в) хронические обструктивные заболевания легких</w:t>
      </w:r>
    </w:p>
    <w:p w:rsidR="00324AFA" w:rsidRPr="00324AFA" w:rsidRDefault="00324AFA" w:rsidP="00324AFA">
      <w:pPr>
        <w:widowControl/>
        <w:jc w:val="both"/>
        <w:rPr>
          <w:sz w:val="24"/>
          <w:szCs w:val="24"/>
        </w:rPr>
      </w:pPr>
      <w:r w:rsidRPr="00324AFA">
        <w:rPr>
          <w:sz w:val="24"/>
          <w:szCs w:val="24"/>
        </w:rPr>
        <w:t>г) гипотиреоз</w:t>
      </w:r>
    </w:p>
    <w:p w:rsidR="00324AFA" w:rsidRPr="00324AFA" w:rsidRDefault="00324AFA" w:rsidP="00324AFA">
      <w:pPr>
        <w:widowControl/>
        <w:jc w:val="both"/>
        <w:rPr>
          <w:sz w:val="24"/>
          <w:szCs w:val="24"/>
        </w:rPr>
      </w:pPr>
      <w:r w:rsidRPr="00324AFA">
        <w:rPr>
          <w:sz w:val="24"/>
          <w:szCs w:val="24"/>
        </w:rPr>
        <w:lastRenderedPageBreak/>
        <w:t>6.</w:t>
      </w:r>
      <w:r w:rsidRPr="00324AFA">
        <w:rPr>
          <w:sz w:val="24"/>
          <w:szCs w:val="24"/>
        </w:rPr>
        <w:tab/>
        <w:t xml:space="preserve">В каком случае дозировка лидокаина должна быть изменена по сравнению со стандартной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у пациентов с печеночной недостаточностью</w:t>
      </w:r>
    </w:p>
    <w:p w:rsidR="00324AFA" w:rsidRPr="00324AFA" w:rsidRDefault="00324AFA" w:rsidP="00324AFA">
      <w:pPr>
        <w:widowControl/>
        <w:jc w:val="both"/>
        <w:rPr>
          <w:sz w:val="24"/>
          <w:szCs w:val="24"/>
        </w:rPr>
      </w:pPr>
      <w:r w:rsidRPr="00324AFA">
        <w:rPr>
          <w:sz w:val="24"/>
          <w:szCs w:val="24"/>
        </w:rPr>
        <w:t>б) при гипоальбуминемии</w:t>
      </w:r>
    </w:p>
    <w:p w:rsidR="00324AFA" w:rsidRPr="00324AFA" w:rsidRDefault="00324AFA" w:rsidP="00324AFA">
      <w:pPr>
        <w:widowControl/>
        <w:jc w:val="both"/>
        <w:rPr>
          <w:sz w:val="24"/>
          <w:szCs w:val="24"/>
        </w:rPr>
      </w:pPr>
      <w:r w:rsidRPr="00324AFA">
        <w:rPr>
          <w:sz w:val="24"/>
          <w:szCs w:val="24"/>
        </w:rPr>
        <w:t>в) при гипертоническом кризе</w:t>
      </w:r>
    </w:p>
    <w:p w:rsidR="00324AFA" w:rsidRPr="00324AFA" w:rsidRDefault="00324AFA" w:rsidP="00324AFA">
      <w:pPr>
        <w:widowControl/>
        <w:jc w:val="both"/>
        <w:rPr>
          <w:sz w:val="24"/>
          <w:szCs w:val="24"/>
        </w:rPr>
      </w:pPr>
      <w:r w:rsidRPr="00324AFA">
        <w:rPr>
          <w:sz w:val="24"/>
          <w:szCs w:val="24"/>
        </w:rPr>
        <w:t>7.</w:t>
      </w:r>
      <w:r w:rsidRPr="00324AFA">
        <w:rPr>
          <w:sz w:val="24"/>
          <w:szCs w:val="24"/>
        </w:rPr>
        <w:tab/>
        <w:t>Укажите наиболее эффективный и безопасный препарат, применяющийся при желудочковой тахикардии на фоне дигиталисной интоксикации:</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этацизин</w:t>
      </w:r>
    </w:p>
    <w:p w:rsidR="00324AFA" w:rsidRPr="00324AFA" w:rsidRDefault="00324AFA" w:rsidP="00324AFA">
      <w:pPr>
        <w:widowControl/>
        <w:jc w:val="both"/>
        <w:rPr>
          <w:sz w:val="24"/>
          <w:szCs w:val="24"/>
        </w:rPr>
      </w:pPr>
      <w:r w:rsidRPr="00324AFA">
        <w:rPr>
          <w:sz w:val="24"/>
          <w:szCs w:val="24"/>
        </w:rPr>
        <w:t>в) дифенин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8.</w:t>
      </w:r>
      <w:r w:rsidRPr="00324AFA">
        <w:rPr>
          <w:sz w:val="24"/>
          <w:szCs w:val="24"/>
        </w:rPr>
        <w:tab/>
        <w:t>Выберите наиболее безопасную комбинацию антиаритмических препаратов:</w:t>
      </w:r>
    </w:p>
    <w:p w:rsidR="00324AFA" w:rsidRPr="00324AFA" w:rsidRDefault="00324AFA" w:rsidP="00324AFA">
      <w:pPr>
        <w:widowControl/>
        <w:jc w:val="both"/>
        <w:rPr>
          <w:sz w:val="24"/>
          <w:szCs w:val="24"/>
        </w:rPr>
      </w:pPr>
      <w:r w:rsidRPr="00324AFA">
        <w:rPr>
          <w:sz w:val="24"/>
          <w:szCs w:val="24"/>
        </w:rPr>
        <w:t>а) хинидин и кордарон</w:t>
      </w:r>
    </w:p>
    <w:p w:rsidR="00324AFA" w:rsidRPr="00324AFA" w:rsidRDefault="00324AFA" w:rsidP="00324AFA">
      <w:pPr>
        <w:widowControl/>
        <w:jc w:val="both"/>
        <w:rPr>
          <w:sz w:val="24"/>
          <w:szCs w:val="24"/>
        </w:rPr>
      </w:pPr>
      <w:r w:rsidRPr="00324AFA">
        <w:rPr>
          <w:sz w:val="24"/>
          <w:szCs w:val="24"/>
        </w:rPr>
        <w:t>б) хинидин и дизопирамид</w:t>
      </w:r>
    </w:p>
    <w:p w:rsidR="00324AFA" w:rsidRPr="00324AFA" w:rsidRDefault="00324AFA" w:rsidP="00324AFA">
      <w:pPr>
        <w:widowControl/>
        <w:jc w:val="both"/>
        <w:rPr>
          <w:sz w:val="24"/>
          <w:szCs w:val="24"/>
        </w:rPr>
      </w:pPr>
      <w:r w:rsidRPr="00324AFA">
        <w:rPr>
          <w:sz w:val="24"/>
          <w:szCs w:val="24"/>
        </w:rPr>
        <w:t>в) хинидин и дигоксин</w:t>
      </w:r>
    </w:p>
    <w:p w:rsidR="00324AFA" w:rsidRPr="00324AFA" w:rsidRDefault="00324AFA" w:rsidP="00324AFA">
      <w:pPr>
        <w:widowControl/>
        <w:jc w:val="both"/>
        <w:rPr>
          <w:sz w:val="24"/>
          <w:szCs w:val="24"/>
        </w:rPr>
      </w:pPr>
      <w:r w:rsidRPr="00324AFA">
        <w:rPr>
          <w:sz w:val="24"/>
          <w:szCs w:val="24"/>
        </w:rPr>
        <w:t>г) хинидин и анаприлин</w:t>
      </w:r>
    </w:p>
    <w:p w:rsidR="00324AFA" w:rsidRPr="00324AFA" w:rsidRDefault="00324AFA" w:rsidP="00324AFA">
      <w:pPr>
        <w:widowControl/>
        <w:jc w:val="both"/>
        <w:rPr>
          <w:sz w:val="24"/>
          <w:szCs w:val="24"/>
        </w:rPr>
      </w:pPr>
      <w:r w:rsidRPr="00324AFA">
        <w:rPr>
          <w:sz w:val="24"/>
          <w:szCs w:val="24"/>
        </w:rPr>
        <w:t>9.</w:t>
      </w:r>
      <w:r w:rsidRPr="00324AFA">
        <w:rPr>
          <w:sz w:val="24"/>
          <w:szCs w:val="24"/>
        </w:rPr>
        <w:tab/>
        <w:t>Как часто необходимо контролировать состояние бронхолегочной системы на фоне терапии кордароном:</w:t>
      </w:r>
    </w:p>
    <w:p w:rsidR="00324AFA" w:rsidRPr="00324AFA" w:rsidRDefault="00324AFA" w:rsidP="00324AFA">
      <w:pPr>
        <w:widowControl/>
        <w:jc w:val="both"/>
        <w:rPr>
          <w:sz w:val="24"/>
          <w:szCs w:val="24"/>
        </w:rPr>
      </w:pPr>
      <w:r w:rsidRPr="00324AFA">
        <w:rPr>
          <w:sz w:val="24"/>
          <w:szCs w:val="24"/>
        </w:rPr>
        <w:t>а) каждые 3 месяца от начала терапии</w:t>
      </w:r>
    </w:p>
    <w:p w:rsidR="00324AFA" w:rsidRPr="00324AFA" w:rsidRDefault="00324AFA" w:rsidP="00324AFA">
      <w:pPr>
        <w:widowControl/>
        <w:jc w:val="both"/>
        <w:rPr>
          <w:sz w:val="24"/>
          <w:szCs w:val="24"/>
        </w:rPr>
      </w:pPr>
      <w:r w:rsidRPr="00324AFA">
        <w:rPr>
          <w:sz w:val="24"/>
          <w:szCs w:val="24"/>
        </w:rPr>
        <w:t>б) только по предъявлению жалоб пациентом</w:t>
      </w:r>
    </w:p>
    <w:p w:rsidR="00324AFA" w:rsidRPr="00324AFA" w:rsidRDefault="00324AFA" w:rsidP="00324AFA">
      <w:pPr>
        <w:widowControl/>
        <w:jc w:val="both"/>
        <w:rPr>
          <w:sz w:val="24"/>
          <w:szCs w:val="24"/>
        </w:rPr>
      </w:pPr>
      <w:r w:rsidRPr="00324AFA">
        <w:rPr>
          <w:sz w:val="24"/>
          <w:szCs w:val="24"/>
        </w:rPr>
        <w:t>в) каждые 6 месяцев от начала лечения</w:t>
      </w:r>
    </w:p>
    <w:p w:rsidR="00324AFA" w:rsidRPr="00324AFA" w:rsidRDefault="00324AFA" w:rsidP="00324AFA">
      <w:pPr>
        <w:widowControl/>
        <w:jc w:val="both"/>
        <w:rPr>
          <w:sz w:val="24"/>
          <w:szCs w:val="24"/>
        </w:rPr>
      </w:pPr>
      <w:r w:rsidRPr="00324AFA">
        <w:rPr>
          <w:sz w:val="24"/>
          <w:szCs w:val="24"/>
        </w:rPr>
        <w:t>г) контроль не обязателен</w:t>
      </w:r>
    </w:p>
    <w:p w:rsidR="00324AFA" w:rsidRPr="00324AFA" w:rsidRDefault="00324AFA" w:rsidP="00324AFA">
      <w:pPr>
        <w:widowControl/>
        <w:jc w:val="both"/>
        <w:rPr>
          <w:sz w:val="24"/>
          <w:szCs w:val="24"/>
        </w:rPr>
      </w:pPr>
      <w:r w:rsidRPr="00324AFA">
        <w:rPr>
          <w:sz w:val="24"/>
          <w:szCs w:val="24"/>
        </w:rPr>
        <w:t>10.</w:t>
      </w:r>
      <w:r w:rsidRPr="00324AFA">
        <w:rPr>
          <w:sz w:val="24"/>
          <w:szCs w:val="24"/>
        </w:rPr>
        <w:tab/>
        <w:t>Для предупреждения постдефибриляционных аритмий при плановой электроимпульсовой терапии (ЭИТ) рекомендуется отмена дигоксина:</w:t>
      </w:r>
    </w:p>
    <w:p w:rsidR="00324AFA" w:rsidRPr="00324AFA" w:rsidRDefault="00324AFA" w:rsidP="00324AFA">
      <w:pPr>
        <w:widowControl/>
        <w:jc w:val="both"/>
        <w:rPr>
          <w:sz w:val="24"/>
          <w:szCs w:val="24"/>
        </w:rPr>
      </w:pPr>
      <w:r w:rsidRPr="00324AFA">
        <w:rPr>
          <w:sz w:val="24"/>
          <w:szCs w:val="24"/>
        </w:rPr>
        <w:t>а) за 5-6 часов до ЭИТ</w:t>
      </w:r>
    </w:p>
    <w:p w:rsidR="00324AFA" w:rsidRPr="00324AFA" w:rsidRDefault="00324AFA" w:rsidP="00324AFA">
      <w:pPr>
        <w:widowControl/>
        <w:jc w:val="both"/>
        <w:rPr>
          <w:sz w:val="24"/>
          <w:szCs w:val="24"/>
        </w:rPr>
      </w:pPr>
      <w:r w:rsidRPr="00324AFA">
        <w:rPr>
          <w:sz w:val="24"/>
          <w:szCs w:val="24"/>
        </w:rPr>
        <w:t>б) за 1-2 суток до ЭИТ</w:t>
      </w:r>
    </w:p>
    <w:p w:rsidR="00324AFA" w:rsidRPr="00324AFA" w:rsidRDefault="00324AFA" w:rsidP="00324AFA">
      <w:pPr>
        <w:widowControl/>
        <w:jc w:val="both"/>
        <w:rPr>
          <w:sz w:val="24"/>
          <w:szCs w:val="24"/>
        </w:rPr>
      </w:pPr>
      <w:r w:rsidRPr="00324AFA">
        <w:rPr>
          <w:sz w:val="24"/>
          <w:szCs w:val="24"/>
        </w:rPr>
        <w:t>в) за 3-5 суток до ЭИТ</w:t>
      </w:r>
    </w:p>
    <w:p w:rsidR="00324AFA" w:rsidRPr="00324AFA" w:rsidRDefault="00324AFA" w:rsidP="00324AFA">
      <w:pPr>
        <w:widowControl/>
        <w:jc w:val="both"/>
        <w:rPr>
          <w:sz w:val="24"/>
          <w:szCs w:val="24"/>
        </w:rPr>
      </w:pPr>
      <w:r w:rsidRPr="00324AFA">
        <w:rPr>
          <w:sz w:val="24"/>
          <w:szCs w:val="24"/>
        </w:rPr>
        <w:t>11.</w:t>
      </w:r>
      <w:r w:rsidRPr="00324AFA">
        <w:rPr>
          <w:sz w:val="24"/>
          <w:szCs w:val="24"/>
        </w:rPr>
        <w:tab/>
        <w:t xml:space="preserve">Перечислите препараты, антиаритмическое действие которых связано с удлинением атриовентрикулярной проводимости: </w:t>
      </w:r>
    </w:p>
    <w:p w:rsidR="00324AFA" w:rsidRPr="00324AFA" w:rsidRDefault="00324AFA" w:rsidP="00324AFA">
      <w:pPr>
        <w:widowControl/>
        <w:jc w:val="both"/>
        <w:rPr>
          <w:sz w:val="24"/>
          <w:szCs w:val="24"/>
        </w:rPr>
      </w:pPr>
      <w:r w:rsidRPr="00324AFA">
        <w:rPr>
          <w:sz w:val="24"/>
          <w:szCs w:val="24"/>
        </w:rPr>
        <w:t>а) пропранолол</w:t>
      </w:r>
    </w:p>
    <w:p w:rsidR="00324AFA" w:rsidRPr="00324AFA" w:rsidRDefault="00324AFA" w:rsidP="00324AFA">
      <w:pPr>
        <w:widowControl/>
        <w:jc w:val="both"/>
        <w:rPr>
          <w:sz w:val="24"/>
          <w:szCs w:val="24"/>
        </w:rPr>
      </w:pPr>
      <w:r w:rsidRPr="00324AFA">
        <w:rPr>
          <w:sz w:val="24"/>
          <w:szCs w:val="24"/>
        </w:rPr>
        <w:t>б) лидокаин</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г) дигоксин</w:t>
      </w:r>
    </w:p>
    <w:p w:rsidR="00324AFA" w:rsidRPr="00324AFA" w:rsidRDefault="00324AFA" w:rsidP="00324AFA">
      <w:pPr>
        <w:widowControl/>
        <w:jc w:val="both"/>
        <w:rPr>
          <w:sz w:val="24"/>
          <w:szCs w:val="24"/>
        </w:rPr>
      </w:pPr>
      <w:r w:rsidRPr="00324AFA">
        <w:rPr>
          <w:sz w:val="24"/>
          <w:szCs w:val="24"/>
        </w:rPr>
        <w:t>12.</w:t>
      </w:r>
      <w:r w:rsidRPr="00324AFA">
        <w:rPr>
          <w:sz w:val="24"/>
          <w:szCs w:val="24"/>
        </w:rPr>
        <w:tab/>
        <w:t>Какой препарат может быть причиной возникновения желудочковой тахикардии типа «пируэт»?</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лидокаин</w:t>
      </w:r>
    </w:p>
    <w:p w:rsidR="00324AFA" w:rsidRPr="00324AFA" w:rsidRDefault="00324AFA" w:rsidP="00324AFA">
      <w:pPr>
        <w:widowControl/>
        <w:jc w:val="both"/>
        <w:rPr>
          <w:sz w:val="24"/>
          <w:szCs w:val="24"/>
        </w:rPr>
      </w:pPr>
      <w:r w:rsidRPr="00324AFA">
        <w:rPr>
          <w:sz w:val="24"/>
          <w:szCs w:val="24"/>
        </w:rPr>
        <w:t>в) магния сульфат</w:t>
      </w:r>
    </w:p>
    <w:p w:rsidR="00324AFA" w:rsidRPr="00324AFA" w:rsidRDefault="00324AFA" w:rsidP="00324AFA">
      <w:pPr>
        <w:widowControl/>
        <w:jc w:val="both"/>
        <w:rPr>
          <w:sz w:val="24"/>
          <w:szCs w:val="24"/>
        </w:rPr>
      </w:pPr>
      <w:r w:rsidRPr="00324AFA">
        <w:rPr>
          <w:sz w:val="24"/>
          <w:szCs w:val="24"/>
        </w:rPr>
        <w:t>г) хинидин</w:t>
      </w:r>
    </w:p>
    <w:p w:rsidR="00324AFA" w:rsidRPr="00324AFA" w:rsidRDefault="00324AFA" w:rsidP="00324AFA">
      <w:pPr>
        <w:widowControl/>
        <w:jc w:val="both"/>
        <w:rPr>
          <w:sz w:val="24"/>
          <w:szCs w:val="24"/>
        </w:rPr>
      </w:pPr>
      <w:r w:rsidRPr="00324AFA">
        <w:rPr>
          <w:sz w:val="24"/>
          <w:szCs w:val="24"/>
        </w:rPr>
        <w:t>13.</w:t>
      </w:r>
      <w:r w:rsidRPr="00324AFA">
        <w:rPr>
          <w:sz w:val="24"/>
          <w:szCs w:val="24"/>
        </w:rPr>
        <w:tab/>
        <w:t>Укажите препараты, которым свойственен аритмогенный эффект:</w:t>
      </w:r>
    </w:p>
    <w:p w:rsidR="00324AFA" w:rsidRPr="00324AFA" w:rsidRDefault="00324AFA" w:rsidP="00324AFA">
      <w:pPr>
        <w:widowControl/>
        <w:jc w:val="both"/>
        <w:rPr>
          <w:sz w:val="24"/>
          <w:szCs w:val="24"/>
        </w:rPr>
      </w:pPr>
      <w:r w:rsidRPr="00324AFA">
        <w:rPr>
          <w:sz w:val="24"/>
          <w:szCs w:val="24"/>
        </w:rPr>
        <w:t>а) аймалин</w:t>
      </w:r>
    </w:p>
    <w:p w:rsidR="00324AFA" w:rsidRPr="00324AFA" w:rsidRDefault="00324AFA" w:rsidP="00324AFA">
      <w:pPr>
        <w:widowControl/>
        <w:jc w:val="both"/>
        <w:rPr>
          <w:sz w:val="24"/>
          <w:szCs w:val="24"/>
        </w:rPr>
      </w:pPr>
      <w:r w:rsidRPr="00324AFA">
        <w:rPr>
          <w:sz w:val="24"/>
          <w:szCs w:val="24"/>
        </w:rPr>
        <w:t>б) мексилетин</w:t>
      </w:r>
    </w:p>
    <w:p w:rsidR="00324AFA" w:rsidRPr="00324AFA" w:rsidRDefault="00324AFA" w:rsidP="00324AFA">
      <w:pPr>
        <w:widowControl/>
        <w:jc w:val="both"/>
        <w:rPr>
          <w:sz w:val="24"/>
          <w:szCs w:val="24"/>
        </w:rPr>
      </w:pPr>
      <w:r w:rsidRPr="00324AFA">
        <w:rPr>
          <w:sz w:val="24"/>
          <w:szCs w:val="24"/>
        </w:rPr>
        <w:t>в) пропафенон</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324AFA">
      <w:pPr>
        <w:widowControl/>
        <w:jc w:val="both"/>
        <w:rPr>
          <w:sz w:val="24"/>
          <w:szCs w:val="24"/>
        </w:rPr>
      </w:pPr>
      <w:r w:rsidRPr="00324AFA">
        <w:rPr>
          <w:sz w:val="24"/>
          <w:szCs w:val="24"/>
        </w:rPr>
        <w:t>д) амиодарон</w:t>
      </w:r>
    </w:p>
    <w:p w:rsidR="00324AFA" w:rsidRPr="00324AFA" w:rsidRDefault="00324AFA" w:rsidP="00324AFA">
      <w:pPr>
        <w:widowControl/>
        <w:jc w:val="both"/>
        <w:rPr>
          <w:sz w:val="24"/>
          <w:szCs w:val="24"/>
        </w:rPr>
      </w:pPr>
      <w:r w:rsidRPr="00324AFA">
        <w:rPr>
          <w:sz w:val="24"/>
          <w:szCs w:val="24"/>
        </w:rPr>
        <w:t>е) всем антиаритмическим препаратам</w:t>
      </w:r>
    </w:p>
    <w:p w:rsidR="00324AFA" w:rsidRPr="00324AFA" w:rsidRDefault="00324AFA" w:rsidP="00324AFA">
      <w:pPr>
        <w:widowControl/>
        <w:jc w:val="both"/>
        <w:rPr>
          <w:sz w:val="24"/>
          <w:szCs w:val="24"/>
        </w:rPr>
      </w:pPr>
      <w:r w:rsidRPr="00324AFA">
        <w:rPr>
          <w:sz w:val="24"/>
          <w:szCs w:val="24"/>
        </w:rPr>
        <w:t>14.</w:t>
      </w:r>
      <w:r w:rsidRPr="00324AFA">
        <w:rPr>
          <w:sz w:val="24"/>
          <w:szCs w:val="24"/>
        </w:rPr>
        <w:tab/>
        <w:t>Укажите состояние, при котором необходима медикаментозная терапия:</w:t>
      </w:r>
    </w:p>
    <w:p w:rsidR="00324AFA" w:rsidRPr="00324AFA" w:rsidRDefault="00324AFA" w:rsidP="00324AFA">
      <w:pPr>
        <w:widowControl/>
        <w:jc w:val="both"/>
        <w:rPr>
          <w:sz w:val="24"/>
          <w:szCs w:val="24"/>
        </w:rPr>
      </w:pPr>
      <w:r w:rsidRPr="00324AFA">
        <w:rPr>
          <w:sz w:val="24"/>
          <w:szCs w:val="24"/>
        </w:rPr>
        <w:t>а) желудочковая экстрасистолия, вызывающая нарушения гемодинамики</w:t>
      </w:r>
    </w:p>
    <w:p w:rsidR="00324AFA" w:rsidRPr="00324AFA" w:rsidRDefault="00324AFA" w:rsidP="00324AFA">
      <w:pPr>
        <w:widowControl/>
        <w:jc w:val="both"/>
        <w:rPr>
          <w:sz w:val="24"/>
          <w:szCs w:val="24"/>
        </w:rPr>
      </w:pPr>
      <w:r w:rsidRPr="00324AFA">
        <w:rPr>
          <w:sz w:val="24"/>
          <w:szCs w:val="24"/>
        </w:rPr>
        <w:t>б) ускоренный идиовентрикулярный ритм или ритм атриовентрикулярного соединения с нормальной ЧСС</w:t>
      </w:r>
    </w:p>
    <w:p w:rsidR="00324AFA" w:rsidRPr="00324AFA" w:rsidRDefault="00324AFA" w:rsidP="00324AFA">
      <w:pPr>
        <w:widowControl/>
        <w:jc w:val="both"/>
        <w:rPr>
          <w:sz w:val="24"/>
          <w:szCs w:val="24"/>
        </w:rPr>
      </w:pPr>
      <w:r w:rsidRPr="00324AFA">
        <w:rPr>
          <w:sz w:val="24"/>
          <w:szCs w:val="24"/>
        </w:rPr>
        <w:t>в) предсердная экстрасистолия без признаков органического заболевания сердца</w:t>
      </w:r>
    </w:p>
    <w:p w:rsidR="00324AFA" w:rsidRPr="00324AFA" w:rsidRDefault="00324AFA" w:rsidP="00324AFA">
      <w:pPr>
        <w:widowControl/>
        <w:jc w:val="both"/>
        <w:rPr>
          <w:sz w:val="24"/>
          <w:szCs w:val="24"/>
        </w:rPr>
      </w:pPr>
      <w:r w:rsidRPr="00324AFA">
        <w:rPr>
          <w:sz w:val="24"/>
          <w:szCs w:val="24"/>
        </w:rPr>
        <w:t xml:space="preserve">г) синоаурикулярная блокада и атриовентрикулярная блокада </w:t>
      </w:r>
      <w:r w:rsidRPr="00324AFA">
        <w:rPr>
          <w:sz w:val="24"/>
          <w:szCs w:val="24"/>
          <w:lang w:val="en-US"/>
        </w:rPr>
        <w:t>I</w:t>
      </w:r>
      <w:r w:rsidRPr="00324AFA">
        <w:rPr>
          <w:sz w:val="24"/>
          <w:szCs w:val="24"/>
        </w:rPr>
        <w:t xml:space="preserve"> степени</w:t>
      </w:r>
    </w:p>
    <w:p w:rsidR="00324AFA" w:rsidRPr="00324AFA" w:rsidRDefault="00324AFA" w:rsidP="00324AFA">
      <w:pPr>
        <w:widowControl/>
        <w:jc w:val="both"/>
        <w:rPr>
          <w:sz w:val="24"/>
          <w:szCs w:val="24"/>
        </w:rPr>
      </w:pPr>
      <w:r w:rsidRPr="00324AFA">
        <w:rPr>
          <w:sz w:val="24"/>
          <w:szCs w:val="24"/>
        </w:rPr>
        <w:lastRenderedPageBreak/>
        <w:t>15.</w:t>
      </w:r>
      <w:r w:rsidRPr="00324AFA">
        <w:rPr>
          <w:sz w:val="24"/>
          <w:szCs w:val="24"/>
        </w:rPr>
        <w:tab/>
        <w:t xml:space="preserve">Препараты </w:t>
      </w:r>
      <w:r w:rsidRPr="00324AFA">
        <w:rPr>
          <w:sz w:val="24"/>
          <w:szCs w:val="24"/>
          <w:lang w:val="en-US"/>
        </w:rPr>
        <w:t>I</w:t>
      </w:r>
      <w:r w:rsidRPr="00324AFA">
        <w:rPr>
          <w:sz w:val="24"/>
          <w:szCs w:val="24"/>
        </w:rPr>
        <w:t xml:space="preserve"> класса являются по механизму действия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блокаторами натриевых каналов</w:t>
      </w:r>
    </w:p>
    <w:p w:rsidR="00324AFA" w:rsidRPr="00324AFA" w:rsidRDefault="00324AFA" w:rsidP="00324AFA">
      <w:pPr>
        <w:widowControl/>
        <w:jc w:val="both"/>
        <w:rPr>
          <w:sz w:val="24"/>
          <w:szCs w:val="24"/>
        </w:rPr>
      </w:pPr>
      <w:r w:rsidRPr="00324AFA">
        <w:rPr>
          <w:sz w:val="24"/>
          <w:szCs w:val="24"/>
        </w:rPr>
        <w:t>б) блокаторами быстрых кальциевых каналов</w:t>
      </w:r>
    </w:p>
    <w:p w:rsidR="00324AFA" w:rsidRPr="00324AFA" w:rsidRDefault="00324AFA" w:rsidP="00324AFA">
      <w:pPr>
        <w:widowControl/>
        <w:jc w:val="both"/>
        <w:rPr>
          <w:sz w:val="24"/>
          <w:szCs w:val="24"/>
        </w:rPr>
      </w:pPr>
      <w:r w:rsidRPr="00324AFA">
        <w:rPr>
          <w:sz w:val="24"/>
          <w:szCs w:val="24"/>
        </w:rPr>
        <w:t>в) блокаторами хлорных каналов</w:t>
      </w:r>
    </w:p>
    <w:p w:rsidR="00324AFA" w:rsidRPr="00324AFA" w:rsidRDefault="00324AFA" w:rsidP="00324AFA">
      <w:pPr>
        <w:widowControl/>
        <w:jc w:val="both"/>
        <w:rPr>
          <w:sz w:val="24"/>
          <w:szCs w:val="24"/>
        </w:rPr>
      </w:pPr>
      <w:r w:rsidRPr="00324AFA">
        <w:rPr>
          <w:sz w:val="24"/>
          <w:szCs w:val="24"/>
        </w:rPr>
        <w:t>г) блокаторами калиевых каналов</w:t>
      </w:r>
    </w:p>
    <w:p w:rsidR="00324AFA" w:rsidRPr="00324AFA" w:rsidRDefault="00324AFA" w:rsidP="00324AFA">
      <w:pPr>
        <w:widowControl/>
        <w:jc w:val="both"/>
        <w:rPr>
          <w:sz w:val="24"/>
          <w:szCs w:val="24"/>
        </w:rPr>
      </w:pPr>
      <w:r w:rsidRPr="00324AFA">
        <w:rPr>
          <w:sz w:val="24"/>
          <w:szCs w:val="24"/>
        </w:rPr>
        <w:t>16.</w:t>
      </w:r>
      <w:r w:rsidRPr="00324AFA">
        <w:rPr>
          <w:sz w:val="24"/>
          <w:szCs w:val="24"/>
        </w:rPr>
        <w:tab/>
        <w:t>Перечислите препараты, для которых характерны холинолитические побочные эффекты?</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хинидин</w:t>
      </w:r>
    </w:p>
    <w:p w:rsidR="00324AFA" w:rsidRPr="00324AFA" w:rsidRDefault="00324AFA" w:rsidP="00324AFA">
      <w:pPr>
        <w:widowControl/>
        <w:jc w:val="both"/>
        <w:rPr>
          <w:sz w:val="24"/>
          <w:szCs w:val="24"/>
        </w:rPr>
      </w:pPr>
      <w:r w:rsidRPr="00324AFA">
        <w:rPr>
          <w:sz w:val="24"/>
          <w:szCs w:val="24"/>
        </w:rPr>
        <w:t>в) амиодарон (кордарон)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прокаинамид (новокаинамид)</w:t>
      </w:r>
    </w:p>
    <w:p w:rsidR="00324AFA" w:rsidRPr="00324AFA" w:rsidRDefault="00324AFA" w:rsidP="00324AFA">
      <w:pPr>
        <w:widowControl/>
        <w:jc w:val="both"/>
        <w:rPr>
          <w:sz w:val="24"/>
          <w:szCs w:val="24"/>
        </w:rPr>
      </w:pPr>
      <w:r w:rsidRPr="00324AFA">
        <w:rPr>
          <w:sz w:val="24"/>
          <w:szCs w:val="24"/>
        </w:rPr>
        <w:t>17.</w:t>
      </w:r>
      <w:r w:rsidRPr="00324AFA">
        <w:rPr>
          <w:sz w:val="24"/>
          <w:szCs w:val="24"/>
        </w:rPr>
        <w:tab/>
        <w:t>Выберете препараты, замедляющие проведение в АВ–узле:</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анаприлин</w:t>
      </w:r>
    </w:p>
    <w:p w:rsidR="00324AFA" w:rsidRPr="00324AFA" w:rsidRDefault="00324AFA" w:rsidP="00324AFA">
      <w:pPr>
        <w:widowControl/>
        <w:jc w:val="both"/>
        <w:rPr>
          <w:sz w:val="24"/>
          <w:szCs w:val="24"/>
        </w:rPr>
      </w:pPr>
      <w:r w:rsidRPr="00324AFA">
        <w:rPr>
          <w:sz w:val="24"/>
          <w:szCs w:val="24"/>
        </w:rPr>
        <w:t>в) дигоксин</w:t>
      </w:r>
    </w:p>
    <w:p w:rsidR="00324AFA" w:rsidRPr="00324AFA" w:rsidRDefault="00324AFA" w:rsidP="00324AFA">
      <w:pPr>
        <w:widowControl/>
        <w:jc w:val="both"/>
        <w:rPr>
          <w:sz w:val="24"/>
          <w:szCs w:val="24"/>
        </w:rPr>
      </w:pPr>
      <w:r w:rsidRPr="00324AFA">
        <w:rPr>
          <w:sz w:val="24"/>
          <w:szCs w:val="24"/>
        </w:rPr>
        <w:t>г) все перечисленные препараты</w:t>
      </w:r>
    </w:p>
    <w:p w:rsidR="00324AFA" w:rsidRPr="00324AFA" w:rsidRDefault="00324AFA" w:rsidP="00324AFA">
      <w:pPr>
        <w:widowControl/>
        <w:jc w:val="both"/>
        <w:rPr>
          <w:sz w:val="24"/>
          <w:szCs w:val="24"/>
        </w:rPr>
      </w:pPr>
      <w:r w:rsidRPr="00324AFA">
        <w:rPr>
          <w:sz w:val="24"/>
          <w:szCs w:val="24"/>
        </w:rPr>
        <w:t>18.</w:t>
      </w:r>
      <w:r w:rsidRPr="00324AFA">
        <w:rPr>
          <w:sz w:val="24"/>
          <w:szCs w:val="24"/>
        </w:rPr>
        <w:tab/>
        <w:t xml:space="preserve">Выберите правильную последовательность лечебных мероприятий при купировании пароксизмальной желудочковой тахикардии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лидокаин - новокаинамид – кордарон – обзидан – электроимпульсная терапия</w:t>
      </w:r>
    </w:p>
    <w:p w:rsidR="00324AFA" w:rsidRPr="00324AFA" w:rsidRDefault="00324AFA" w:rsidP="00324AFA">
      <w:pPr>
        <w:widowControl/>
        <w:jc w:val="both"/>
        <w:rPr>
          <w:sz w:val="24"/>
          <w:szCs w:val="24"/>
        </w:rPr>
      </w:pPr>
      <w:r w:rsidRPr="00324AFA">
        <w:rPr>
          <w:sz w:val="24"/>
          <w:szCs w:val="24"/>
        </w:rPr>
        <w:t>б) верапамил – новокаинамид – кордарон – лидокаин</w:t>
      </w:r>
    </w:p>
    <w:p w:rsidR="00324AFA" w:rsidRPr="00324AFA" w:rsidRDefault="00324AFA" w:rsidP="00324AFA">
      <w:pPr>
        <w:widowControl/>
        <w:jc w:val="both"/>
        <w:rPr>
          <w:sz w:val="24"/>
          <w:szCs w:val="24"/>
        </w:rPr>
      </w:pPr>
      <w:r w:rsidRPr="00324AFA">
        <w:rPr>
          <w:sz w:val="24"/>
          <w:szCs w:val="24"/>
        </w:rPr>
        <w:t>в) хинидин – новокаинамид – лидокаин – электроимпульсная терапия</w:t>
      </w:r>
    </w:p>
    <w:p w:rsidR="00324AFA" w:rsidRPr="00324AFA" w:rsidRDefault="00324AFA" w:rsidP="00324AFA">
      <w:pPr>
        <w:widowControl/>
        <w:jc w:val="both"/>
        <w:rPr>
          <w:sz w:val="24"/>
          <w:szCs w:val="24"/>
        </w:rPr>
      </w:pPr>
      <w:r w:rsidRPr="00324AFA">
        <w:rPr>
          <w:sz w:val="24"/>
          <w:szCs w:val="24"/>
        </w:rPr>
        <w:t>19.</w:t>
      </w:r>
      <w:r w:rsidRPr="00324AFA">
        <w:rPr>
          <w:sz w:val="24"/>
          <w:szCs w:val="24"/>
        </w:rPr>
        <w:tab/>
        <w:t>Какой из приведенных препаратов обладает наибольшим отрицательным инотропным действием?</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дизопирамид</w:t>
      </w:r>
    </w:p>
    <w:p w:rsidR="00324AFA" w:rsidRPr="00324AFA" w:rsidRDefault="00324AFA" w:rsidP="00324AFA">
      <w:pPr>
        <w:widowControl/>
        <w:jc w:val="both"/>
        <w:rPr>
          <w:sz w:val="24"/>
          <w:szCs w:val="24"/>
        </w:rPr>
      </w:pPr>
      <w:r w:rsidRPr="00324AFA">
        <w:rPr>
          <w:sz w:val="24"/>
          <w:szCs w:val="24"/>
        </w:rPr>
        <w:t>в) хинидин</w:t>
      </w:r>
    </w:p>
    <w:p w:rsidR="00324AFA" w:rsidRPr="00324AFA" w:rsidRDefault="00324AFA" w:rsidP="00324AFA">
      <w:pPr>
        <w:widowControl/>
        <w:jc w:val="both"/>
        <w:rPr>
          <w:sz w:val="24"/>
          <w:szCs w:val="24"/>
        </w:rPr>
      </w:pPr>
      <w:r w:rsidRPr="00324AFA">
        <w:rPr>
          <w:sz w:val="24"/>
          <w:szCs w:val="24"/>
        </w:rPr>
        <w:t>г) новокаинамид</w:t>
      </w:r>
    </w:p>
    <w:p w:rsidR="00324AFA" w:rsidRPr="00324AFA" w:rsidRDefault="00324AFA" w:rsidP="00324AFA">
      <w:pPr>
        <w:widowControl/>
        <w:jc w:val="both"/>
        <w:rPr>
          <w:sz w:val="24"/>
          <w:szCs w:val="24"/>
        </w:rPr>
      </w:pPr>
      <w:r w:rsidRPr="00324AFA">
        <w:rPr>
          <w:sz w:val="24"/>
          <w:szCs w:val="24"/>
        </w:rPr>
        <w:t>д) метопролол</w:t>
      </w:r>
    </w:p>
    <w:p w:rsidR="00324AFA" w:rsidRPr="00324AFA" w:rsidRDefault="00324AFA" w:rsidP="00324AFA">
      <w:pPr>
        <w:widowControl/>
        <w:jc w:val="both"/>
        <w:rPr>
          <w:sz w:val="24"/>
          <w:szCs w:val="24"/>
        </w:rPr>
      </w:pPr>
      <w:r w:rsidRPr="00324AFA">
        <w:rPr>
          <w:sz w:val="24"/>
          <w:szCs w:val="24"/>
        </w:rPr>
        <w:t>е) этацизин</w:t>
      </w:r>
    </w:p>
    <w:p w:rsidR="00324AFA" w:rsidRPr="00324AFA" w:rsidRDefault="00324AFA" w:rsidP="00324AFA">
      <w:pPr>
        <w:widowControl/>
        <w:jc w:val="both"/>
        <w:rPr>
          <w:sz w:val="24"/>
          <w:szCs w:val="24"/>
        </w:rPr>
      </w:pPr>
      <w:r w:rsidRPr="00324AFA">
        <w:rPr>
          <w:sz w:val="24"/>
          <w:szCs w:val="24"/>
        </w:rPr>
        <w:t>20.</w:t>
      </w:r>
      <w:r w:rsidRPr="00324AFA">
        <w:rPr>
          <w:sz w:val="24"/>
          <w:szCs w:val="24"/>
        </w:rPr>
        <w:tab/>
        <w:t>Скорость проведения в миокарде предсердий и желудочков в наибольшей степени замедляет:</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анаприлин</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г) этацизин</w:t>
      </w:r>
    </w:p>
    <w:p w:rsidR="00324AFA" w:rsidRPr="00324AFA" w:rsidRDefault="00324AFA" w:rsidP="00324AFA">
      <w:pPr>
        <w:widowControl/>
        <w:jc w:val="both"/>
        <w:rPr>
          <w:sz w:val="24"/>
          <w:szCs w:val="24"/>
        </w:rPr>
      </w:pPr>
      <w:r w:rsidRPr="00324AFA">
        <w:rPr>
          <w:sz w:val="24"/>
          <w:szCs w:val="24"/>
        </w:rPr>
        <w:t>21.</w:t>
      </w:r>
      <w:r w:rsidRPr="00324AFA">
        <w:rPr>
          <w:sz w:val="24"/>
          <w:szCs w:val="24"/>
        </w:rPr>
        <w:tab/>
        <w:t>Укажите β-блокатор, удлиняющий потенциал действия миокардиальных клеток:</w:t>
      </w:r>
    </w:p>
    <w:p w:rsidR="00324AFA" w:rsidRPr="00324AFA" w:rsidRDefault="00324AFA" w:rsidP="00324AFA">
      <w:pPr>
        <w:widowControl/>
        <w:jc w:val="both"/>
        <w:rPr>
          <w:sz w:val="24"/>
          <w:szCs w:val="24"/>
        </w:rPr>
      </w:pPr>
      <w:r w:rsidRPr="00324AFA">
        <w:rPr>
          <w:sz w:val="24"/>
          <w:szCs w:val="24"/>
        </w:rPr>
        <w:t>а) соталол</w:t>
      </w:r>
    </w:p>
    <w:p w:rsidR="00324AFA" w:rsidRPr="00324AFA" w:rsidRDefault="00324AFA" w:rsidP="00324AFA">
      <w:pPr>
        <w:widowControl/>
        <w:jc w:val="both"/>
        <w:rPr>
          <w:sz w:val="24"/>
          <w:szCs w:val="24"/>
        </w:rPr>
      </w:pPr>
      <w:r w:rsidRPr="00324AFA">
        <w:rPr>
          <w:sz w:val="24"/>
          <w:szCs w:val="24"/>
        </w:rPr>
        <w:t>б) тразикор</w:t>
      </w:r>
    </w:p>
    <w:p w:rsidR="00324AFA" w:rsidRPr="00324AFA" w:rsidRDefault="00324AFA" w:rsidP="00324AFA">
      <w:pPr>
        <w:widowControl/>
        <w:jc w:val="both"/>
        <w:rPr>
          <w:sz w:val="24"/>
          <w:szCs w:val="24"/>
        </w:rPr>
      </w:pPr>
      <w:r w:rsidRPr="00324AFA">
        <w:rPr>
          <w:sz w:val="24"/>
          <w:szCs w:val="24"/>
        </w:rPr>
        <w:t>в) пиндолол</w:t>
      </w:r>
    </w:p>
    <w:p w:rsidR="00324AFA" w:rsidRPr="00324AFA" w:rsidRDefault="00324AFA" w:rsidP="00324AFA">
      <w:pPr>
        <w:widowControl/>
        <w:jc w:val="both"/>
        <w:rPr>
          <w:sz w:val="24"/>
          <w:szCs w:val="24"/>
        </w:rPr>
      </w:pPr>
      <w:r w:rsidRPr="00324AFA">
        <w:rPr>
          <w:sz w:val="24"/>
          <w:szCs w:val="24"/>
        </w:rPr>
        <w:t>г) надолол</w:t>
      </w:r>
    </w:p>
    <w:p w:rsidR="00324AFA" w:rsidRPr="00324AFA" w:rsidRDefault="00324AFA" w:rsidP="00324AFA">
      <w:pPr>
        <w:widowControl/>
        <w:jc w:val="both"/>
        <w:rPr>
          <w:i/>
          <w:sz w:val="24"/>
          <w:szCs w:val="24"/>
        </w:rPr>
      </w:pPr>
      <w:r w:rsidRPr="00324AFA">
        <w:rPr>
          <w:sz w:val="24"/>
          <w:szCs w:val="24"/>
        </w:rPr>
        <w:t>22.</w:t>
      </w:r>
      <w:r w:rsidRPr="00324AFA">
        <w:rPr>
          <w:sz w:val="24"/>
          <w:szCs w:val="24"/>
        </w:rPr>
        <w:tab/>
        <w:t xml:space="preserve">Какие изменения на ЭКГ являются предвестниками развития желудочковой тахикардии типа пируэт на фоне антиаритмической терапии?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 xml:space="preserve">а) укорочение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б) удлинение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в) уширение комплекса </w:t>
      </w:r>
      <w:r w:rsidRPr="00324AFA">
        <w:rPr>
          <w:sz w:val="24"/>
          <w:szCs w:val="24"/>
          <w:lang w:val="en-US"/>
        </w:rPr>
        <w:t>QRS</w:t>
      </w:r>
    </w:p>
    <w:p w:rsidR="00324AFA" w:rsidRPr="00324AFA" w:rsidRDefault="00324AFA" w:rsidP="00324AFA">
      <w:pPr>
        <w:widowControl/>
        <w:jc w:val="both"/>
        <w:rPr>
          <w:sz w:val="24"/>
          <w:szCs w:val="24"/>
        </w:rPr>
      </w:pPr>
      <w:r w:rsidRPr="00324AFA">
        <w:rPr>
          <w:sz w:val="24"/>
          <w:szCs w:val="24"/>
        </w:rPr>
        <w:t>г) перечисленное в пунктах А и Б</w:t>
      </w:r>
    </w:p>
    <w:p w:rsidR="00324AFA" w:rsidRPr="00324AFA" w:rsidRDefault="00324AFA" w:rsidP="00324AFA">
      <w:pPr>
        <w:widowControl/>
        <w:jc w:val="both"/>
        <w:rPr>
          <w:i/>
          <w:sz w:val="24"/>
          <w:szCs w:val="24"/>
        </w:rPr>
      </w:pPr>
      <w:r w:rsidRPr="00324AFA">
        <w:rPr>
          <w:sz w:val="24"/>
          <w:szCs w:val="24"/>
        </w:rPr>
        <w:t>23.</w:t>
      </w:r>
      <w:r w:rsidRPr="00324AFA">
        <w:rPr>
          <w:sz w:val="24"/>
          <w:szCs w:val="24"/>
        </w:rPr>
        <w:tab/>
        <w:t>Выберете правильное утверждение</w:t>
      </w:r>
      <w:r w:rsidRPr="00324AFA">
        <w:rPr>
          <w:i/>
          <w:sz w:val="24"/>
          <w:szCs w:val="24"/>
        </w:rPr>
        <w:t xml:space="preserve"> (один правильный ответ):</w:t>
      </w:r>
    </w:p>
    <w:p w:rsidR="00324AFA" w:rsidRPr="00324AFA" w:rsidRDefault="00324AFA" w:rsidP="00324AFA">
      <w:pPr>
        <w:widowControl/>
        <w:jc w:val="both"/>
        <w:rPr>
          <w:sz w:val="24"/>
          <w:szCs w:val="24"/>
        </w:rPr>
      </w:pPr>
      <w:r w:rsidRPr="00324AFA">
        <w:rPr>
          <w:sz w:val="24"/>
          <w:szCs w:val="24"/>
        </w:rPr>
        <w:t xml:space="preserve">а) аритмогенное действие наиболее характерно для препаратов </w:t>
      </w:r>
      <w:r w:rsidRPr="00324AFA">
        <w:rPr>
          <w:sz w:val="24"/>
          <w:szCs w:val="24"/>
          <w:lang w:val="en-US"/>
        </w:rPr>
        <w:t>I</w:t>
      </w:r>
      <w:r w:rsidRPr="00324AFA">
        <w:rPr>
          <w:sz w:val="24"/>
          <w:szCs w:val="24"/>
        </w:rPr>
        <w:t xml:space="preserve"> класса </w:t>
      </w:r>
    </w:p>
    <w:p w:rsidR="00324AFA" w:rsidRPr="00324AFA" w:rsidRDefault="00324AFA" w:rsidP="00324AFA">
      <w:pPr>
        <w:widowControl/>
        <w:jc w:val="both"/>
        <w:rPr>
          <w:sz w:val="24"/>
          <w:szCs w:val="24"/>
        </w:rPr>
      </w:pPr>
      <w:r w:rsidRPr="00324AFA">
        <w:rPr>
          <w:sz w:val="24"/>
          <w:szCs w:val="24"/>
        </w:rPr>
        <w:t xml:space="preserve">б) аритмогенное действие наиболее характерно для препаратов </w:t>
      </w:r>
      <w:r w:rsidRPr="00324AFA">
        <w:rPr>
          <w:sz w:val="24"/>
          <w:szCs w:val="24"/>
          <w:lang w:val="en-US"/>
        </w:rPr>
        <w:t>III</w:t>
      </w:r>
      <w:r w:rsidRPr="00324AFA">
        <w:rPr>
          <w:sz w:val="24"/>
          <w:szCs w:val="24"/>
        </w:rPr>
        <w:t xml:space="preserve"> класса</w:t>
      </w:r>
    </w:p>
    <w:p w:rsidR="00324AFA" w:rsidRPr="00324AFA" w:rsidRDefault="00324AFA" w:rsidP="00324AFA">
      <w:pPr>
        <w:widowControl/>
        <w:jc w:val="both"/>
        <w:rPr>
          <w:sz w:val="24"/>
          <w:szCs w:val="24"/>
        </w:rPr>
      </w:pPr>
      <w:r w:rsidRPr="00324AFA">
        <w:rPr>
          <w:sz w:val="24"/>
          <w:szCs w:val="24"/>
        </w:rPr>
        <w:t>в) аритмогенный эффект наиболее характерен для пропафенона</w:t>
      </w:r>
    </w:p>
    <w:p w:rsidR="00324AFA" w:rsidRPr="00324AFA" w:rsidRDefault="00324AFA" w:rsidP="00324AFA">
      <w:pPr>
        <w:widowControl/>
        <w:jc w:val="both"/>
        <w:rPr>
          <w:sz w:val="24"/>
          <w:szCs w:val="24"/>
        </w:rPr>
      </w:pPr>
      <w:r w:rsidRPr="00324AFA">
        <w:rPr>
          <w:sz w:val="24"/>
          <w:szCs w:val="24"/>
        </w:rPr>
        <w:t>г) любой антиаритмический препарат может проявить аритмогенный эффект</w:t>
      </w:r>
    </w:p>
    <w:p w:rsidR="00324AFA" w:rsidRPr="00324AFA" w:rsidRDefault="00324AFA" w:rsidP="00324AFA">
      <w:pPr>
        <w:widowControl/>
        <w:jc w:val="both"/>
        <w:rPr>
          <w:sz w:val="24"/>
          <w:szCs w:val="24"/>
        </w:rPr>
      </w:pPr>
      <w:r w:rsidRPr="00324AFA">
        <w:rPr>
          <w:sz w:val="24"/>
          <w:szCs w:val="24"/>
        </w:rPr>
        <w:lastRenderedPageBreak/>
        <w:t xml:space="preserve">24. Укажите наиболее эффективные и безопасные группы препаратов для профилактики пароксизмов антидромной наджелудочковой тахикардии на фоне синдрома </w:t>
      </w:r>
      <w:r w:rsidRPr="00324AFA">
        <w:rPr>
          <w:sz w:val="24"/>
          <w:szCs w:val="24"/>
          <w:lang w:val="en-US"/>
        </w:rPr>
        <w:t>WPW</w:t>
      </w:r>
      <w:r w:rsidRPr="00324AFA">
        <w:rPr>
          <w:sz w:val="24"/>
          <w:szCs w:val="24"/>
        </w:rPr>
        <w:t xml:space="preserve">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препараты </w:t>
      </w:r>
      <w:r w:rsidRPr="00324AFA">
        <w:rPr>
          <w:sz w:val="24"/>
          <w:szCs w:val="24"/>
          <w:lang w:val="en-US"/>
        </w:rPr>
        <w:t>III</w:t>
      </w:r>
      <w:r w:rsidRPr="00324AFA">
        <w:rPr>
          <w:sz w:val="24"/>
          <w:szCs w:val="24"/>
        </w:rPr>
        <w:t xml:space="preserve"> класса</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сердечные гликозиды</w:t>
      </w:r>
    </w:p>
    <w:p w:rsidR="00324AFA" w:rsidRPr="00324AFA" w:rsidRDefault="00324AFA" w:rsidP="00324AFA">
      <w:pPr>
        <w:widowControl/>
        <w:jc w:val="both"/>
        <w:rPr>
          <w:sz w:val="24"/>
          <w:szCs w:val="24"/>
        </w:rPr>
      </w:pPr>
      <w:r w:rsidRPr="00324AFA">
        <w:rPr>
          <w:sz w:val="24"/>
          <w:szCs w:val="24"/>
        </w:rPr>
        <w:t xml:space="preserve">г) препараты </w:t>
      </w:r>
      <w:r w:rsidRPr="00324AFA">
        <w:rPr>
          <w:sz w:val="24"/>
          <w:szCs w:val="24"/>
          <w:lang w:val="en-US"/>
        </w:rPr>
        <w:t>I</w:t>
      </w:r>
      <w:r w:rsidRPr="00324AFA">
        <w:rPr>
          <w:sz w:val="24"/>
          <w:szCs w:val="24"/>
        </w:rPr>
        <w:t>С класса</w:t>
      </w:r>
    </w:p>
    <w:p w:rsidR="00324AFA" w:rsidRPr="00324AFA" w:rsidRDefault="00324AFA" w:rsidP="00324AFA">
      <w:pPr>
        <w:widowControl/>
        <w:jc w:val="both"/>
        <w:rPr>
          <w:sz w:val="24"/>
          <w:szCs w:val="24"/>
        </w:rPr>
      </w:pPr>
      <w:r w:rsidRPr="00324AFA">
        <w:rPr>
          <w:sz w:val="24"/>
          <w:szCs w:val="24"/>
        </w:rPr>
        <w:t>25.</w:t>
      </w:r>
      <w:r w:rsidRPr="00324AFA">
        <w:rPr>
          <w:sz w:val="24"/>
          <w:szCs w:val="24"/>
        </w:rPr>
        <w:tab/>
        <w:t>Выберите антиаритмические препараты, взаимодействующие с натриевыми каналами клетки в фазу открытия канала:</w:t>
      </w:r>
    </w:p>
    <w:p w:rsidR="00324AFA" w:rsidRPr="00324AFA" w:rsidRDefault="00324AFA" w:rsidP="00324AFA">
      <w:pPr>
        <w:widowControl/>
        <w:jc w:val="both"/>
        <w:rPr>
          <w:sz w:val="24"/>
          <w:szCs w:val="24"/>
        </w:rPr>
      </w:pPr>
      <w:r w:rsidRPr="00324AFA">
        <w:rPr>
          <w:sz w:val="24"/>
          <w:szCs w:val="24"/>
        </w:rPr>
        <w:t xml:space="preserve">а) все препараты </w:t>
      </w:r>
      <w:r w:rsidRPr="00324AFA">
        <w:rPr>
          <w:sz w:val="24"/>
          <w:szCs w:val="24"/>
          <w:lang w:val="en-US"/>
        </w:rPr>
        <w:t>I</w:t>
      </w:r>
      <w:r w:rsidRPr="00324AFA">
        <w:rPr>
          <w:sz w:val="24"/>
          <w:szCs w:val="24"/>
        </w:rPr>
        <w:t xml:space="preserve"> класса</w:t>
      </w:r>
    </w:p>
    <w:p w:rsidR="00324AFA" w:rsidRPr="00324AFA" w:rsidRDefault="00324AFA" w:rsidP="00324AFA">
      <w:pPr>
        <w:widowControl/>
        <w:jc w:val="both"/>
        <w:rPr>
          <w:sz w:val="24"/>
          <w:szCs w:val="24"/>
        </w:rPr>
      </w:pPr>
      <w:r w:rsidRPr="00324AFA">
        <w:rPr>
          <w:sz w:val="24"/>
          <w:szCs w:val="24"/>
        </w:rPr>
        <w:t xml:space="preserve">б) только препараты </w:t>
      </w:r>
      <w:r w:rsidRPr="00324AFA">
        <w:rPr>
          <w:sz w:val="24"/>
          <w:szCs w:val="24"/>
          <w:lang w:val="en-US"/>
        </w:rPr>
        <w:t>I</w:t>
      </w:r>
      <w:r w:rsidRPr="00324AFA">
        <w:rPr>
          <w:sz w:val="24"/>
          <w:szCs w:val="24"/>
        </w:rPr>
        <w:t xml:space="preserve">А и </w:t>
      </w:r>
      <w:r w:rsidRPr="00324AFA">
        <w:rPr>
          <w:sz w:val="24"/>
          <w:szCs w:val="24"/>
          <w:lang w:val="en-US"/>
        </w:rPr>
        <w:t>I</w:t>
      </w:r>
      <w:r w:rsidRPr="00324AFA">
        <w:rPr>
          <w:sz w:val="24"/>
          <w:szCs w:val="24"/>
        </w:rPr>
        <w:t>С классов</w:t>
      </w:r>
    </w:p>
    <w:p w:rsidR="00324AFA" w:rsidRPr="00324AFA" w:rsidRDefault="00324AFA" w:rsidP="00324AFA">
      <w:pPr>
        <w:widowControl/>
        <w:jc w:val="both"/>
        <w:rPr>
          <w:sz w:val="24"/>
          <w:szCs w:val="24"/>
        </w:rPr>
      </w:pPr>
      <w:r w:rsidRPr="00324AFA">
        <w:rPr>
          <w:sz w:val="24"/>
          <w:szCs w:val="24"/>
        </w:rPr>
        <w:t xml:space="preserve">в) только препараты </w:t>
      </w:r>
      <w:r w:rsidRPr="00324AFA">
        <w:rPr>
          <w:sz w:val="24"/>
          <w:szCs w:val="24"/>
          <w:lang w:val="en-US"/>
        </w:rPr>
        <w:t>I</w:t>
      </w:r>
      <w:r w:rsidRPr="00324AFA">
        <w:rPr>
          <w:sz w:val="24"/>
          <w:szCs w:val="24"/>
        </w:rPr>
        <w:t>В подкласса</w:t>
      </w:r>
    </w:p>
    <w:p w:rsidR="00324AFA" w:rsidRPr="00324AFA" w:rsidRDefault="00324AFA" w:rsidP="00324AFA">
      <w:pPr>
        <w:widowControl/>
        <w:jc w:val="both"/>
        <w:rPr>
          <w:sz w:val="24"/>
          <w:szCs w:val="24"/>
        </w:rPr>
      </w:pPr>
      <w:r w:rsidRPr="00324AFA">
        <w:rPr>
          <w:sz w:val="24"/>
          <w:szCs w:val="24"/>
        </w:rPr>
        <w:t>26.</w:t>
      </w:r>
      <w:r w:rsidRPr="00324AFA">
        <w:rPr>
          <w:sz w:val="24"/>
          <w:szCs w:val="24"/>
        </w:rPr>
        <w:tab/>
        <w:t>Выберите нехарактерный побочный эффект кордарона:</w:t>
      </w:r>
    </w:p>
    <w:p w:rsidR="00324AFA" w:rsidRPr="00324AFA" w:rsidRDefault="00324AFA" w:rsidP="00324AFA">
      <w:pPr>
        <w:widowControl/>
        <w:jc w:val="both"/>
        <w:rPr>
          <w:sz w:val="24"/>
          <w:szCs w:val="24"/>
        </w:rPr>
      </w:pPr>
      <w:r w:rsidRPr="00324AFA">
        <w:rPr>
          <w:sz w:val="24"/>
          <w:szCs w:val="24"/>
        </w:rPr>
        <w:t>а) интерстициальный пневмонит</w:t>
      </w:r>
    </w:p>
    <w:p w:rsidR="00324AFA" w:rsidRPr="00324AFA" w:rsidRDefault="00324AFA" w:rsidP="00324AFA">
      <w:pPr>
        <w:widowControl/>
        <w:jc w:val="both"/>
        <w:rPr>
          <w:sz w:val="24"/>
          <w:szCs w:val="24"/>
        </w:rPr>
      </w:pPr>
      <w:r w:rsidRPr="00324AFA">
        <w:rPr>
          <w:sz w:val="24"/>
          <w:szCs w:val="24"/>
        </w:rPr>
        <w:t>б) фотодерматиты</w:t>
      </w:r>
    </w:p>
    <w:p w:rsidR="00324AFA" w:rsidRPr="00324AFA" w:rsidRDefault="00324AFA" w:rsidP="00324AFA">
      <w:pPr>
        <w:widowControl/>
        <w:jc w:val="both"/>
        <w:rPr>
          <w:sz w:val="24"/>
          <w:szCs w:val="24"/>
        </w:rPr>
      </w:pPr>
      <w:r w:rsidRPr="00324AFA">
        <w:rPr>
          <w:sz w:val="24"/>
          <w:szCs w:val="24"/>
        </w:rPr>
        <w:t>в) антихолинергическое действие</w:t>
      </w:r>
    </w:p>
    <w:p w:rsidR="00324AFA" w:rsidRPr="00324AFA" w:rsidRDefault="00324AFA" w:rsidP="00324AFA">
      <w:pPr>
        <w:widowControl/>
        <w:jc w:val="both"/>
        <w:rPr>
          <w:sz w:val="24"/>
          <w:szCs w:val="24"/>
        </w:rPr>
      </w:pPr>
      <w:r w:rsidRPr="00324AFA">
        <w:rPr>
          <w:sz w:val="24"/>
          <w:szCs w:val="24"/>
        </w:rPr>
        <w:t>г) нарушение функции щитовидной железы</w:t>
      </w:r>
    </w:p>
    <w:p w:rsidR="00324AFA" w:rsidRPr="00324AFA" w:rsidRDefault="00324AFA" w:rsidP="00324AFA">
      <w:pPr>
        <w:widowControl/>
        <w:jc w:val="both"/>
        <w:rPr>
          <w:i/>
          <w:sz w:val="24"/>
          <w:szCs w:val="24"/>
        </w:rPr>
      </w:pPr>
      <w:r w:rsidRPr="00324AFA">
        <w:rPr>
          <w:sz w:val="24"/>
          <w:szCs w:val="24"/>
        </w:rPr>
        <w:t>27.</w:t>
      </w:r>
      <w:r w:rsidRPr="00324AFA">
        <w:rPr>
          <w:sz w:val="24"/>
          <w:szCs w:val="24"/>
        </w:rPr>
        <w:tab/>
        <w:t>Скорость проведения в АВ-узле в максимальной степени замедляет:</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этмозин</w:t>
      </w:r>
    </w:p>
    <w:p w:rsidR="00324AFA" w:rsidRPr="00324AFA" w:rsidRDefault="00324AFA" w:rsidP="00324AFA">
      <w:pPr>
        <w:widowControl/>
        <w:jc w:val="both"/>
        <w:rPr>
          <w:sz w:val="24"/>
          <w:szCs w:val="24"/>
        </w:rPr>
      </w:pPr>
      <w:r w:rsidRPr="00324AFA">
        <w:rPr>
          <w:sz w:val="24"/>
          <w:szCs w:val="24"/>
        </w:rPr>
        <w:t>в) дизопирамид</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 xml:space="preserve">28. Выберите ошибочное утверждение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эсмолол – неселективный короткодействующий ß–блокатор</w:t>
      </w:r>
    </w:p>
    <w:p w:rsidR="00324AFA" w:rsidRPr="00324AFA" w:rsidRDefault="00324AFA" w:rsidP="00324AFA">
      <w:pPr>
        <w:widowControl/>
        <w:jc w:val="both"/>
        <w:rPr>
          <w:sz w:val="24"/>
          <w:szCs w:val="24"/>
        </w:rPr>
      </w:pPr>
      <w:r w:rsidRPr="00324AFA">
        <w:rPr>
          <w:sz w:val="24"/>
          <w:szCs w:val="24"/>
        </w:rPr>
        <w:t>б) эсмолол удлиняет рефрактерный период атриовентрикулярного узла</w:t>
      </w:r>
    </w:p>
    <w:p w:rsidR="00324AFA" w:rsidRPr="00324AFA" w:rsidRDefault="00324AFA" w:rsidP="00324AFA">
      <w:pPr>
        <w:widowControl/>
        <w:jc w:val="both"/>
        <w:rPr>
          <w:sz w:val="24"/>
          <w:szCs w:val="24"/>
        </w:rPr>
      </w:pPr>
      <w:r w:rsidRPr="00324AFA">
        <w:rPr>
          <w:sz w:val="24"/>
          <w:szCs w:val="24"/>
        </w:rPr>
        <w:t>в) эсмолол метаболизируется плазменными эстеразами</w:t>
      </w:r>
    </w:p>
    <w:p w:rsidR="00324AFA" w:rsidRPr="00324AFA" w:rsidRDefault="00324AFA" w:rsidP="00324AFA">
      <w:pPr>
        <w:widowControl/>
        <w:jc w:val="both"/>
        <w:rPr>
          <w:sz w:val="24"/>
          <w:szCs w:val="24"/>
        </w:rPr>
      </w:pPr>
      <w:r w:rsidRPr="00324AFA">
        <w:rPr>
          <w:sz w:val="24"/>
          <w:szCs w:val="24"/>
        </w:rPr>
        <w:t>г) эсмолол подавляет активность синусового узла</w:t>
      </w:r>
    </w:p>
    <w:p w:rsidR="00324AFA" w:rsidRPr="00324AFA" w:rsidRDefault="00324AFA" w:rsidP="00467B62">
      <w:pPr>
        <w:widowControl/>
        <w:numPr>
          <w:ilvl w:val="0"/>
          <w:numId w:val="5"/>
        </w:numPr>
        <w:jc w:val="both"/>
        <w:rPr>
          <w:sz w:val="24"/>
          <w:szCs w:val="24"/>
        </w:rPr>
      </w:pPr>
      <w:r w:rsidRPr="00324AFA">
        <w:rPr>
          <w:sz w:val="24"/>
          <w:szCs w:val="24"/>
        </w:rPr>
        <w:t>Назовите группу антиаритмиков, значительно увеличивающих продолжительность потенциала действия:</w:t>
      </w:r>
    </w:p>
    <w:p w:rsidR="00324AFA" w:rsidRPr="00324AFA" w:rsidRDefault="00324AFA" w:rsidP="00324AFA">
      <w:pPr>
        <w:widowControl/>
        <w:jc w:val="both"/>
        <w:rPr>
          <w:sz w:val="24"/>
          <w:szCs w:val="24"/>
        </w:rPr>
      </w:pPr>
      <w:r w:rsidRPr="00324AFA">
        <w:rPr>
          <w:sz w:val="24"/>
          <w:szCs w:val="24"/>
        </w:rPr>
        <w:t>а) антагонисты кальция</w:t>
      </w:r>
    </w:p>
    <w:p w:rsidR="00324AFA" w:rsidRPr="00324AFA" w:rsidRDefault="00324AFA" w:rsidP="00324AFA">
      <w:pPr>
        <w:widowControl/>
        <w:jc w:val="both"/>
        <w:rPr>
          <w:sz w:val="24"/>
          <w:szCs w:val="24"/>
        </w:rPr>
      </w:pPr>
      <w:r w:rsidRPr="00324AFA">
        <w:rPr>
          <w:sz w:val="24"/>
          <w:szCs w:val="24"/>
        </w:rPr>
        <w:t>б) бета-адреноблокаторы</w:t>
      </w:r>
    </w:p>
    <w:p w:rsidR="00324AFA" w:rsidRPr="00324AFA" w:rsidRDefault="00324AFA" w:rsidP="00324AFA">
      <w:pPr>
        <w:widowControl/>
        <w:jc w:val="both"/>
        <w:rPr>
          <w:sz w:val="24"/>
          <w:szCs w:val="24"/>
        </w:rPr>
      </w:pPr>
      <w:r w:rsidRPr="00324AFA">
        <w:rPr>
          <w:sz w:val="24"/>
          <w:szCs w:val="24"/>
        </w:rPr>
        <w:t>в) сердечные гликозиды</w:t>
      </w:r>
    </w:p>
    <w:p w:rsidR="00324AFA" w:rsidRPr="00324AFA" w:rsidRDefault="00324AFA" w:rsidP="00324AFA">
      <w:pPr>
        <w:widowControl/>
        <w:jc w:val="both"/>
        <w:rPr>
          <w:sz w:val="24"/>
          <w:szCs w:val="24"/>
        </w:rPr>
      </w:pPr>
      <w:r w:rsidRPr="00324AFA">
        <w:rPr>
          <w:sz w:val="24"/>
          <w:szCs w:val="24"/>
        </w:rPr>
        <w:t>г) блокаторы калиевых каналов</w:t>
      </w:r>
    </w:p>
    <w:p w:rsidR="00324AFA" w:rsidRPr="00324AFA" w:rsidRDefault="00324AFA" w:rsidP="00467B62">
      <w:pPr>
        <w:widowControl/>
        <w:numPr>
          <w:ilvl w:val="0"/>
          <w:numId w:val="5"/>
        </w:numPr>
        <w:jc w:val="both"/>
        <w:rPr>
          <w:sz w:val="24"/>
          <w:szCs w:val="24"/>
        </w:rPr>
      </w:pPr>
      <w:r w:rsidRPr="00324AFA">
        <w:rPr>
          <w:sz w:val="24"/>
          <w:szCs w:val="24"/>
        </w:rPr>
        <w:t>Продолжительность ПД и рефрактерный период в миокарде предсердий и желудочков в наибольшей степени увеличивает:</w:t>
      </w:r>
    </w:p>
    <w:p w:rsidR="00324AFA" w:rsidRPr="00324AFA" w:rsidRDefault="00324AFA" w:rsidP="00324AFA">
      <w:pPr>
        <w:widowControl/>
        <w:jc w:val="both"/>
        <w:rPr>
          <w:sz w:val="24"/>
          <w:szCs w:val="24"/>
        </w:rPr>
      </w:pPr>
      <w:r w:rsidRPr="00324AFA">
        <w:rPr>
          <w:sz w:val="24"/>
          <w:szCs w:val="24"/>
        </w:rPr>
        <w:t xml:space="preserve">а) хинидин </w:t>
      </w:r>
    </w:p>
    <w:p w:rsidR="00324AFA" w:rsidRPr="00324AFA" w:rsidRDefault="00324AFA" w:rsidP="00324AFA">
      <w:pPr>
        <w:widowControl/>
        <w:jc w:val="both"/>
        <w:rPr>
          <w:sz w:val="24"/>
          <w:szCs w:val="24"/>
        </w:rPr>
      </w:pPr>
      <w:r w:rsidRPr="00324AFA">
        <w:rPr>
          <w:sz w:val="24"/>
          <w:szCs w:val="24"/>
        </w:rPr>
        <w:t>б) этацизин</w:t>
      </w:r>
    </w:p>
    <w:p w:rsidR="00324AFA" w:rsidRPr="00324AFA" w:rsidRDefault="00324AFA" w:rsidP="00324AFA">
      <w:pPr>
        <w:widowControl/>
        <w:jc w:val="both"/>
        <w:rPr>
          <w:sz w:val="24"/>
          <w:szCs w:val="24"/>
        </w:rPr>
      </w:pPr>
      <w:r w:rsidRPr="00324AFA">
        <w:rPr>
          <w:sz w:val="24"/>
          <w:szCs w:val="24"/>
        </w:rPr>
        <w:t>в) кордарон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467B62">
      <w:pPr>
        <w:widowControl/>
        <w:numPr>
          <w:ilvl w:val="0"/>
          <w:numId w:val="5"/>
        </w:numPr>
        <w:jc w:val="both"/>
        <w:rPr>
          <w:i/>
          <w:sz w:val="24"/>
          <w:szCs w:val="24"/>
        </w:rPr>
      </w:pPr>
      <w:r w:rsidRPr="00324AFA">
        <w:rPr>
          <w:sz w:val="24"/>
          <w:szCs w:val="24"/>
        </w:rPr>
        <w:t xml:space="preserve">Лечение фибрилляции предсердий может преследовать следующие цели, кроме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контроль частоты сокращений желудочков</w:t>
      </w:r>
    </w:p>
    <w:p w:rsidR="00324AFA" w:rsidRPr="00324AFA" w:rsidRDefault="00324AFA" w:rsidP="00324AFA">
      <w:pPr>
        <w:widowControl/>
        <w:jc w:val="both"/>
        <w:rPr>
          <w:sz w:val="24"/>
          <w:szCs w:val="24"/>
        </w:rPr>
      </w:pPr>
      <w:r w:rsidRPr="00324AFA">
        <w:rPr>
          <w:sz w:val="24"/>
          <w:szCs w:val="24"/>
        </w:rPr>
        <w:t>б) нормализация синусового ритма</w:t>
      </w:r>
    </w:p>
    <w:p w:rsidR="00324AFA" w:rsidRPr="00324AFA" w:rsidRDefault="00324AFA" w:rsidP="00324AFA">
      <w:pPr>
        <w:widowControl/>
        <w:jc w:val="both"/>
        <w:rPr>
          <w:sz w:val="24"/>
          <w:szCs w:val="24"/>
        </w:rPr>
      </w:pPr>
      <w:r w:rsidRPr="00324AFA">
        <w:rPr>
          <w:sz w:val="24"/>
          <w:szCs w:val="24"/>
        </w:rPr>
        <w:t xml:space="preserve">в) улучшение проведения через </w:t>
      </w:r>
      <w:r w:rsidRPr="00324AFA">
        <w:rPr>
          <w:sz w:val="24"/>
          <w:szCs w:val="24"/>
          <w:lang w:val="en-US"/>
        </w:rPr>
        <w:t>AV</w:t>
      </w:r>
      <w:r w:rsidRPr="00324AFA">
        <w:rPr>
          <w:sz w:val="24"/>
          <w:szCs w:val="24"/>
        </w:rPr>
        <w:t>-узел</w:t>
      </w:r>
    </w:p>
    <w:p w:rsidR="00324AFA" w:rsidRPr="00324AFA" w:rsidRDefault="00324AFA" w:rsidP="00324AFA">
      <w:pPr>
        <w:widowControl/>
        <w:jc w:val="both"/>
        <w:rPr>
          <w:sz w:val="24"/>
          <w:szCs w:val="24"/>
        </w:rPr>
      </w:pPr>
      <w:r w:rsidRPr="00324AFA">
        <w:rPr>
          <w:sz w:val="24"/>
          <w:szCs w:val="24"/>
        </w:rPr>
        <w:t>г) профилактика тромбоэмболических осложнений</w:t>
      </w:r>
    </w:p>
    <w:p w:rsidR="00324AFA" w:rsidRPr="00324AFA" w:rsidRDefault="00324AFA" w:rsidP="00467B62">
      <w:pPr>
        <w:widowControl/>
        <w:numPr>
          <w:ilvl w:val="0"/>
          <w:numId w:val="5"/>
        </w:numPr>
        <w:jc w:val="both"/>
        <w:rPr>
          <w:sz w:val="24"/>
          <w:szCs w:val="24"/>
        </w:rPr>
      </w:pPr>
      <w:r w:rsidRPr="00324AFA">
        <w:rPr>
          <w:sz w:val="24"/>
          <w:szCs w:val="24"/>
        </w:rPr>
        <w:t xml:space="preserve">Какие изменения на ЭКГ не характерны при использовании препаратов </w:t>
      </w:r>
      <w:r w:rsidRPr="00324AFA">
        <w:rPr>
          <w:sz w:val="24"/>
          <w:szCs w:val="24"/>
          <w:lang w:val="en-US"/>
        </w:rPr>
        <w:t>I</w:t>
      </w:r>
      <w:r w:rsidRPr="00324AFA">
        <w:rPr>
          <w:sz w:val="24"/>
          <w:szCs w:val="24"/>
        </w:rPr>
        <w:t xml:space="preserve">А класса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увеличение ширины комплекса </w:t>
      </w:r>
      <w:r w:rsidRPr="00324AFA">
        <w:rPr>
          <w:sz w:val="24"/>
          <w:szCs w:val="24"/>
          <w:lang w:val="en-US"/>
        </w:rPr>
        <w:t>QRS</w:t>
      </w:r>
    </w:p>
    <w:p w:rsidR="00324AFA" w:rsidRPr="00324AFA" w:rsidRDefault="00324AFA" w:rsidP="00324AFA">
      <w:pPr>
        <w:widowControl/>
        <w:jc w:val="both"/>
        <w:rPr>
          <w:sz w:val="24"/>
          <w:szCs w:val="24"/>
        </w:rPr>
      </w:pPr>
      <w:r w:rsidRPr="00324AFA">
        <w:rPr>
          <w:sz w:val="24"/>
          <w:szCs w:val="24"/>
        </w:rPr>
        <w:t xml:space="preserve">б) увеличение продолжительности интервала </w:t>
      </w:r>
      <w:r w:rsidRPr="00324AFA">
        <w:rPr>
          <w:sz w:val="24"/>
          <w:szCs w:val="24"/>
          <w:lang w:val="en-US"/>
        </w:rPr>
        <w:t>P</w:t>
      </w:r>
      <w:r w:rsidRPr="00324AFA">
        <w:rPr>
          <w:sz w:val="24"/>
          <w:szCs w:val="24"/>
        </w:rPr>
        <w:t>-</w:t>
      </w:r>
      <w:r w:rsidRPr="00324AFA">
        <w:rPr>
          <w:sz w:val="24"/>
          <w:szCs w:val="24"/>
          <w:lang w:val="en-US"/>
        </w:rPr>
        <w:t>R</w:t>
      </w:r>
    </w:p>
    <w:p w:rsidR="00324AFA" w:rsidRPr="00324AFA" w:rsidRDefault="00324AFA" w:rsidP="00324AFA">
      <w:pPr>
        <w:widowControl/>
        <w:jc w:val="both"/>
        <w:rPr>
          <w:sz w:val="24"/>
          <w:szCs w:val="24"/>
        </w:rPr>
      </w:pPr>
      <w:r w:rsidRPr="00324AFA">
        <w:rPr>
          <w:sz w:val="24"/>
          <w:szCs w:val="24"/>
        </w:rPr>
        <w:t xml:space="preserve">в) увеличение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г) уменьшение интервала </w:t>
      </w:r>
      <w:r w:rsidRPr="00324AFA">
        <w:rPr>
          <w:sz w:val="24"/>
          <w:szCs w:val="24"/>
          <w:lang w:val="en-US"/>
        </w:rPr>
        <w:t>QT</w:t>
      </w:r>
    </w:p>
    <w:p w:rsidR="00324AFA" w:rsidRPr="00324AFA" w:rsidRDefault="00324AFA" w:rsidP="00467B62">
      <w:pPr>
        <w:widowControl/>
        <w:numPr>
          <w:ilvl w:val="0"/>
          <w:numId w:val="5"/>
        </w:numPr>
        <w:jc w:val="both"/>
        <w:rPr>
          <w:sz w:val="24"/>
          <w:szCs w:val="24"/>
        </w:rPr>
      </w:pPr>
      <w:r w:rsidRPr="00324AFA">
        <w:rPr>
          <w:sz w:val="24"/>
          <w:szCs w:val="24"/>
        </w:rPr>
        <w:t xml:space="preserve">Вазоконстрикторное действие оказывает: </w:t>
      </w:r>
    </w:p>
    <w:p w:rsidR="00324AFA" w:rsidRPr="00324AFA" w:rsidRDefault="00324AFA" w:rsidP="00324AFA">
      <w:pPr>
        <w:widowControl/>
        <w:jc w:val="both"/>
        <w:rPr>
          <w:sz w:val="24"/>
          <w:szCs w:val="24"/>
        </w:rPr>
      </w:pPr>
      <w:r w:rsidRPr="00324AFA">
        <w:rPr>
          <w:sz w:val="24"/>
          <w:szCs w:val="24"/>
        </w:rPr>
        <w:lastRenderedPageBreak/>
        <w:t>а) хинидин</w:t>
      </w:r>
    </w:p>
    <w:p w:rsidR="00324AFA" w:rsidRPr="00324AFA" w:rsidRDefault="00324AFA" w:rsidP="00324AFA">
      <w:pPr>
        <w:widowControl/>
        <w:jc w:val="both"/>
        <w:rPr>
          <w:sz w:val="24"/>
          <w:szCs w:val="24"/>
        </w:rPr>
      </w:pPr>
      <w:r w:rsidRPr="00324AFA">
        <w:rPr>
          <w:sz w:val="24"/>
          <w:szCs w:val="24"/>
        </w:rPr>
        <w:t>б) этацизин</w:t>
      </w:r>
    </w:p>
    <w:p w:rsidR="00324AFA" w:rsidRPr="00324AFA" w:rsidRDefault="00324AFA" w:rsidP="00324AFA">
      <w:pPr>
        <w:widowControl/>
        <w:jc w:val="both"/>
        <w:rPr>
          <w:sz w:val="24"/>
          <w:szCs w:val="24"/>
        </w:rPr>
      </w:pPr>
      <w:r w:rsidRPr="00324AFA">
        <w:rPr>
          <w:sz w:val="24"/>
          <w:szCs w:val="24"/>
        </w:rPr>
        <w:t>в) дизопирамид</w:t>
      </w:r>
    </w:p>
    <w:p w:rsidR="00324AFA" w:rsidRPr="00324AFA" w:rsidRDefault="00324AFA" w:rsidP="00324AFA">
      <w:pPr>
        <w:widowControl/>
        <w:jc w:val="both"/>
        <w:rPr>
          <w:sz w:val="24"/>
          <w:szCs w:val="24"/>
        </w:rPr>
      </w:pPr>
      <w:r w:rsidRPr="00324AFA">
        <w:rPr>
          <w:sz w:val="24"/>
          <w:szCs w:val="24"/>
        </w:rPr>
        <w:t>г) кордарон</w:t>
      </w:r>
    </w:p>
    <w:p w:rsidR="00324AFA" w:rsidRPr="00324AFA" w:rsidRDefault="00324AFA" w:rsidP="00324AFA">
      <w:pPr>
        <w:widowControl/>
        <w:jc w:val="both"/>
        <w:rPr>
          <w:sz w:val="24"/>
          <w:szCs w:val="24"/>
        </w:rPr>
      </w:pPr>
      <w:r w:rsidRPr="00324AFA">
        <w:rPr>
          <w:sz w:val="24"/>
          <w:szCs w:val="24"/>
        </w:rPr>
        <w:t xml:space="preserve">34. Возникновение желудочковой тахикардии типа «пируэт» чаще всего отмечено на фоне приема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хинидина</w:t>
      </w:r>
    </w:p>
    <w:p w:rsidR="00324AFA" w:rsidRPr="00324AFA" w:rsidRDefault="00324AFA" w:rsidP="00324AFA">
      <w:pPr>
        <w:widowControl/>
        <w:jc w:val="both"/>
        <w:rPr>
          <w:sz w:val="24"/>
          <w:szCs w:val="24"/>
        </w:rPr>
      </w:pPr>
      <w:r w:rsidRPr="00324AFA">
        <w:rPr>
          <w:sz w:val="24"/>
          <w:szCs w:val="24"/>
        </w:rPr>
        <w:t>б) этацизина</w:t>
      </w:r>
    </w:p>
    <w:p w:rsidR="00324AFA" w:rsidRPr="00324AFA" w:rsidRDefault="00324AFA" w:rsidP="00324AFA">
      <w:pPr>
        <w:widowControl/>
        <w:jc w:val="both"/>
        <w:rPr>
          <w:sz w:val="24"/>
          <w:szCs w:val="24"/>
        </w:rPr>
      </w:pPr>
      <w:r w:rsidRPr="00324AFA">
        <w:rPr>
          <w:sz w:val="24"/>
          <w:szCs w:val="24"/>
        </w:rPr>
        <w:t>в) верапамила</w:t>
      </w:r>
    </w:p>
    <w:p w:rsidR="00324AFA" w:rsidRPr="00324AFA" w:rsidRDefault="00324AFA" w:rsidP="00324AFA">
      <w:pPr>
        <w:widowControl/>
        <w:jc w:val="both"/>
        <w:rPr>
          <w:sz w:val="24"/>
          <w:szCs w:val="24"/>
        </w:rPr>
      </w:pPr>
      <w:r w:rsidRPr="00324AFA">
        <w:rPr>
          <w:sz w:val="24"/>
          <w:szCs w:val="24"/>
        </w:rPr>
        <w:t>г) кордарона</w:t>
      </w:r>
    </w:p>
    <w:p w:rsidR="00324AFA" w:rsidRPr="00324AFA" w:rsidRDefault="00324AFA" w:rsidP="00324AFA">
      <w:pPr>
        <w:widowControl/>
        <w:jc w:val="both"/>
        <w:rPr>
          <w:sz w:val="24"/>
          <w:szCs w:val="24"/>
        </w:rPr>
      </w:pPr>
      <w:r w:rsidRPr="00324AFA">
        <w:rPr>
          <w:sz w:val="24"/>
          <w:szCs w:val="24"/>
        </w:rPr>
        <w:t>35.</w:t>
      </w:r>
      <w:r w:rsidRPr="00324AFA">
        <w:rPr>
          <w:sz w:val="24"/>
          <w:szCs w:val="24"/>
        </w:rPr>
        <w:tab/>
        <w:t xml:space="preserve">Повышение смертности на фоне эффективного устранения желудочковой экстрасистолии у постинфарктных больных отмечено при приеме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энкаинида</w:t>
      </w:r>
    </w:p>
    <w:p w:rsidR="00324AFA" w:rsidRPr="00324AFA" w:rsidRDefault="00324AFA" w:rsidP="00324AFA">
      <w:pPr>
        <w:widowControl/>
        <w:jc w:val="both"/>
        <w:rPr>
          <w:sz w:val="24"/>
          <w:szCs w:val="24"/>
        </w:rPr>
      </w:pPr>
      <w:r w:rsidRPr="00324AFA">
        <w:rPr>
          <w:sz w:val="24"/>
          <w:szCs w:val="24"/>
        </w:rPr>
        <w:t>б) хинидина</w:t>
      </w:r>
    </w:p>
    <w:p w:rsidR="00324AFA" w:rsidRPr="00324AFA" w:rsidRDefault="00324AFA" w:rsidP="00324AFA">
      <w:pPr>
        <w:widowControl/>
        <w:jc w:val="both"/>
        <w:rPr>
          <w:sz w:val="24"/>
          <w:szCs w:val="24"/>
        </w:rPr>
      </w:pPr>
      <w:r w:rsidRPr="00324AFA">
        <w:rPr>
          <w:sz w:val="24"/>
          <w:szCs w:val="24"/>
        </w:rPr>
        <w:t>в) амиодарона</w:t>
      </w:r>
    </w:p>
    <w:p w:rsidR="00324AFA" w:rsidRPr="00324AFA" w:rsidRDefault="00324AFA" w:rsidP="00324AFA">
      <w:pPr>
        <w:widowControl/>
        <w:jc w:val="both"/>
        <w:rPr>
          <w:sz w:val="24"/>
          <w:szCs w:val="24"/>
        </w:rPr>
      </w:pPr>
      <w:r w:rsidRPr="00324AFA">
        <w:rPr>
          <w:sz w:val="24"/>
          <w:szCs w:val="24"/>
        </w:rPr>
        <w:t>г) флекаинида</w:t>
      </w:r>
    </w:p>
    <w:p w:rsidR="00324AFA" w:rsidRPr="00324AFA" w:rsidRDefault="00324AFA" w:rsidP="00324AFA">
      <w:pPr>
        <w:widowControl/>
        <w:jc w:val="both"/>
        <w:rPr>
          <w:sz w:val="24"/>
          <w:szCs w:val="24"/>
        </w:rPr>
      </w:pPr>
      <w:r w:rsidRPr="00324AFA">
        <w:rPr>
          <w:sz w:val="24"/>
          <w:szCs w:val="24"/>
        </w:rPr>
        <w:t>36.</w:t>
      </w:r>
      <w:r w:rsidRPr="00324AFA">
        <w:rPr>
          <w:sz w:val="24"/>
          <w:szCs w:val="24"/>
        </w:rPr>
        <w:tab/>
        <w:t xml:space="preserve">При назначении комбинаций антиаритмических препаратов в большинстве исследований отмечено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отсутствие повышения эффективности лечения</w:t>
      </w:r>
    </w:p>
    <w:p w:rsidR="00324AFA" w:rsidRPr="00324AFA" w:rsidRDefault="00324AFA" w:rsidP="00324AFA">
      <w:pPr>
        <w:widowControl/>
        <w:jc w:val="both"/>
        <w:rPr>
          <w:sz w:val="24"/>
          <w:szCs w:val="24"/>
        </w:rPr>
      </w:pPr>
      <w:r w:rsidRPr="00324AFA">
        <w:rPr>
          <w:sz w:val="24"/>
          <w:szCs w:val="24"/>
        </w:rPr>
        <w:t>б) заметное повышение эффективности лечения</w:t>
      </w:r>
    </w:p>
    <w:p w:rsidR="00324AFA" w:rsidRPr="00324AFA" w:rsidRDefault="00324AFA" w:rsidP="00324AFA">
      <w:pPr>
        <w:widowControl/>
        <w:jc w:val="both"/>
        <w:rPr>
          <w:sz w:val="24"/>
          <w:szCs w:val="24"/>
        </w:rPr>
      </w:pPr>
      <w:r w:rsidRPr="00324AFA">
        <w:rPr>
          <w:sz w:val="24"/>
          <w:szCs w:val="24"/>
        </w:rPr>
        <w:t>в) увеличение частоты побочных эффектов препаратов</w:t>
      </w:r>
    </w:p>
    <w:p w:rsidR="00324AFA" w:rsidRPr="00324AFA" w:rsidRDefault="00324AFA" w:rsidP="00324AFA">
      <w:pPr>
        <w:widowControl/>
        <w:jc w:val="both"/>
        <w:rPr>
          <w:sz w:val="24"/>
          <w:szCs w:val="24"/>
        </w:rPr>
      </w:pPr>
      <w:r w:rsidRPr="00324AFA">
        <w:rPr>
          <w:sz w:val="24"/>
          <w:szCs w:val="24"/>
        </w:rPr>
        <w:t>г) уменьшение частоты побочных эффектов препаратов</w:t>
      </w:r>
    </w:p>
    <w:p w:rsidR="00324AFA" w:rsidRPr="00324AFA" w:rsidRDefault="00324AFA" w:rsidP="00324AFA">
      <w:pPr>
        <w:widowControl/>
        <w:jc w:val="both"/>
        <w:rPr>
          <w:sz w:val="24"/>
          <w:szCs w:val="24"/>
        </w:rPr>
      </w:pPr>
      <w:r w:rsidRPr="00324AFA">
        <w:rPr>
          <w:sz w:val="24"/>
          <w:szCs w:val="24"/>
        </w:rPr>
        <w:t>37.</w:t>
      </w:r>
      <w:r w:rsidRPr="00324AFA">
        <w:rPr>
          <w:sz w:val="24"/>
          <w:szCs w:val="24"/>
        </w:rPr>
        <w:tab/>
        <w:t xml:space="preserve">Применение быстрого в/в-введения АТФ может быть эффективным для купирования приступов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мерцательной аритмии</w:t>
      </w:r>
    </w:p>
    <w:p w:rsidR="00324AFA" w:rsidRPr="00324AFA" w:rsidRDefault="00324AFA" w:rsidP="00324AFA">
      <w:pPr>
        <w:widowControl/>
        <w:jc w:val="both"/>
        <w:rPr>
          <w:sz w:val="24"/>
          <w:szCs w:val="24"/>
        </w:rPr>
      </w:pPr>
      <w:r w:rsidRPr="00324AFA">
        <w:rPr>
          <w:sz w:val="24"/>
          <w:szCs w:val="24"/>
        </w:rPr>
        <w:t>б) пароксизмальной АВ-узловой тахикардии</w:t>
      </w:r>
    </w:p>
    <w:p w:rsidR="00324AFA" w:rsidRPr="00324AFA" w:rsidRDefault="00324AFA" w:rsidP="00324AFA">
      <w:pPr>
        <w:widowControl/>
        <w:jc w:val="both"/>
        <w:rPr>
          <w:sz w:val="24"/>
          <w:szCs w:val="24"/>
        </w:rPr>
      </w:pPr>
      <w:r w:rsidRPr="00324AFA">
        <w:rPr>
          <w:sz w:val="24"/>
          <w:szCs w:val="24"/>
        </w:rPr>
        <w:t>в) пароксизмальной АВ-тахикардии с участием ДПП</w:t>
      </w:r>
    </w:p>
    <w:p w:rsidR="00324AFA" w:rsidRPr="00324AFA" w:rsidRDefault="00324AFA" w:rsidP="00324AFA">
      <w:pPr>
        <w:widowControl/>
        <w:jc w:val="both"/>
        <w:rPr>
          <w:sz w:val="24"/>
          <w:szCs w:val="24"/>
        </w:rPr>
      </w:pPr>
      <w:r w:rsidRPr="00324AFA">
        <w:rPr>
          <w:sz w:val="24"/>
          <w:szCs w:val="24"/>
        </w:rPr>
        <w:t>г) желудочковой тахикардии</w:t>
      </w:r>
    </w:p>
    <w:p w:rsidR="00324AFA" w:rsidRPr="00324AFA" w:rsidRDefault="00324AFA" w:rsidP="00324AFA">
      <w:pPr>
        <w:widowControl/>
        <w:jc w:val="both"/>
        <w:rPr>
          <w:sz w:val="24"/>
          <w:szCs w:val="24"/>
        </w:rPr>
      </w:pPr>
      <w:r w:rsidRPr="00324AFA">
        <w:rPr>
          <w:sz w:val="24"/>
          <w:szCs w:val="24"/>
        </w:rPr>
        <w:t>38.</w:t>
      </w:r>
      <w:r w:rsidRPr="00324AFA">
        <w:rPr>
          <w:sz w:val="24"/>
          <w:szCs w:val="24"/>
        </w:rPr>
        <w:tab/>
        <w:t>Характерной особенностью фармакокинетики амиодарона является:</w:t>
      </w:r>
    </w:p>
    <w:p w:rsidR="00324AFA" w:rsidRPr="00324AFA" w:rsidRDefault="00324AFA" w:rsidP="00324AFA">
      <w:pPr>
        <w:widowControl/>
        <w:jc w:val="both"/>
        <w:rPr>
          <w:sz w:val="24"/>
          <w:szCs w:val="24"/>
        </w:rPr>
      </w:pPr>
      <w:r w:rsidRPr="00324AFA">
        <w:rPr>
          <w:sz w:val="24"/>
          <w:szCs w:val="24"/>
        </w:rPr>
        <w:t>а) отсутствие четкой зависимости между концентрацией в плазме и антиаритмическим эффектом</w:t>
      </w:r>
    </w:p>
    <w:p w:rsidR="00324AFA" w:rsidRPr="00324AFA" w:rsidRDefault="00324AFA" w:rsidP="00324AFA">
      <w:pPr>
        <w:widowControl/>
        <w:jc w:val="both"/>
        <w:rPr>
          <w:sz w:val="24"/>
          <w:szCs w:val="24"/>
        </w:rPr>
      </w:pPr>
      <w:r w:rsidRPr="00324AFA">
        <w:rPr>
          <w:sz w:val="24"/>
          <w:szCs w:val="24"/>
        </w:rPr>
        <w:t>б) короткий латентный период наступления эффекта</w:t>
      </w:r>
    </w:p>
    <w:p w:rsidR="00324AFA" w:rsidRPr="00324AFA" w:rsidRDefault="00324AFA" w:rsidP="00324AFA">
      <w:pPr>
        <w:widowControl/>
        <w:jc w:val="both"/>
        <w:rPr>
          <w:sz w:val="24"/>
          <w:szCs w:val="24"/>
        </w:rPr>
      </w:pPr>
      <w:r w:rsidRPr="00324AFA">
        <w:rPr>
          <w:sz w:val="24"/>
          <w:szCs w:val="24"/>
        </w:rPr>
        <w:t>в) короткий период полувыведения</w:t>
      </w:r>
    </w:p>
    <w:p w:rsidR="00324AFA" w:rsidRPr="00324AFA" w:rsidRDefault="00324AFA" w:rsidP="00324AFA">
      <w:pPr>
        <w:widowControl/>
        <w:jc w:val="both"/>
        <w:rPr>
          <w:sz w:val="24"/>
          <w:szCs w:val="24"/>
        </w:rPr>
      </w:pPr>
      <w:r w:rsidRPr="00324AFA">
        <w:rPr>
          <w:sz w:val="24"/>
          <w:szCs w:val="24"/>
        </w:rPr>
        <w:t>39.</w:t>
      </w:r>
      <w:r w:rsidRPr="00324AFA">
        <w:rPr>
          <w:sz w:val="24"/>
          <w:szCs w:val="24"/>
        </w:rPr>
        <w:tab/>
        <w:t xml:space="preserve">Антиаритмическим эффектом обладают следующие антагонисты кальция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производные фенилалкиламинов</w:t>
      </w:r>
    </w:p>
    <w:p w:rsidR="00324AFA" w:rsidRPr="00324AFA" w:rsidRDefault="00324AFA" w:rsidP="00324AFA">
      <w:pPr>
        <w:widowControl/>
        <w:jc w:val="both"/>
        <w:rPr>
          <w:sz w:val="24"/>
          <w:szCs w:val="24"/>
        </w:rPr>
      </w:pPr>
      <w:r w:rsidRPr="00324AFA">
        <w:rPr>
          <w:sz w:val="24"/>
          <w:szCs w:val="24"/>
        </w:rPr>
        <w:t>б) производные бензотиазепинов</w:t>
      </w:r>
    </w:p>
    <w:p w:rsidR="00324AFA" w:rsidRPr="00324AFA" w:rsidRDefault="00324AFA" w:rsidP="00324AFA">
      <w:pPr>
        <w:widowControl/>
        <w:jc w:val="both"/>
        <w:rPr>
          <w:sz w:val="24"/>
          <w:szCs w:val="24"/>
        </w:rPr>
      </w:pPr>
      <w:r w:rsidRPr="00324AFA">
        <w:rPr>
          <w:sz w:val="24"/>
          <w:szCs w:val="24"/>
        </w:rPr>
        <w:t>в) производные дигидропиридинов</w:t>
      </w:r>
    </w:p>
    <w:p w:rsidR="00324AFA" w:rsidRPr="00324AFA" w:rsidRDefault="00324AFA" w:rsidP="00324AFA">
      <w:pPr>
        <w:widowControl/>
        <w:jc w:val="both"/>
        <w:rPr>
          <w:sz w:val="24"/>
          <w:szCs w:val="24"/>
        </w:rPr>
      </w:pPr>
      <w:r w:rsidRPr="00324AFA">
        <w:rPr>
          <w:sz w:val="24"/>
          <w:szCs w:val="24"/>
        </w:rPr>
        <w:t>40.</w:t>
      </w:r>
      <w:r w:rsidRPr="00324AFA">
        <w:rPr>
          <w:sz w:val="24"/>
          <w:szCs w:val="24"/>
        </w:rPr>
        <w:tab/>
        <w:t>Препарат выбора при купировании идиопатической желудочковой тахикардии:</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дигоксин</w:t>
      </w:r>
    </w:p>
    <w:p w:rsidR="00324AFA" w:rsidRPr="00324AFA" w:rsidRDefault="00324AFA" w:rsidP="00324AFA">
      <w:pPr>
        <w:widowControl/>
        <w:jc w:val="both"/>
        <w:rPr>
          <w:sz w:val="24"/>
          <w:szCs w:val="24"/>
        </w:rPr>
      </w:pPr>
      <w:r w:rsidRPr="00324AFA">
        <w:rPr>
          <w:sz w:val="24"/>
          <w:szCs w:val="24"/>
        </w:rPr>
        <w:t>в) хинидин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i/>
          <w:sz w:val="24"/>
          <w:szCs w:val="24"/>
        </w:rPr>
      </w:pPr>
      <w:r w:rsidRPr="00324AFA">
        <w:rPr>
          <w:sz w:val="24"/>
          <w:szCs w:val="24"/>
        </w:rPr>
        <w:t>41.</w:t>
      </w:r>
      <w:r w:rsidRPr="00324AFA">
        <w:rPr>
          <w:sz w:val="24"/>
          <w:szCs w:val="24"/>
        </w:rPr>
        <w:tab/>
        <w:t xml:space="preserve">При каких видах нарушений ритма сердца применение верапамила является противопоказанным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наджелудочковая экстрасистолия</w:t>
      </w:r>
    </w:p>
    <w:p w:rsidR="00324AFA" w:rsidRPr="00324AFA" w:rsidRDefault="00324AFA" w:rsidP="00324AFA">
      <w:pPr>
        <w:widowControl/>
        <w:jc w:val="both"/>
        <w:rPr>
          <w:sz w:val="24"/>
          <w:szCs w:val="24"/>
        </w:rPr>
      </w:pPr>
      <w:r w:rsidRPr="00324AFA">
        <w:rPr>
          <w:sz w:val="24"/>
          <w:szCs w:val="24"/>
        </w:rPr>
        <w:t>б) трепетание предсердий</w:t>
      </w:r>
    </w:p>
    <w:p w:rsidR="00324AFA" w:rsidRPr="00324AFA" w:rsidRDefault="00324AFA" w:rsidP="00324AFA">
      <w:pPr>
        <w:widowControl/>
        <w:jc w:val="both"/>
        <w:rPr>
          <w:sz w:val="24"/>
          <w:szCs w:val="24"/>
        </w:rPr>
      </w:pPr>
      <w:r w:rsidRPr="00324AFA">
        <w:rPr>
          <w:sz w:val="24"/>
          <w:szCs w:val="24"/>
        </w:rPr>
        <w:t xml:space="preserve">в) пароксизм мерцательной аритмии при синдроме </w:t>
      </w:r>
      <w:r w:rsidRPr="00324AFA">
        <w:rPr>
          <w:sz w:val="24"/>
          <w:szCs w:val="24"/>
          <w:lang w:val="en-US"/>
        </w:rPr>
        <w:t>WPW</w:t>
      </w:r>
    </w:p>
    <w:p w:rsidR="00324AFA" w:rsidRPr="00324AFA" w:rsidRDefault="00324AFA" w:rsidP="00324AFA">
      <w:pPr>
        <w:widowControl/>
        <w:jc w:val="both"/>
        <w:rPr>
          <w:sz w:val="24"/>
          <w:szCs w:val="24"/>
        </w:rPr>
      </w:pPr>
      <w:r w:rsidRPr="00324AFA">
        <w:rPr>
          <w:sz w:val="24"/>
          <w:szCs w:val="24"/>
        </w:rPr>
        <w:t>г) мерцательная аритмия</w:t>
      </w:r>
    </w:p>
    <w:p w:rsidR="00324AFA" w:rsidRPr="00324AFA" w:rsidRDefault="00324AFA" w:rsidP="00324AFA">
      <w:pPr>
        <w:widowControl/>
        <w:jc w:val="both"/>
        <w:rPr>
          <w:sz w:val="24"/>
          <w:szCs w:val="24"/>
        </w:rPr>
      </w:pPr>
      <w:r w:rsidRPr="00324AFA">
        <w:rPr>
          <w:sz w:val="24"/>
          <w:szCs w:val="24"/>
        </w:rPr>
        <w:t>42.</w:t>
      </w:r>
      <w:r w:rsidRPr="00324AFA">
        <w:rPr>
          <w:sz w:val="24"/>
          <w:szCs w:val="24"/>
        </w:rPr>
        <w:tab/>
        <w:t xml:space="preserve">Фиброзирующий альвеолит может возникнуть при применении </w:t>
      </w:r>
      <w:r w:rsidRPr="00324AFA">
        <w:rPr>
          <w:i/>
          <w:sz w:val="24"/>
          <w:szCs w:val="24"/>
        </w:rPr>
        <w:t>(один правильный ответ)</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lastRenderedPageBreak/>
        <w:t>а) аймалина</w:t>
      </w:r>
    </w:p>
    <w:p w:rsidR="00324AFA" w:rsidRPr="00324AFA" w:rsidRDefault="00324AFA" w:rsidP="00324AFA">
      <w:pPr>
        <w:widowControl/>
        <w:jc w:val="both"/>
        <w:rPr>
          <w:sz w:val="24"/>
          <w:szCs w:val="24"/>
        </w:rPr>
      </w:pPr>
      <w:r w:rsidRPr="00324AFA">
        <w:rPr>
          <w:sz w:val="24"/>
          <w:szCs w:val="24"/>
        </w:rPr>
        <w:t>б) аллапинина</w:t>
      </w:r>
    </w:p>
    <w:p w:rsidR="00324AFA" w:rsidRPr="00324AFA" w:rsidRDefault="00324AFA" w:rsidP="00324AFA">
      <w:pPr>
        <w:widowControl/>
        <w:jc w:val="both"/>
        <w:rPr>
          <w:sz w:val="24"/>
          <w:szCs w:val="24"/>
        </w:rPr>
      </w:pPr>
      <w:r w:rsidRPr="00324AFA">
        <w:rPr>
          <w:sz w:val="24"/>
          <w:szCs w:val="24"/>
        </w:rPr>
        <w:t>в) этацизина</w:t>
      </w:r>
    </w:p>
    <w:p w:rsidR="00324AFA" w:rsidRPr="00324AFA" w:rsidRDefault="00324AFA" w:rsidP="00324AFA">
      <w:pPr>
        <w:widowControl/>
        <w:jc w:val="both"/>
        <w:rPr>
          <w:sz w:val="24"/>
          <w:szCs w:val="24"/>
        </w:rPr>
      </w:pPr>
      <w:r w:rsidRPr="00324AFA">
        <w:rPr>
          <w:sz w:val="24"/>
          <w:szCs w:val="24"/>
        </w:rPr>
        <w:t>г) амиодарона</w:t>
      </w:r>
    </w:p>
    <w:p w:rsidR="00324AFA" w:rsidRPr="00324AFA" w:rsidRDefault="00324AFA" w:rsidP="00324AFA">
      <w:pPr>
        <w:widowControl/>
        <w:jc w:val="both"/>
        <w:rPr>
          <w:sz w:val="24"/>
          <w:szCs w:val="24"/>
        </w:rPr>
      </w:pPr>
      <w:r w:rsidRPr="00324AFA">
        <w:rPr>
          <w:sz w:val="24"/>
          <w:szCs w:val="24"/>
        </w:rPr>
        <w:t>43.</w:t>
      </w:r>
      <w:r w:rsidRPr="00324AFA">
        <w:rPr>
          <w:sz w:val="24"/>
          <w:szCs w:val="24"/>
        </w:rPr>
        <w:tab/>
        <w:t>Аритмогенным действие обладают:</w:t>
      </w:r>
    </w:p>
    <w:p w:rsidR="00324AFA" w:rsidRPr="00324AFA" w:rsidRDefault="00324AFA" w:rsidP="00324AFA">
      <w:pPr>
        <w:widowControl/>
        <w:jc w:val="both"/>
        <w:rPr>
          <w:sz w:val="24"/>
          <w:szCs w:val="24"/>
        </w:rPr>
      </w:pPr>
      <w:r w:rsidRPr="00324AFA">
        <w:rPr>
          <w:sz w:val="24"/>
          <w:szCs w:val="24"/>
        </w:rPr>
        <w:t>а) прокаинамид</w:t>
      </w:r>
    </w:p>
    <w:p w:rsidR="00324AFA" w:rsidRPr="00324AFA" w:rsidRDefault="00324AFA" w:rsidP="00324AFA">
      <w:pPr>
        <w:widowControl/>
        <w:jc w:val="both"/>
        <w:rPr>
          <w:sz w:val="24"/>
          <w:szCs w:val="24"/>
        </w:rPr>
      </w:pPr>
      <w:r w:rsidRPr="00324AFA">
        <w:rPr>
          <w:sz w:val="24"/>
          <w:szCs w:val="24"/>
        </w:rPr>
        <w:t>б) хинидин</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мексилетин</w:t>
      </w:r>
    </w:p>
    <w:p w:rsidR="00324AFA" w:rsidRPr="00324AFA" w:rsidRDefault="00324AFA" w:rsidP="00324AFA">
      <w:pPr>
        <w:widowControl/>
        <w:jc w:val="both"/>
        <w:rPr>
          <w:sz w:val="24"/>
          <w:szCs w:val="24"/>
        </w:rPr>
      </w:pPr>
      <w:r w:rsidRPr="00324AFA">
        <w:rPr>
          <w:sz w:val="24"/>
          <w:szCs w:val="24"/>
        </w:rPr>
        <w:t>д) все перечисленное</w:t>
      </w:r>
    </w:p>
    <w:p w:rsidR="00324AFA" w:rsidRPr="00324AFA" w:rsidRDefault="00324AFA" w:rsidP="00467B62">
      <w:pPr>
        <w:widowControl/>
        <w:numPr>
          <w:ilvl w:val="0"/>
          <w:numId w:val="6"/>
        </w:numPr>
        <w:jc w:val="both"/>
        <w:rPr>
          <w:sz w:val="24"/>
          <w:szCs w:val="24"/>
        </w:rPr>
      </w:pPr>
      <w:r w:rsidRPr="00324AFA">
        <w:rPr>
          <w:sz w:val="24"/>
          <w:szCs w:val="24"/>
        </w:rPr>
        <w:t xml:space="preserve">Причиной приобретенного удлинения интервала </w:t>
      </w:r>
      <w:r w:rsidRPr="00324AFA">
        <w:rPr>
          <w:sz w:val="24"/>
          <w:szCs w:val="24"/>
          <w:lang w:val="en-US"/>
        </w:rPr>
        <w:t>QT</w:t>
      </w:r>
      <w:r w:rsidRPr="00324AFA">
        <w:rPr>
          <w:sz w:val="24"/>
          <w:szCs w:val="24"/>
        </w:rPr>
        <w:t xml:space="preserve"> могут быть следующие препараты, кроме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хинидин, прокаинамид, дизопирамид</w:t>
      </w:r>
    </w:p>
    <w:p w:rsidR="00324AFA" w:rsidRPr="00324AFA" w:rsidRDefault="00324AFA" w:rsidP="00324AFA">
      <w:pPr>
        <w:widowControl/>
        <w:jc w:val="both"/>
        <w:rPr>
          <w:sz w:val="24"/>
          <w:szCs w:val="24"/>
        </w:rPr>
      </w:pPr>
      <w:r w:rsidRPr="00324AFA">
        <w:rPr>
          <w:sz w:val="24"/>
          <w:szCs w:val="24"/>
        </w:rPr>
        <w:t>б) флекаинид, энкаинид</w:t>
      </w:r>
    </w:p>
    <w:p w:rsidR="00324AFA" w:rsidRPr="00324AFA" w:rsidRDefault="00324AFA" w:rsidP="00324AFA">
      <w:pPr>
        <w:widowControl/>
        <w:jc w:val="both"/>
        <w:rPr>
          <w:sz w:val="24"/>
          <w:szCs w:val="24"/>
        </w:rPr>
      </w:pPr>
      <w:r w:rsidRPr="00324AFA">
        <w:rPr>
          <w:sz w:val="24"/>
          <w:szCs w:val="24"/>
        </w:rPr>
        <w:t>в) амиодарон</w:t>
      </w:r>
    </w:p>
    <w:p w:rsidR="00324AFA" w:rsidRPr="00324AFA" w:rsidRDefault="00324AFA" w:rsidP="00324AFA">
      <w:pPr>
        <w:widowControl/>
        <w:jc w:val="both"/>
        <w:rPr>
          <w:sz w:val="24"/>
          <w:szCs w:val="24"/>
        </w:rPr>
      </w:pPr>
      <w:r w:rsidRPr="00324AFA">
        <w:rPr>
          <w:sz w:val="24"/>
          <w:szCs w:val="24"/>
        </w:rPr>
        <w:t>г) лидокаин</w:t>
      </w:r>
    </w:p>
    <w:p w:rsidR="00324AFA" w:rsidRPr="00324AFA" w:rsidRDefault="00324AFA" w:rsidP="00467B62">
      <w:pPr>
        <w:widowControl/>
        <w:numPr>
          <w:ilvl w:val="0"/>
          <w:numId w:val="6"/>
        </w:numPr>
        <w:jc w:val="both"/>
        <w:rPr>
          <w:sz w:val="24"/>
          <w:szCs w:val="24"/>
        </w:rPr>
      </w:pPr>
      <w:r w:rsidRPr="00324AFA">
        <w:rPr>
          <w:sz w:val="24"/>
          <w:szCs w:val="24"/>
        </w:rPr>
        <w:t xml:space="preserve">Укажите неприемлемую дозировку препарата, используемого при пароксизме мерцательной аритмии с целью урежения ЧСС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верапамил – 10 мг внутривенно</w:t>
      </w:r>
    </w:p>
    <w:p w:rsidR="00324AFA" w:rsidRPr="00324AFA" w:rsidRDefault="00324AFA" w:rsidP="00324AFA">
      <w:pPr>
        <w:widowControl/>
        <w:jc w:val="both"/>
        <w:rPr>
          <w:sz w:val="24"/>
          <w:szCs w:val="24"/>
        </w:rPr>
      </w:pPr>
      <w:r w:rsidRPr="00324AFA">
        <w:rPr>
          <w:sz w:val="24"/>
          <w:szCs w:val="24"/>
        </w:rPr>
        <w:t>б) анаприлин – 15 мг внутривенно</w:t>
      </w:r>
    </w:p>
    <w:p w:rsidR="00324AFA" w:rsidRPr="00324AFA" w:rsidRDefault="00324AFA" w:rsidP="00324AFA">
      <w:pPr>
        <w:widowControl/>
        <w:jc w:val="both"/>
        <w:rPr>
          <w:sz w:val="24"/>
          <w:szCs w:val="24"/>
        </w:rPr>
      </w:pPr>
      <w:r w:rsidRPr="00324AFA">
        <w:rPr>
          <w:sz w:val="24"/>
          <w:szCs w:val="24"/>
        </w:rPr>
        <w:t>в) дигоксин – 0,25 мг внутривенно</w:t>
      </w:r>
    </w:p>
    <w:p w:rsidR="00324AFA" w:rsidRPr="00324AFA" w:rsidRDefault="00324AFA" w:rsidP="00324AFA">
      <w:pPr>
        <w:widowControl/>
        <w:jc w:val="both"/>
        <w:rPr>
          <w:sz w:val="24"/>
          <w:szCs w:val="24"/>
        </w:rPr>
      </w:pPr>
      <w:r w:rsidRPr="00324AFA">
        <w:rPr>
          <w:sz w:val="24"/>
          <w:szCs w:val="24"/>
        </w:rPr>
        <w:t>г) амиодарон – 300 мг внутривенно</w:t>
      </w:r>
    </w:p>
    <w:p w:rsidR="00324AFA" w:rsidRPr="00324AFA" w:rsidRDefault="00324AFA" w:rsidP="00467B62">
      <w:pPr>
        <w:widowControl/>
        <w:numPr>
          <w:ilvl w:val="0"/>
          <w:numId w:val="6"/>
        </w:numPr>
        <w:jc w:val="both"/>
        <w:rPr>
          <w:i/>
          <w:sz w:val="24"/>
          <w:szCs w:val="24"/>
        </w:rPr>
      </w:pPr>
      <w:r w:rsidRPr="00324AFA">
        <w:rPr>
          <w:sz w:val="24"/>
          <w:szCs w:val="24"/>
        </w:rPr>
        <w:t xml:space="preserve">Препараты, безопасные при нарушении проводимости в системе Гиса-Пуркинье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все препараты 1 класса</w:t>
      </w:r>
    </w:p>
    <w:p w:rsidR="00324AFA" w:rsidRPr="00324AFA" w:rsidRDefault="00324AFA" w:rsidP="00324AFA">
      <w:pPr>
        <w:widowControl/>
        <w:jc w:val="both"/>
        <w:rPr>
          <w:sz w:val="24"/>
          <w:szCs w:val="24"/>
        </w:rPr>
      </w:pPr>
      <w:r w:rsidRPr="00324AFA">
        <w:rPr>
          <w:sz w:val="24"/>
          <w:szCs w:val="24"/>
        </w:rPr>
        <w:t xml:space="preserve">б) препараты 1С подкласса </w:t>
      </w:r>
    </w:p>
    <w:p w:rsidR="00324AFA" w:rsidRPr="00324AFA" w:rsidRDefault="00324AFA" w:rsidP="00324AFA">
      <w:pPr>
        <w:widowControl/>
        <w:jc w:val="both"/>
        <w:rPr>
          <w:sz w:val="24"/>
          <w:szCs w:val="24"/>
        </w:rPr>
      </w:pPr>
      <w:r w:rsidRPr="00324AFA">
        <w:rPr>
          <w:sz w:val="24"/>
          <w:szCs w:val="24"/>
        </w:rPr>
        <w:t xml:space="preserve">в) препараты </w:t>
      </w:r>
      <w:r w:rsidRPr="00324AFA">
        <w:rPr>
          <w:sz w:val="24"/>
          <w:szCs w:val="24"/>
          <w:lang w:val="en-US"/>
        </w:rPr>
        <w:t>II</w:t>
      </w:r>
      <w:r w:rsidRPr="00324AFA">
        <w:rPr>
          <w:sz w:val="24"/>
          <w:szCs w:val="24"/>
        </w:rPr>
        <w:t xml:space="preserve"> класса</w:t>
      </w:r>
    </w:p>
    <w:p w:rsidR="00324AFA" w:rsidRPr="00324AFA" w:rsidRDefault="00324AFA" w:rsidP="00324AFA">
      <w:pPr>
        <w:widowControl/>
        <w:jc w:val="both"/>
        <w:rPr>
          <w:sz w:val="24"/>
          <w:szCs w:val="24"/>
        </w:rPr>
      </w:pPr>
      <w:r w:rsidRPr="00324AFA">
        <w:rPr>
          <w:sz w:val="24"/>
          <w:szCs w:val="24"/>
        </w:rPr>
        <w:t>г) только препараты 1А подкласса</w:t>
      </w:r>
    </w:p>
    <w:p w:rsidR="00324AFA" w:rsidRPr="00324AFA" w:rsidRDefault="00324AFA" w:rsidP="00324AFA">
      <w:pPr>
        <w:widowControl/>
        <w:jc w:val="both"/>
        <w:rPr>
          <w:sz w:val="24"/>
          <w:szCs w:val="24"/>
        </w:rPr>
      </w:pPr>
      <w:r w:rsidRPr="00324AFA">
        <w:rPr>
          <w:sz w:val="24"/>
          <w:szCs w:val="24"/>
        </w:rPr>
        <w:t xml:space="preserve">47. Укажите антиаритмические препараты, удлиняющие </w:t>
      </w:r>
      <w:r w:rsidRPr="00324AFA">
        <w:rPr>
          <w:sz w:val="24"/>
          <w:szCs w:val="24"/>
          <w:lang w:val="en-US"/>
        </w:rPr>
        <w:t>Q</w:t>
      </w:r>
      <w:r w:rsidRPr="00324AFA">
        <w:rPr>
          <w:sz w:val="24"/>
          <w:szCs w:val="24"/>
        </w:rPr>
        <w:t>-</w:t>
      </w:r>
      <w:r w:rsidRPr="00324AFA">
        <w:rPr>
          <w:sz w:val="24"/>
          <w:szCs w:val="24"/>
          <w:lang w:val="en-US"/>
        </w:rPr>
        <w:t>T</w:t>
      </w:r>
      <w:r w:rsidRPr="00324AFA">
        <w:rPr>
          <w:sz w:val="24"/>
          <w:szCs w:val="24"/>
        </w:rPr>
        <w:t xml:space="preserve"> на ЭКГ:</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амиодарон</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лидокаин</w:t>
      </w:r>
    </w:p>
    <w:p w:rsidR="00324AFA" w:rsidRPr="00324AFA" w:rsidRDefault="00324AFA" w:rsidP="00324AFA">
      <w:pPr>
        <w:widowControl/>
        <w:jc w:val="both"/>
        <w:rPr>
          <w:sz w:val="24"/>
          <w:szCs w:val="24"/>
        </w:rPr>
      </w:pPr>
      <w:r w:rsidRPr="00324AFA">
        <w:rPr>
          <w:sz w:val="24"/>
          <w:szCs w:val="24"/>
        </w:rPr>
        <w:t>50.</w:t>
      </w:r>
      <w:r w:rsidRPr="00324AFA">
        <w:rPr>
          <w:sz w:val="24"/>
          <w:szCs w:val="24"/>
        </w:rPr>
        <w:tab/>
        <w:t>Справедливы следующие утверждения:</w:t>
      </w:r>
    </w:p>
    <w:p w:rsidR="00324AFA" w:rsidRPr="00324AFA" w:rsidRDefault="00324AFA" w:rsidP="00324AFA">
      <w:pPr>
        <w:widowControl/>
        <w:jc w:val="both"/>
        <w:rPr>
          <w:sz w:val="24"/>
          <w:szCs w:val="24"/>
        </w:rPr>
      </w:pPr>
      <w:r w:rsidRPr="00324AFA">
        <w:rPr>
          <w:sz w:val="24"/>
          <w:szCs w:val="24"/>
        </w:rPr>
        <w:t xml:space="preserve">а) препараты </w:t>
      </w:r>
      <w:r w:rsidRPr="00324AFA">
        <w:rPr>
          <w:sz w:val="24"/>
          <w:szCs w:val="24"/>
          <w:lang w:val="en-US"/>
        </w:rPr>
        <w:t>I</w:t>
      </w:r>
      <w:r w:rsidRPr="00324AFA">
        <w:rPr>
          <w:sz w:val="24"/>
          <w:szCs w:val="24"/>
        </w:rPr>
        <w:t xml:space="preserve"> класса имеют мембраностабилизирующее действие</w:t>
      </w:r>
    </w:p>
    <w:p w:rsidR="00324AFA" w:rsidRPr="00324AFA" w:rsidRDefault="00324AFA" w:rsidP="00324AFA">
      <w:pPr>
        <w:widowControl/>
        <w:jc w:val="both"/>
        <w:rPr>
          <w:sz w:val="24"/>
          <w:szCs w:val="24"/>
        </w:rPr>
      </w:pPr>
      <w:r w:rsidRPr="00324AFA">
        <w:rPr>
          <w:sz w:val="24"/>
          <w:szCs w:val="24"/>
        </w:rPr>
        <w:t xml:space="preserve">б) препараты </w:t>
      </w:r>
      <w:r w:rsidRPr="00324AFA">
        <w:rPr>
          <w:sz w:val="24"/>
          <w:szCs w:val="24"/>
          <w:lang w:val="en-US"/>
        </w:rPr>
        <w:t>I</w:t>
      </w:r>
      <w:r w:rsidRPr="00324AFA">
        <w:rPr>
          <w:sz w:val="24"/>
          <w:szCs w:val="24"/>
        </w:rPr>
        <w:t>А класса уменьшают рефрактерный период</w:t>
      </w:r>
    </w:p>
    <w:p w:rsidR="00324AFA" w:rsidRPr="00324AFA" w:rsidRDefault="00324AFA" w:rsidP="00324AFA">
      <w:pPr>
        <w:widowControl/>
        <w:jc w:val="both"/>
        <w:rPr>
          <w:sz w:val="24"/>
          <w:szCs w:val="24"/>
        </w:rPr>
      </w:pPr>
      <w:r w:rsidRPr="00324AFA">
        <w:rPr>
          <w:sz w:val="24"/>
          <w:szCs w:val="24"/>
        </w:rPr>
        <w:t xml:space="preserve">в) препараты </w:t>
      </w:r>
      <w:r w:rsidRPr="00324AFA">
        <w:rPr>
          <w:sz w:val="24"/>
          <w:szCs w:val="24"/>
          <w:lang w:val="en-US"/>
        </w:rPr>
        <w:t>I</w:t>
      </w:r>
      <w:r w:rsidRPr="00324AFA">
        <w:rPr>
          <w:sz w:val="24"/>
          <w:szCs w:val="24"/>
        </w:rPr>
        <w:t>Б класса удлиняют рефрактерный период</w:t>
      </w:r>
    </w:p>
    <w:p w:rsidR="00324AFA" w:rsidRPr="00324AFA" w:rsidRDefault="00324AFA" w:rsidP="00324AFA">
      <w:pPr>
        <w:widowControl/>
        <w:jc w:val="both"/>
        <w:rPr>
          <w:sz w:val="24"/>
          <w:szCs w:val="24"/>
        </w:rPr>
      </w:pPr>
      <w:r w:rsidRPr="00324AFA">
        <w:rPr>
          <w:sz w:val="24"/>
          <w:szCs w:val="24"/>
        </w:rPr>
        <w:t xml:space="preserve">г) препараты </w:t>
      </w:r>
      <w:r w:rsidRPr="00324AFA">
        <w:rPr>
          <w:sz w:val="24"/>
          <w:szCs w:val="24"/>
          <w:lang w:val="en-US"/>
        </w:rPr>
        <w:t>II</w:t>
      </w:r>
      <w:r w:rsidRPr="00324AFA">
        <w:rPr>
          <w:sz w:val="24"/>
          <w:szCs w:val="24"/>
        </w:rPr>
        <w:t xml:space="preserve"> класса блокируют кальциевые каналы</w:t>
      </w:r>
    </w:p>
    <w:p w:rsidR="00324AFA" w:rsidRPr="00324AFA" w:rsidRDefault="00324AFA" w:rsidP="00324AFA">
      <w:pPr>
        <w:widowControl/>
        <w:jc w:val="both"/>
        <w:rPr>
          <w:sz w:val="24"/>
          <w:szCs w:val="24"/>
        </w:rPr>
      </w:pPr>
      <w:r w:rsidRPr="00324AFA">
        <w:rPr>
          <w:sz w:val="24"/>
          <w:szCs w:val="24"/>
        </w:rPr>
        <w:t xml:space="preserve">д) препараты </w:t>
      </w:r>
      <w:r w:rsidRPr="00324AFA">
        <w:rPr>
          <w:sz w:val="24"/>
          <w:szCs w:val="24"/>
          <w:lang w:val="en-US"/>
        </w:rPr>
        <w:t>III</w:t>
      </w:r>
      <w:r w:rsidRPr="00324AFA">
        <w:rPr>
          <w:sz w:val="24"/>
          <w:szCs w:val="24"/>
        </w:rPr>
        <w:t xml:space="preserve"> класса снижают активность симпатической нервной системы</w:t>
      </w:r>
    </w:p>
    <w:p w:rsidR="00324AFA" w:rsidRPr="00324AFA" w:rsidRDefault="00324AFA" w:rsidP="00324AFA">
      <w:pPr>
        <w:widowControl/>
        <w:jc w:val="both"/>
        <w:rPr>
          <w:sz w:val="24"/>
          <w:szCs w:val="24"/>
        </w:rPr>
      </w:pPr>
      <w:r w:rsidRPr="00324AFA">
        <w:rPr>
          <w:sz w:val="24"/>
          <w:szCs w:val="24"/>
        </w:rPr>
        <w:t>51.</w:t>
      </w:r>
      <w:r w:rsidRPr="00324AFA">
        <w:rPr>
          <w:sz w:val="24"/>
          <w:szCs w:val="24"/>
        </w:rPr>
        <w:tab/>
        <w:t>Справедливы следующие утверждения относительно дизопирамида:</w:t>
      </w:r>
    </w:p>
    <w:p w:rsidR="00324AFA" w:rsidRPr="00324AFA" w:rsidRDefault="00324AFA" w:rsidP="00324AFA">
      <w:pPr>
        <w:widowControl/>
        <w:jc w:val="both"/>
        <w:rPr>
          <w:sz w:val="24"/>
          <w:szCs w:val="24"/>
        </w:rPr>
      </w:pPr>
      <w:r w:rsidRPr="00324AFA">
        <w:rPr>
          <w:sz w:val="24"/>
          <w:szCs w:val="24"/>
        </w:rPr>
        <w:t>а) оказывает мембраностабилизирующее действие</w:t>
      </w:r>
    </w:p>
    <w:p w:rsidR="00324AFA" w:rsidRPr="00324AFA" w:rsidRDefault="00324AFA" w:rsidP="00324AFA">
      <w:pPr>
        <w:widowControl/>
        <w:jc w:val="both"/>
        <w:rPr>
          <w:sz w:val="24"/>
          <w:szCs w:val="24"/>
        </w:rPr>
      </w:pPr>
      <w:r w:rsidRPr="00324AFA">
        <w:rPr>
          <w:sz w:val="24"/>
          <w:szCs w:val="24"/>
        </w:rPr>
        <w:t>б) удлиняет рефрактерный период сердца</w:t>
      </w:r>
    </w:p>
    <w:p w:rsidR="00324AFA" w:rsidRPr="00324AFA" w:rsidRDefault="00324AFA" w:rsidP="00324AFA">
      <w:pPr>
        <w:widowControl/>
        <w:jc w:val="both"/>
        <w:rPr>
          <w:sz w:val="24"/>
          <w:szCs w:val="24"/>
        </w:rPr>
      </w:pPr>
      <w:r w:rsidRPr="00324AFA">
        <w:rPr>
          <w:sz w:val="24"/>
          <w:szCs w:val="24"/>
        </w:rPr>
        <w:t xml:space="preserve">в) противопоказан при синдроме </w:t>
      </w:r>
      <w:r w:rsidRPr="00324AFA">
        <w:rPr>
          <w:sz w:val="24"/>
          <w:szCs w:val="24"/>
          <w:lang w:val="en-US"/>
        </w:rPr>
        <w:t>WPW</w:t>
      </w:r>
    </w:p>
    <w:p w:rsidR="00324AFA" w:rsidRPr="00324AFA" w:rsidRDefault="00324AFA" w:rsidP="00324AFA">
      <w:pPr>
        <w:widowControl/>
        <w:jc w:val="both"/>
        <w:rPr>
          <w:sz w:val="24"/>
          <w:szCs w:val="24"/>
        </w:rPr>
      </w:pPr>
      <w:r w:rsidRPr="00324AFA">
        <w:rPr>
          <w:sz w:val="24"/>
          <w:szCs w:val="24"/>
        </w:rPr>
        <w:t xml:space="preserve">г) оказывает положительное инотропное действие </w:t>
      </w:r>
    </w:p>
    <w:p w:rsidR="00324AFA" w:rsidRPr="00324AFA" w:rsidRDefault="00324AFA" w:rsidP="00324AFA">
      <w:pPr>
        <w:widowControl/>
        <w:jc w:val="both"/>
        <w:rPr>
          <w:sz w:val="24"/>
          <w:szCs w:val="24"/>
        </w:rPr>
      </w:pPr>
      <w:r w:rsidRPr="00324AFA">
        <w:rPr>
          <w:sz w:val="24"/>
          <w:szCs w:val="24"/>
        </w:rPr>
        <w:t>52.</w:t>
      </w:r>
      <w:r w:rsidRPr="00324AFA">
        <w:rPr>
          <w:sz w:val="24"/>
          <w:szCs w:val="24"/>
        </w:rPr>
        <w:tab/>
        <w:t>Справедливы утверждения:</w:t>
      </w:r>
    </w:p>
    <w:p w:rsidR="00324AFA" w:rsidRPr="00324AFA" w:rsidRDefault="00324AFA" w:rsidP="00324AFA">
      <w:pPr>
        <w:widowControl/>
        <w:jc w:val="both"/>
        <w:rPr>
          <w:sz w:val="24"/>
          <w:szCs w:val="24"/>
        </w:rPr>
      </w:pPr>
      <w:r w:rsidRPr="00324AFA">
        <w:rPr>
          <w:sz w:val="24"/>
          <w:szCs w:val="24"/>
        </w:rPr>
        <w:t>а) пропранолол не используется при тяжелых формах сердечной недостаточности</w:t>
      </w:r>
    </w:p>
    <w:p w:rsidR="00324AFA" w:rsidRPr="00324AFA" w:rsidRDefault="00324AFA" w:rsidP="00324AFA">
      <w:pPr>
        <w:widowControl/>
        <w:jc w:val="both"/>
        <w:rPr>
          <w:sz w:val="24"/>
          <w:szCs w:val="24"/>
        </w:rPr>
      </w:pPr>
      <w:r w:rsidRPr="00324AFA">
        <w:rPr>
          <w:sz w:val="24"/>
          <w:szCs w:val="24"/>
        </w:rPr>
        <w:t>б) при передозировке пропранолола возникают блокады</w:t>
      </w:r>
    </w:p>
    <w:p w:rsidR="00324AFA" w:rsidRPr="00324AFA" w:rsidRDefault="00324AFA" w:rsidP="00324AFA">
      <w:pPr>
        <w:widowControl/>
        <w:jc w:val="both"/>
        <w:rPr>
          <w:sz w:val="24"/>
          <w:szCs w:val="24"/>
        </w:rPr>
      </w:pPr>
      <w:r w:rsidRPr="00324AFA">
        <w:rPr>
          <w:sz w:val="24"/>
          <w:szCs w:val="24"/>
        </w:rPr>
        <w:t>в) амиодарон имеет короткий период полувыведения</w:t>
      </w:r>
    </w:p>
    <w:p w:rsidR="00324AFA" w:rsidRPr="00324AFA" w:rsidRDefault="00324AFA" w:rsidP="00324AFA">
      <w:pPr>
        <w:widowControl/>
        <w:jc w:val="both"/>
        <w:rPr>
          <w:sz w:val="24"/>
          <w:szCs w:val="24"/>
        </w:rPr>
      </w:pPr>
      <w:r w:rsidRPr="00324AFA">
        <w:rPr>
          <w:sz w:val="24"/>
          <w:szCs w:val="24"/>
        </w:rPr>
        <w:t>г) перед назначением амиодарона необходимо определить функцию щитовидной железы</w:t>
      </w:r>
    </w:p>
    <w:p w:rsidR="00324AFA" w:rsidRPr="00324AFA" w:rsidRDefault="00324AFA" w:rsidP="00324AFA">
      <w:pPr>
        <w:widowControl/>
        <w:jc w:val="both"/>
        <w:rPr>
          <w:sz w:val="24"/>
          <w:szCs w:val="24"/>
        </w:rPr>
      </w:pPr>
      <w:r w:rsidRPr="00324AFA">
        <w:rPr>
          <w:sz w:val="24"/>
          <w:szCs w:val="24"/>
        </w:rPr>
        <w:t>53.</w:t>
      </w:r>
      <w:r w:rsidRPr="00324AFA">
        <w:rPr>
          <w:sz w:val="24"/>
          <w:szCs w:val="24"/>
        </w:rPr>
        <w:tab/>
        <w:t>Справедливо следующее утверждение:</w:t>
      </w:r>
    </w:p>
    <w:p w:rsidR="00324AFA" w:rsidRPr="00324AFA" w:rsidRDefault="00324AFA" w:rsidP="00324AFA">
      <w:pPr>
        <w:widowControl/>
        <w:jc w:val="both"/>
        <w:rPr>
          <w:sz w:val="24"/>
          <w:szCs w:val="24"/>
        </w:rPr>
      </w:pPr>
      <w:r w:rsidRPr="00324AFA">
        <w:rPr>
          <w:sz w:val="24"/>
          <w:szCs w:val="24"/>
        </w:rPr>
        <w:t>а) верапамил имеет положительный инотропный эффект</w:t>
      </w:r>
    </w:p>
    <w:p w:rsidR="00324AFA" w:rsidRPr="00324AFA" w:rsidRDefault="00324AFA" w:rsidP="00324AFA">
      <w:pPr>
        <w:widowControl/>
        <w:jc w:val="both"/>
        <w:rPr>
          <w:sz w:val="24"/>
          <w:szCs w:val="24"/>
        </w:rPr>
      </w:pPr>
      <w:r w:rsidRPr="00324AFA">
        <w:rPr>
          <w:sz w:val="24"/>
          <w:szCs w:val="24"/>
        </w:rPr>
        <w:t xml:space="preserve">б) верапамил назначают при </w:t>
      </w:r>
      <w:r w:rsidRPr="00324AFA">
        <w:rPr>
          <w:sz w:val="24"/>
          <w:szCs w:val="24"/>
          <w:lang w:val="en-US"/>
        </w:rPr>
        <w:t>AV</w:t>
      </w:r>
      <w:r w:rsidRPr="00324AFA">
        <w:rPr>
          <w:sz w:val="24"/>
          <w:szCs w:val="24"/>
        </w:rPr>
        <w:t>-блокадах высоких степеней</w:t>
      </w:r>
    </w:p>
    <w:p w:rsidR="00324AFA" w:rsidRPr="00324AFA" w:rsidRDefault="00324AFA" w:rsidP="00324AFA">
      <w:pPr>
        <w:widowControl/>
        <w:jc w:val="both"/>
        <w:rPr>
          <w:sz w:val="24"/>
          <w:szCs w:val="24"/>
        </w:rPr>
      </w:pPr>
      <w:r w:rsidRPr="00324AFA">
        <w:rPr>
          <w:sz w:val="24"/>
          <w:szCs w:val="24"/>
        </w:rPr>
        <w:lastRenderedPageBreak/>
        <w:t xml:space="preserve">в) верапамил не назначают при </w:t>
      </w:r>
      <w:r w:rsidRPr="00324AFA">
        <w:rPr>
          <w:sz w:val="24"/>
          <w:szCs w:val="24"/>
          <w:lang w:val="en-US"/>
        </w:rPr>
        <w:t>AV</w:t>
      </w:r>
      <w:r w:rsidRPr="00324AFA">
        <w:rPr>
          <w:sz w:val="24"/>
          <w:szCs w:val="24"/>
        </w:rPr>
        <w:t>-блокадах</w:t>
      </w:r>
    </w:p>
    <w:p w:rsidR="00324AFA" w:rsidRPr="00324AFA" w:rsidRDefault="00324AFA" w:rsidP="00324AFA">
      <w:pPr>
        <w:widowControl/>
        <w:jc w:val="both"/>
        <w:rPr>
          <w:sz w:val="24"/>
          <w:szCs w:val="24"/>
        </w:rPr>
      </w:pPr>
      <w:r w:rsidRPr="00324AFA">
        <w:rPr>
          <w:sz w:val="24"/>
          <w:szCs w:val="24"/>
        </w:rPr>
        <w:t>г)  нифедипин может вызвать отек голеней</w:t>
      </w:r>
    </w:p>
    <w:p w:rsidR="00324AFA" w:rsidRPr="00324AFA" w:rsidRDefault="00324AFA" w:rsidP="00324AFA">
      <w:pPr>
        <w:widowControl/>
        <w:jc w:val="both"/>
        <w:rPr>
          <w:sz w:val="24"/>
          <w:szCs w:val="24"/>
        </w:rPr>
      </w:pPr>
      <w:r w:rsidRPr="00324AFA">
        <w:rPr>
          <w:sz w:val="24"/>
          <w:szCs w:val="24"/>
        </w:rPr>
        <w:t>д) нифедипин противопоказан при синдроме Рейно</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54.</w:t>
      </w:r>
      <w:r w:rsidRPr="00324AFA">
        <w:rPr>
          <w:sz w:val="24"/>
          <w:szCs w:val="24"/>
        </w:rPr>
        <w:tab/>
        <w:t>Справедливы следующие утверждения относительно антиаритмических средств:</w:t>
      </w:r>
    </w:p>
    <w:p w:rsidR="00324AFA" w:rsidRPr="00324AFA" w:rsidRDefault="00324AFA" w:rsidP="00324AFA">
      <w:pPr>
        <w:widowControl/>
        <w:jc w:val="both"/>
        <w:rPr>
          <w:sz w:val="24"/>
          <w:szCs w:val="24"/>
        </w:rPr>
      </w:pPr>
      <w:r w:rsidRPr="00324AFA">
        <w:rPr>
          <w:sz w:val="24"/>
          <w:szCs w:val="24"/>
        </w:rPr>
        <w:t xml:space="preserve">а) класса </w:t>
      </w:r>
      <w:r w:rsidRPr="00324AFA">
        <w:rPr>
          <w:sz w:val="24"/>
          <w:szCs w:val="24"/>
          <w:lang w:val="en-US"/>
        </w:rPr>
        <w:t>I</w:t>
      </w:r>
      <w:r w:rsidRPr="00324AFA">
        <w:rPr>
          <w:sz w:val="24"/>
          <w:szCs w:val="24"/>
        </w:rPr>
        <w:t xml:space="preserve"> имеют мембраностабилизирующее действие</w:t>
      </w:r>
    </w:p>
    <w:p w:rsidR="00324AFA" w:rsidRPr="00324AFA" w:rsidRDefault="00324AFA" w:rsidP="00324AFA">
      <w:pPr>
        <w:widowControl/>
        <w:jc w:val="both"/>
        <w:rPr>
          <w:sz w:val="24"/>
          <w:szCs w:val="24"/>
        </w:rPr>
      </w:pPr>
      <w:r w:rsidRPr="00324AFA">
        <w:rPr>
          <w:sz w:val="24"/>
          <w:szCs w:val="24"/>
        </w:rPr>
        <w:t xml:space="preserve">б) класса </w:t>
      </w:r>
      <w:r w:rsidRPr="00324AFA">
        <w:rPr>
          <w:sz w:val="24"/>
          <w:szCs w:val="24"/>
          <w:lang w:val="en-US"/>
        </w:rPr>
        <w:t>III</w:t>
      </w:r>
      <w:r w:rsidRPr="00324AFA">
        <w:rPr>
          <w:sz w:val="24"/>
          <w:szCs w:val="24"/>
        </w:rPr>
        <w:t xml:space="preserve"> в основном вмешиваются в деполяризующее действие ионов </w:t>
      </w:r>
      <w:r w:rsidRPr="00324AFA">
        <w:rPr>
          <w:sz w:val="24"/>
          <w:szCs w:val="24"/>
          <w:lang w:val="en-US"/>
        </w:rPr>
        <w:t>Ca</w:t>
      </w:r>
      <w:r w:rsidRPr="00324AFA">
        <w:rPr>
          <w:sz w:val="24"/>
          <w:szCs w:val="24"/>
        </w:rPr>
        <w:t>2+ в клетке</w:t>
      </w:r>
    </w:p>
    <w:p w:rsidR="00324AFA" w:rsidRPr="00324AFA" w:rsidRDefault="00324AFA" w:rsidP="00324AFA">
      <w:pPr>
        <w:widowControl/>
        <w:jc w:val="both"/>
        <w:rPr>
          <w:sz w:val="24"/>
          <w:szCs w:val="24"/>
        </w:rPr>
      </w:pPr>
      <w:r w:rsidRPr="00324AFA">
        <w:rPr>
          <w:sz w:val="24"/>
          <w:szCs w:val="24"/>
        </w:rPr>
        <w:t xml:space="preserve">в) класса </w:t>
      </w:r>
      <w:r w:rsidRPr="00324AFA">
        <w:rPr>
          <w:sz w:val="24"/>
          <w:szCs w:val="24"/>
          <w:lang w:val="en-US"/>
        </w:rPr>
        <w:t>IV</w:t>
      </w:r>
      <w:r w:rsidRPr="00324AFA">
        <w:rPr>
          <w:sz w:val="24"/>
          <w:szCs w:val="24"/>
        </w:rPr>
        <w:t xml:space="preserve"> удлиняют эффективный рефрактерный период и продолжительность потенциала действия сердечных клеток</w:t>
      </w:r>
    </w:p>
    <w:p w:rsidR="00324AFA" w:rsidRPr="00324AFA" w:rsidRDefault="00324AFA" w:rsidP="00324AFA">
      <w:pPr>
        <w:widowControl/>
        <w:jc w:val="both"/>
        <w:rPr>
          <w:sz w:val="24"/>
          <w:szCs w:val="24"/>
        </w:rPr>
      </w:pPr>
      <w:r w:rsidRPr="00324AFA">
        <w:rPr>
          <w:sz w:val="24"/>
          <w:szCs w:val="24"/>
        </w:rPr>
        <w:t>г) могут иметь свойства препаратов двух классов</w:t>
      </w:r>
    </w:p>
    <w:p w:rsidR="00324AFA" w:rsidRPr="00324AFA" w:rsidRDefault="00324AFA" w:rsidP="00324AFA">
      <w:pPr>
        <w:widowControl/>
        <w:jc w:val="both"/>
        <w:rPr>
          <w:sz w:val="24"/>
          <w:szCs w:val="24"/>
        </w:rPr>
      </w:pPr>
      <w:r w:rsidRPr="00324AFA">
        <w:rPr>
          <w:sz w:val="24"/>
          <w:szCs w:val="24"/>
        </w:rPr>
        <w:t xml:space="preserve">д) класса </w:t>
      </w:r>
      <w:r w:rsidRPr="00324AFA">
        <w:rPr>
          <w:sz w:val="24"/>
          <w:szCs w:val="24"/>
          <w:lang w:val="en-US"/>
        </w:rPr>
        <w:t>II</w:t>
      </w:r>
      <w:r w:rsidRPr="00324AFA">
        <w:rPr>
          <w:sz w:val="24"/>
          <w:szCs w:val="24"/>
        </w:rPr>
        <w:t xml:space="preserve"> могут усиливать свои эффекты путем защиты сердца от адреностимулирующих эктопических очагов</w:t>
      </w:r>
    </w:p>
    <w:p w:rsidR="00324AFA" w:rsidRPr="00324AFA" w:rsidRDefault="00324AFA" w:rsidP="00324AFA">
      <w:pPr>
        <w:widowControl/>
        <w:jc w:val="both"/>
        <w:rPr>
          <w:sz w:val="24"/>
          <w:szCs w:val="24"/>
        </w:rPr>
      </w:pPr>
      <w:r w:rsidRPr="00324AFA">
        <w:rPr>
          <w:sz w:val="24"/>
          <w:szCs w:val="24"/>
        </w:rPr>
        <w:t>55.</w:t>
      </w:r>
      <w:r w:rsidRPr="00324AFA">
        <w:rPr>
          <w:sz w:val="24"/>
          <w:szCs w:val="24"/>
        </w:rPr>
        <w:tab/>
        <w:t xml:space="preserve">Новокаинамид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удлиняет эффективный рефрактерный период клеток сердца </w:t>
      </w:r>
    </w:p>
    <w:p w:rsidR="00324AFA" w:rsidRPr="00324AFA" w:rsidRDefault="00324AFA" w:rsidP="00324AFA">
      <w:pPr>
        <w:widowControl/>
        <w:jc w:val="both"/>
        <w:rPr>
          <w:sz w:val="24"/>
          <w:szCs w:val="24"/>
        </w:rPr>
      </w:pPr>
      <w:r w:rsidRPr="00324AFA">
        <w:rPr>
          <w:sz w:val="24"/>
          <w:szCs w:val="24"/>
        </w:rPr>
        <w:t xml:space="preserve">б) удлиняет интервал </w:t>
      </w:r>
      <w:r w:rsidRPr="00324AFA">
        <w:rPr>
          <w:sz w:val="24"/>
          <w:szCs w:val="24"/>
          <w:lang w:val="en-US"/>
        </w:rPr>
        <w:t>QT</w:t>
      </w:r>
      <w:r w:rsidRPr="00324AFA">
        <w:rPr>
          <w:sz w:val="24"/>
          <w:szCs w:val="24"/>
        </w:rPr>
        <w:t xml:space="preserve"> на ЭКГ</w:t>
      </w:r>
    </w:p>
    <w:p w:rsidR="00324AFA" w:rsidRPr="00324AFA" w:rsidRDefault="00324AFA" w:rsidP="00324AFA">
      <w:pPr>
        <w:widowControl/>
        <w:jc w:val="both"/>
        <w:rPr>
          <w:sz w:val="24"/>
          <w:szCs w:val="24"/>
        </w:rPr>
      </w:pPr>
      <w:r w:rsidRPr="00324AFA">
        <w:rPr>
          <w:sz w:val="24"/>
          <w:szCs w:val="24"/>
        </w:rPr>
        <w:t>в) может быть использован для купирования желудочковой тахикардии</w:t>
      </w:r>
    </w:p>
    <w:p w:rsidR="00324AFA" w:rsidRPr="00324AFA" w:rsidRDefault="00324AFA" w:rsidP="00324AFA">
      <w:pPr>
        <w:widowControl/>
        <w:jc w:val="both"/>
        <w:rPr>
          <w:sz w:val="24"/>
          <w:szCs w:val="24"/>
        </w:rPr>
      </w:pPr>
      <w:r w:rsidRPr="00324AFA">
        <w:rPr>
          <w:sz w:val="24"/>
          <w:szCs w:val="24"/>
        </w:rPr>
        <w:t>г) может быть использован при асистолии</w:t>
      </w:r>
    </w:p>
    <w:p w:rsidR="00324AFA" w:rsidRPr="00324AFA" w:rsidRDefault="00324AFA" w:rsidP="00324AFA">
      <w:pPr>
        <w:widowControl/>
        <w:jc w:val="both"/>
        <w:rPr>
          <w:i/>
          <w:sz w:val="24"/>
          <w:szCs w:val="24"/>
        </w:rPr>
      </w:pPr>
      <w:r w:rsidRPr="00324AFA">
        <w:rPr>
          <w:sz w:val="24"/>
          <w:szCs w:val="24"/>
        </w:rPr>
        <w:t>56.</w:t>
      </w:r>
      <w:r w:rsidRPr="00324AFA">
        <w:rPr>
          <w:sz w:val="24"/>
          <w:szCs w:val="24"/>
        </w:rPr>
        <w:tab/>
        <w:t xml:space="preserve">Лидокаин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имеет мембранстабилизирующее действие</w:t>
      </w:r>
    </w:p>
    <w:p w:rsidR="00324AFA" w:rsidRPr="00324AFA" w:rsidRDefault="00324AFA" w:rsidP="00324AFA">
      <w:pPr>
        <w:widowControl/>
        <w:jc w:val="both"/>
        <w:rPr>
          <w:sz w:val="24"/>
          <w:szCs w:val="24"/>
        </w:rPr>
      </w:pPr>
      <w:r w:rsidRPr="00324AFA">
        <w:rPr>
          <w:sz w:val="24"/>
          <w:szCs w:val="24"/>
        </w:rPr>
        <w:t>б) укорачивает эффективный рефрактерный период</w:t>
      </w:r>
    </w:p>
    <w:p w:rsidR="00324AFA" w:rsidRPr="00324AFA" w:rsidRDefault="00324AFA" w:rsidP="00324AFA">
      <w:pPr>
        <w:widowControl/>
        <w:jc w:val="both"/>
        <w:rPr>
          <w:sz w:val="24"/>
          <w:szCs w:val="24"/>
        </w:rPr>
      </w:pPr>
      <w:r w:rsidRPr="00324AFA">
        <w:rPr>
          <w:sz w:val="24"/>
          <w:szCs w:val="24"/>
        </w:rPr>
        <w:t>в) особенно эффективен при наджелудочковых аритмиях</w:t>
      </w:r>
    </w:p>
    <w:p w:rsidR="00324AFA" w:rsidRPr="00324AFA" w:rsidRDefault="00324AFA" w:rsidP="00324AFA">
      <w:pPr>
        <w:widowControl/>
        <w:jc w:val="both"/>
        <w:rPr>
          <w:sz w:val="24"/>
          <w:szCs w:val="24"/>
        </w:rPr>
      </w:pPr>
      <w:r w:rsidRPr="00324AFA">
        <w:rPr>
          <w:sz w:val="24"/>
          <w:szCs w:val="24"/>
        </w:rPr>
        <w:t>57.</w:t>
      </w:r>
      <w:r w:rsidRPr="00324AFA">
        <w:rPr>
          <w:sz w:val="24"/>
          <w:szCs w:val="24"/>
        </w:rPr>
        <w:tab/>
        <w:t>Следующие утверждения относительно антиаритмических лекарственных средств правильны:</w:t>
      </w:r>
    </w:p>
    <w:p w:rsidR="00324AFA" w:rsidRPr="00324AFA" w:rsidRDefault="00324AFA" w:rsidP="00324AFA">
      <w:pPr>
        <w:widowControl/>
        <w:jc w:val="both"/>
        <w:rPr>
          <w:sz w:val="24"/>
          <w:szCs w:val="24"/>
        </w:rPr>
      </w:pPr>
      <w:r w:rsidRPr="00324AFA">
        <w:rPr>
          <w:sz w:val="24"/>
          <w:szCs w:val="24"/>
        </w:rPr>
        <w:t xml:space="preserve">а) аймалин обладает мембранстабилизирующим действием </w:t>
      </w:r>
    </w:p>
    <w:p w:rsidR="00324AFA" w:rsidRPr="00324AFA" w:rsidRDefault="00324AFA" w:rsidP="00324AFA">
      <w:pPr>
        <w:widowControl/>
        <w:jc w:val="both"/>
        <w:rPr>
          <w:sz w:val="24"/>
          <w:szCs w:val="24"/>
        </w:rPr>
      </w:pPr>
      <w:r w:rsidRPr="00324AFA">
        <w:rPr>
          <w:sz w:val="24"/>
          <w:szCs w:val="24"/>
        </w:rPr>
        <w:t>б) мексилетин удлиняет эффективный рефрактерный период миокардиоцитов</w:t>
      </w:r>
    </w:p>
    <w:p w:rsidR="00324AFA" w:rsidRPr="00324AFA" w:rsidRDefault="00324AFA" w:rsidP="00324AFA">
      <w:pPr>
        <w:widowControl/>
        <w:jc w:val="both"/>
        <w:rPr>
          <w:sz w:val="24"/>
          <w:szCs w:val="24"/>
        </w:rPr>
      </w:pPr>
      <w:r w:rsidRPr="00324AFA">
        <w:rPr>
          <w:sz w:val="24"/>
          <w:szCs w:val="24"/>
        </w:rPr>
        <w:t>в) дифенин укорачивает эффективный рефрактерный период миокардиоцитов</w:t>
      </w:r>
    </w:p>
    <w:p w:rsidR="00324AFA" w:rsidRPr="00324AFA" w:rsidRDefault="00324AFA" w:rsidP="00324AFA">
      <w:pPr>
        <w:widowControl/>
        <w:jc w:val="both"/>
        <w:rPr>
          <w:sz w:val="24"/>
          <w:szCs w:val="24"/>
        </w:rPr>
      </w:pPr>
      <w:r w:rsidRPr="00324AFA">
        <w:rPr>
          <w:sz w:val="24"/>
          <w:szCs w:val="24"/>
        </w:rPr>
        <w:t>г) анаприлин в малых дозах имеет мембранстабилизирующее действие</w:t>
      </w:r>
    </w:p>
    <w:p w:rsidR="00324AFA" w:rsidRPr="00324AFA" w:rsidRDefault="00324AFA" w:rsidP="00324AFA">
      <w:pPr>
        <w:widowControl/>
        <w:jc w:val="both"/>
        <w:rPr>
          <w:sz w:val="24"/>
          <w:szCs w:val="24"/>
        </w:rPr>
      </w:pPr>
      <w:r w:rsidRPr="00324AFA">
        <w:rPr>
          <w:sz w:val="24"/>
          <w:szCs w:val="24"/>
        </w:rPr>
        <w:t>58.</w:t>
      </w:r>
      <w:r w:rsidRPr="00324AFA">
        <w:rPr>
          <w:sz w:val="24"/>
          <w:szCs w:val="24"/>
        </w:rPr>
        <w:tab/>
        <w:t xml:space="preserve">Стимуляция вагуса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вызывает тахикардию вследствие своего эффекта на С</w:t>
      </w:r>
      <w:r w:rsidRPr="00324AFA">
        <w:rPr>
          <w:sz w:val="24"/>
          <w:szCs w:val="24"/>
          <w:lang w:val="en-US"/>
        </w:rPr>
        <w:t>A</w:t>
      </w:r>
      <w:r w:rsidRPr="00324AFA">
        <w:rPr>
          <w:sz w:val="24"/>
          <w:szCs w:val="24"/>
        </w:rPr>
        <w:t>-узел</w:t>
      </w:r>
    </w:p>
    <w:p w:rsidR="00324AFA" w:rsidRPr="00324AFA" w:rsidRDefault="00324AFA" w:rsidP="00324AFA">
      <w:pPr>
        <w:widowControl/>
        <w:jc w:val="both"/>
        <w:rPr>
          <w:sz w:val="24"/>
          <w:szCs w:val="24"/>
        </w:rPr>
      </w:pPr>
      <w:r w:rsidRPr="00324AFA">
        <w:rPr>
          <w:sz w:val="24"/>
          <w:szCs w:val="24"/>
        </w:rPr>
        <w:t>б) увеличивает проводимость пучка Гиса</w:t>
      </w:r>
    </w:p>
    <w:p w:rsidR="00324AFA" w:rsidRPr="00324AFA" w:rsidRDefault="00324AFA" w:rsidP="00324AFA">
      <w:pPr>
        <w:widowControl/>
        <w:jc w:val="both"/>
        <w:rPr>
          <w:sz w:val="24"/>
          <w:szCs w:val="24"/>
        </w:rPr>
      </w:pPr>
      <w:r w:rsidRPr="00324AFA">
        <w:rPr>
          <w:sz w:val="24"/>
          <w:szCs w:val="24"/>
        </w:rPr>
        <w:t>в) уменьшает ЧСС</w:t>
      </w:r>
    </w:p>
    <w:p w:rsidR="00324AFA" w:rsidRPr="00324AFA" w:rsidRDefault="00324AFA" w:rsidP="00324AFA">
      <w:pPr>
        <w:widowControl/>
        <w:jc w:val="both"/>
        <w:rPr>
          <w:sz w:val="24"/>
          <w:szCs w:val="24"/>
        </w:rPr>
      </w:pPr>
      <w:r w:rsidRPr="00324AFA">
        <w:rPr>
          <w:sz w:val="24"/>
          <w:szCs w:val="24"/>
        </w:rPr>
        <w:t xml:space="preserve">г) укорачивает рефрактерный период миокарда </w:t>
      </w:r>
    </w:p>
    <w:p w:rsidR="00324AFA" w:rsidRPr="00324AFA" w:rsidRDefault="00324AFA" w:rsidP="00324AFA">
      <w:pPr>
        <w:widowControl/>
        <w:jc w:val="both"/>
        <w:rPr>
          <w:sz w:val="24"/>
          <w:szCs w:val="24"/>
        </w:rPr>
      </w:pPr>
      <w:r w:rsidRPr="00324AFA">
        <w:rPr>
          <w:sz w:val="24"/>
          <w:szCs w:val="24"/>
        </w:rPr>
        <w:t>59.</w:t>
      </w:r>
      <w:r w:rsidRPr="00324AFA">
        <w:rPr>
          <w:sz w:val="24"/>
          <w:szCs w:val="24"/>
        </w:rPr>
        <w:tab/>
        <w:t>Следующие утверждения относительно мерцательной тахиаритмии правильны:</w:t>
      </w:r>
    </w:p>
    <w:p w:rsidR="00324AFA" w:rsidRPr="00324AFA" w:rsidRDefault="00324AFA" w:rsidP="00324AFA">
      <w:pPr>
        <w:widowControl/>
        <w:jc w:val="both"/>
        <w:rPr>
          <w:sz w:val="24"/>
          <w:szCs w:val="24"/>
        </w:rPr>
      </w:pPr>
      <w:r w:rsidRPr="00324AFA">
        <w:rPr>
          <w:sz w:val="24"/>
          <w:szCs w:val="24"/>
        </w:rPr>
        <w:t xml:space="preserve">а) может купироваться дигоксином </w:t>
      </w:r>
      <w:r w:rsidRPr="00324AFA">
        <w:rPr>
          <w:sz w:val="24"/>
          <w:szCs w:val="24"/>
          <w:lang w:val="en-US"/>
        </w:rPr>
        <w:t>per</w:t>
      </w:r>
      <w:r w:rsidRPr="00324AFA">
        <w:rPr>
          <w:sz w:val="24"/>
          <w:szCs w:val="24"/>
        </w:rPr>
        <w:t xml:space="preserve"> </w:t>
      </w:r>
      <w:r w:rsidRPr="00324AFA">
        <w:rPr>
          <w:sz w:val="24"/>
          <w:szCs w:val="24"/>
          <w:lang w:val="en-US"/>
        </w:rPr>
        <w:t>os</w:t>
      </w:r>
      <w:r w:rsidRPr="00324AFA">
        <w:rPr>
          <w:sz w:val="24"/>
          <w:szCs w:val="24"/>
        </w:rPr>
        <w:t>, если нет необходимости в экстренной терапии</w:t>
      </w:r>
    </w:p>
    <w:p w:rsidR="00324AFA" w:rsidRPr="00324AFA" w:rsidRDefault="00324AFA" w:rsidP="00324AFA">
      <w:pPr>
        <w:widowControl/>
        <w:jc w:val="both"/>
        <w:rPr>
          <w:sz w:val="24"/>
          <w:szCs w:val="24"/>
        </w:rPr>
      </w:pPr>
      <w:r w:rsidRPr="00324AFA">
        <w:rPr>
          <w:sz w:val="24"/>
          <w:szCs w:val="24"/>
        </w:rPr>
        <w:t>б) после ее купирования может возникнуть артериальная эмболия</w:t>
      </w:r>
    </w:p>
    <w:p w:rsidR="00324AFA" w:rsidRPr="00324AFA" w:rsidRDefault="00324AFA" w:rsidP="00324AFA">
      <w:pPr>
        <w:widowControl/>
        <w:jc w:val="both"/>
        <w:rPr>
          <w:sz w:val="24"/>
          <w:szCs w:val="24"/>
        </w:rPr>
      </w:pPr>
      <w:r w:rsidRPr="00324AFA">
        <w:rPr>
          <w:sz w:val="24"/>
          <w:szCs w:val="24"/>
        </w:rPr>
        <w:t>в) купируется намного быстрее дефибрилляцией, если больной принимает дигоксин</w:t>
      </w:r>
    </w:p>
    <w:p w:rsidR="00324AFA" w:rsidRPr="00324AFA" w:rsidRDefault="00324AFA" w:rsidP="00324AFA">
      <w:pPr>
        <w:widowControl/>
        <w:jc w:val="both"/>
        <w:rPr>
          <w:sz w:val="24"/>
          <w:szCs w:val="24"/>
        </w:rPr>
      </w:pPr>
      <w:r w:rsidRPr="00324AFA">
        <w:rPr>
          <w:sz w:val="24"/>
          <w:szCs w:val="24"/>
        </w:rPr>
        <w:t>г) если лечится только хинидином, может привести к желудочковой фибрилляции</w:t>
      </w:r>
    </w:p>
    <w:p w:rsidR="00324AFA" w:rsidRPr="00324AFA" w:rsidRDefault="00324AFA" w:rsidP="00324AFA">
      <w:pPr>
        <w:widowControl/>
        <w:jc w:val="both"/>
        <w:rPr>
          <w:sz w:val="24"/>
          <w:szCs w:val="24"/>
        </w:rPr>
      </w:pPr>
      <w:r w:rsidRPr="00324AFA">
        <w:rPr>
          <w:sz w:val="24"/>
          <w:szCs w:val="24"/>
        </w:rPr>
        <w:t>д) может быть купирована новокаинамидом с предварительным введением АВ-блокатора</w:t>
      </w:r>
    </w:p>
    <w:p w:rsidR="00324AFA" w:rsidRPr="00324AFA" w:rsidRDefault="00324AFA" w:rsidP="00324AFA">
      <w:pPr>
        <w:widowControl/>
        <w:jc w:val="both"/>
        <w:rPr>
          <w:sz w:val="24"/>
          <w:szCs w:val="24"/>
        </w:rPr>
      </w:pPr>
      <w:r w:rsidRPr="00324AFA">
        <w:rPr>
          <w:sz w:val="24"/>
          <w:szCs w:val="24"/>
        </w:rPr>
        <w:t>60.</w:t>
      </w:r>
      <w:r w:rsidRPr="00324AFA">
        <w:rPr>
          <w:sz w:val="24"/>
          <w:szCs w:val="24"/>
        </w:rPr>
        <w:tab/>
        <w:t>Укажите препарат выбора для купирования желудочковых нарушений ритма сердца у больных острым инфарктом миокарда:</w:t>
      </w:r>
    </w:p>
    <w:p w:rsidR="00324AFA" w:rsidRPr="00324AFA" w:rsidRDefault="00324AFA" w:rsidP="00324AFA">
      <w:pPr>
        <w:widowControl/>
        <w:jc w:val="both"/>
        <w:rPr>
          <w:sz w:val="24"/>
          <w:szCs w:val="24"/>
        </w:rPr>
      </w:pPr>
      <w:r w:rsidRPr="00324AFA">
        <w:rPr>
          <w:sz w:val="24"/>
          <w:szCs w:val="24"/>
        </w:rPr>
        <w:t>а) амиодарон</w:t>
      </w:r>
    </w:p>
    <w:p w:rsidR="00324AFA" w:rsidRPr="00324AFA" w:rsidRDefault="00324AFA" w:rsidP="00324AFA">
      <w:pPr>
        <w:widowControl/>
        <w:jc w:val="both"/>
        <w:rPr>
          <w:sz w:val="24"/>
          <w:szCs w:val="24"/>
        </w:rPr>
      </w:pPr>
      <w:r w:rsidRPr="00324AFA">
        <w:rPr>
          <w:sz w:val="24"/>
          <w:szCs w:val="24"/>
        </w:rPr>
        <w:t>б) лидокаин</w:t>
      </w:r>
    </w:p>
    <w:p w:rsidR="00324AFA" w:rsidRPr="00324AFA" w:rsidRDefault="00324AFA" w:rsidP="00324AFA">
      <w:pPr>
        <w:widowControl/>
        <w:jc w:val="both"/>
        <w:rPr>
          <w:sz w:val="24"/>
          <w:szCs w:val="24"/>
        </w:rPr>
      </w:pPr>
      <w:r w:rsidRPr="00324AFA">
        <w:rPr>
          <w:sz w:val="24"/>
          <w:szCs w:val="24"/>
        </w:rPr>
        <w:t>в) хинидин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дилтиазем</w:t>
      </w:r>
    </w:p>
    <w:p w:rsidR="00324AFA" w:rsidRPr="00324AFA" w:rsidRDefault="00324AFA" w:rsidP="00324AFA">
      <w:pPr>
        <w:widowControl/>
        <w:jc w:val="both"/>
        <w:rPr>
          <w:sz w:val="24"/>
          <w:szCs w:val="24"/>
        </w:rPr>
      </w:pPr>
      <w:r w:rsidRPr="00324AFA">
        <w:rPr>
          <w:sz w:val="24"/>
          <w:szCs w:val="24"/>
        </w:rPr>
        <w:t>61.</w:t>
      </w:r>
      <w:r w:rsidRPr="00324AFA">
        <w:rPr>
          <w:sz w:val="24"/>
          <w:szCs w:val="24"/>
        </w:rPr>
        <w:tab/>
        <w:t>Назначение какого антиаритмического препарата нежелательно при аденоме предстательной железы?</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дизопирамид</w:t>
      </w:r>
    </w:p>
    <w:p w:rsidR="00324AFA" w:rsidRPr="00324AFA" w:rsidRDefault="00324AFA" w:rsidP="00324AFA">
      <w:pPr>
        <w:widowControl/>
        <w:jc w:val="both"/>
        <w:rPr>
          <w:sz w:val="24"/>
          <w:szCs w:val="24"/>
        </w:rPr>
      </w:pPr>
      <w:r w:rsidRPr="00324AFA">
        <w:rPr>
          <w:sz w:val="24"/>
          <w:szCs w:val="24"/>
        </w:rPr>
        <w:t>в) амиодарон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этацизин</w:t>
      </w:r>
    </w:p>
    <w:p w:rsidR="00324AFA" w:rsidRPr="00324AFA" w:rsidRDefault="00324AFA" w:rsidP="00324AFA">
      <w:pPr>
        <w:widowControl/>
        <w:jc w:val="both"/>
        <w:rPr>
          <w:sz w:val="24"/>
          <w:szCs w:val="24"/>
        </w:rPr>
      </w:pPr>
      <w:r w:rsidRPr="00324AFA">
        <w:rPr>
          <w:sz w:val="24"/>
          <w:szCs w:val="24"/>
        </w:rPr>
        <w:lastRenderedPageBreak/>
        <w:t>62.</w:t>
      </w:r>
      <w:r w:rsidRPr="00324AFA">
        <w:rPr>
          <w:sz w:val="24"/>
          <w:szCs w:val="24"/>
        </w:rPr>
        <w:tab/>
        <w:t xml:space="preserve">Верными являются все утверждения о механизме действия антиаритмических средств,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препараты </w:t>
      </w:r>
      <w:r w:rsidRPr="00324AFA">
        <w:rPr>
          <w:sz w:val="24"/>
          <w:szCs w:val="24"/>
          <w:lang w:val="en-US"/>
        </w:rPr>
        <w:t>I</w:t>
      </w:r>
      <w:r w:rsidRPr="00324AFA">
        <w:rPr>
          <w:sz w:val="24"/>
          <w:szCs w:val="24"/>
        </w:rPr>
        <w:t>А класса блокируют быстрее натриевые каналы</w:t>
      </w:r>
    </w:p>
    <w:p w:rsidR="00324AFA" w:rsidRPr="00324AFA" w:rsidRDefault="00324AFA" w:rsidP="00324AFA">
      <w:pPr>
        <w:widowControl/>
        <w:jc w:val="both"/>
        <w:rPr>
          <w:sz w:val="24"/>
          <w:szCs w:val="24"/>
        </w:rPr>
      </w:pPr>
      <w:r w:rsidRPr="00324AFA">
        <w:rPr>
          <w:sz w:val="24"/>
          <w:szCs w:val="24"/>
        </w:rPr>
        <w:t xml:space="preserve">б) препараты </w:t>
      </w:r>
      <w:r w:rsidRPr="00324AFA">
        <w:rPr>
          <w:sz w:val="24"/>
          <w:szCs w:val="24"/>
          <w:lang w:val="en-US"/>
        </w:rPr>
        <w:t>I</w:t>
      </w:r>
      <w:r w:rsidRPr="00324AFA">
        <w:rPr>
          <w:sz w:val="24"/>
          <w:szCs w:val="24"/>
        </w:rPr>
        <w:t xml:space="preserve">Б класса значительно замедляют проводимость </w:t>
      </w:r>
    </w:p>
    <w:p w:rsidR="00324AFA" w:rsidRPr="00324AFA" w:rsidRDefault="00324AFA" w:rsidP="00324AFA">
      <w:pPr>
        <w:widowControl/>
        <w:jc w:val="both"/>
        <w:rPr>
          <w:sz w:val="24"/>
          <w:szCs w:val="24"/>
        </w:rPr>
      </w:pPr>
      <w:r w:rsidRPr="00324AFA">
        <w:rPr>
          <w:sz w:val="24"/>
          <w:szCs w:val="24"/>
        </w:rPr>
        <w:t xml:space="preserve">в) препараты </w:t>
      </w:r>
      <w:r w:rsidRPr="00324AFA">
        <w:rPr>
          <w:sz w:val="24"/>
          <w:szCs w:val="24"/>
          <w:lang w:val="en-US"/>
        </w:rPr>
        <w:t>IV</w:t>
      </w:r>
      <w:r w:rsidRPr="00324AFA">
        <w:rPr>
          <w:sz w:val="24"/>
          <w:szCs w:val="24"/>
        </w:rPr>
        <w:t xml:space="preserve"> класса являются антагонистами кальция </w:t>
      </w:r>
    </w:p>
    <w:p w:rsidR="00324AFA" w:rsidRPr="00324AFA" w:rsidRDefault="00324AFA" w:rsidP="00324AFA">
      <w:pPr>
        <w:widowControl/>
        <w:jc w:val="both"/>
        <w:rPr>
          <w:sz w:val="24"/>
          <w:szCs w:val="24"/>
        </w:rPr>
      </w:pPr>
      <w:r w:rsidRPr="00324AFA">
        <w:rPr>
          <w:sz w:val="24"/>
          <w:szCs w:val="24"/>
        </w:rPr>
        <w:t>63.</w:t>
      </w:r>
      <w:r w:rsidRPr="00324AFA">
        <w:rPr>
          <w:sz w:val="24"/>
          <w:szCs w:val="24"/>
        </w:rPr>
        <w:tab/>
        <w:t>Наиболее эффективный препарат для купирования пароксизма суправентрикулярной тахикардии:</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аймалин</w:t>
      </w:r>
    </w:p>
    <w:p w:rsidR="00324AFA" w:rsidRPr="00324AFA" w:rsidRDefault="00324AFA" w:rsidP="00324AFA">
      <w:pPr>
        <w:widowControl/>
        <w:jc w:val="both"/>
        <w:rPr>
          <w:sz w:val="24"/>
          <w:szCs w:val="24"/>
        </w:rPr>
      </w:pPr>
      <w:r w:rsidRPr="00324AFA">
        <w:rPr>
          <w:sz w:val="24"/>
          <w:szCs w:val="24"/>
        </w:rPr>
        <w:t>в) мексилетин</w:t>
      </w:r>
    </w:p>
    <w:p w:rsidR="00324AFA" w:rsidRPr="00324AFA" w:rsidRDefault="00324AFA" w:rsidP="00324AFA">
      <w:pPr>
        <w:widowControl/>
        <w:jc w:val="both"/>
        <w:rPr>
          <w:sz w:val="24"/>
          <w:szCs w:val="24"/>
        </w:rPr>
      </w:pPr>
      <w:r w:rsidRPr="00324AFA">
        <w:rPr>
          <w:sz w:val="24"/>
          <w:szCs w:val="24"/>
        </w:rPr>
        <w:t>64.</w:t>
      </w:r>
      <w:r w:rsidRPr="00324AFA">
        <w:rPr>
          <w:sz w:val="24"/>
          <w:szCs w:val="24"/>
        </w:rPr>
        <w:tab/>
        <w:t>Какое утверждение является верным?</w:t>
      </w:r>
    </w:p>
    <w:p w:rsidR="00324AFA" w:rsidRPr="00324AFA" w:rsidRDefault="00324AFA" w:rsidP="00324AFA">
      <w:pPr>
        <w:widowControl/>
        <w:jc w:val="both"/>
        <w:rPr>
          <w:sz w:val="24"/>
          <w:szCs w:val="24"/>
        </w:rPr>
      </w:pPr>
      <w:r w:rsidRPr="00324AFA">
        <w:rPr>
          <w:sz w:val="24"/>
          <w:szCs w:val="24"/>
        </w:rPr>
        <w:t>а) дизопирамид самый эффективный препарат для профилактики мерцательной аритмии</w:t>
      </w:r>
    </w:p>
    <w:p w:rsidR="00324AFA" w:rsidRPr="00324AFA" w:rsidRDefault="00324AFA" w:rsidP="00324AFA">
      <w:pPr>
        <w:widowControl/>
        <w:jc w:val="both"/>
        <w:rPr>
          <w:sz w:val="24"/>
          <w:szCs w:val="24"/>
        </w:rPr>
      </w:pPr>
      <w:r w:rsidRPr="00324AFA">
        <w:rPr>
          <w:sz w:val="24"/>
          <w:szCs w:val="24"/>
        </w:rPr>
        <w:t xml:space="preserve">б) верапамил противопоказан при мерцательной аритмии на фоне синдрома </w:t>
      </w:r>
      <w:r w:rsidRPr="00324AFA">
        <w:rPr>
          <w:sz w:val="24"/>
          <w:szCs w:val="24"/>
          <w:lang w:val="en-US"/>
        </w:rPr>
        <w:t>WPW</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в) АТФ – препарат выбора для купирования желудочковой тахикардии</w:t>
      </w:r>
    </w:p>
    <w:p w:rsidR="00324AFA" w:rsidRPr="00324AFA" w:rsidRDefault="00324AFA" w:rsidP="00324AFA">
      <w:pPr>
        <w:widowControl/>
        <w:jc w:val="both"/>
        <w:rPr>
          <w:i/>
          <w:sz w:val="24"/>
          <w:szCs w:val="24"/>
        </w:rPr>
      </w:pPr>
      <w:r w:rsidRPr="00324AFA">
        <w:rPr>
          <w:sz w:val="24"/>
          <w:szCs w:val="24"/>
        </w:rPr>
        <w:t>65.</w:t>
      </w:r>
      <w:r w:rsidRPr="00324AFA">
        <w:rPr>
          <w:sz w:val="24"/>
          <w:szCs w:val="24"/>
        </w:rPr>
        <w:tab/>
        <w:t xml:space="preserve">При </w:t>
      </w:r>
      <w:r w:rsidRPr="00324AFA">
        <w:rPr>
          <w:sz w:val="24"/>
          <w:szCs w:val="24"/>
          <w:lang w:val="en-US"/>
        </w:rPr>
        <w:t>AV</w:t>
      </w:r>
      <w:r w:rsidRPr="00324AFA">
        <w:rPr>
          <w:sz w:val="24"/>
          <w:szCs w:val="24"/>
        </w:rPr>
        <w:t xml:space="preserve">-блокаде применяют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атропин</w:t>
      </w:r>
    </w:p>
    <w:p w:rsidR="00324AFA" w:rsidRPr="00324AFA" w:rsidRDefault="00324AFA" w:rsidP="00324AFA">
      <w:pPr>
        <w:widowControl/>
        <w:jc w:val="both"/>
        <w:rPr>
          <w:sz w:val="24"/>
          <w:szCs w:val="24"/>
        </w:rPr>
      </w:pPr>
      <w:r w:rsidRPr="00324AFA">
        <w:rPr>
          <w:sz w:val="24"/>
          <w:szCs w:val="24"/>
        </w:rPr>
        <w:t>б) хинидин</w:t>
      </w:r>
    </w:p>
    <w:p w:rsidR="00324AFA" w:rsidRPr="00324AFA" w:rsidRDefault="00324AFA" w:rsidP="00324AFA">
      <w:pPr>
        <w:widowControl/>
        <w:jc w:val="both"/>
        <w:rPr>
          <w:sz w:val="24"/>
          <w:szCs w:val="24"/>
        </w:rPr>
      </w:pPr>
      <w:r w:rsidRPr="00324AFA">
        <w:rPr>
          <w:sz w:val="24"/>
          <w:szCs w:val="24"/>
        </w:rPr>
        <w:t>в) изадрин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66.</w:t>
      </w:r>
      <w:r w:rsidRPr="00324AFA">
        <w:rPr>
          <w:sz w:val="24"/>
          <w:szCs w:val="24"/>
        </w:rPr>
        <w:tab/>
        <w:t>Какие препараты, используемые с целью купирования пароксизма мерцания предсердий, могут привести к учащению ритма желудочковых сокращений?</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пропафенон</w:t>
      </w:r>
    </w:p>
    <w:p w:rsidR="00324AFA" w:rsidRPr="00324AFA" w:rsidRDefault="00324AFA" w:rsidP="00324AFA">
      <w:pPr>
        <w:widowControl/>
        <w:jc w:val="both"/>
        <w:rPr>
          <w:sz w:val="24"/>
          <w:szCs w:val="24"/>
        </w:rPr>
      </w:pPr>
      <w:r w:rsidRPr="00324AFA">
        <w:rPr>
          <w:sz w:val="24"/>
          <w:szCs w:val="24"/>
        </w:rPr>
        <w:t>в) прокаинамид</w:t>
      </w:r>
    </w:p>
    <w:p w:rsidR="00324AFA" w:rsidRPr="00324AFA" w:rsidRDefault="00324AFA" w:rsidP="00324AFA">
      <w:pPr>
        <w:widowControl/>
        <w:jc w:val="both"/>
        <w:rPr>
          <w:sz w:val="24"/>
          <w:szCs w:val="24"/>
        </w:rPr>
      </w:pPr>
      <w:r w:rsidRPr="00324AFA">
        <w:rPr>
          <w:sz w:val="24"/>
          <w:szCs w:val="24"/>
        </w:rPr>
        <w:t>г) дизопирамид</w:t>
      </w:r>
    </w:p>
    <w:p w:rsidR="00324AFA" w:rsidRPr="00324AFA" w:rsidRDefault="00324AFA" w:rsidP="00324AFA">
      <w:pPr>
        <w:widowControl/>
        <w:jc w:val="both"/>
        <w:rPr>
          <w:sz w:val="24"/>
          <w:szCs w:val="24"/>
        </w:rPr>
      </w:pPr>
      <w:r w:rsidRPr="00324AFA">
        <w:rPr>
          <w:sz w:val="24"/>
          <w:szCs w:val="24"/>
        </w:rPr>
        <w:t>д) амиодарон</w:t>
      </w:r>
    </w:p>
    <w:p w:rsidR="00324AFA" w:rsidRPr="00324AFA" w:rsidRDefault="00324AFA" w:rsidP="00324AFA">
      <w:pPr>
        <w:widowControl/>
        <w:jc w:val="both"/>
        <w:rPr>
          <w:sz w:val="24"/>
          <w:szCs w:val="24"/>
        </w:rPr>
      </w:pPr>
      <w:r w:rsidRPr="00324AFA">
        <w:rPr>
          <w:sz w:val="24"/>
          <w:szCs w:val="24"/>
        </w:rPr>
        <w:t>67.</w:t>
      </w:r>
      <w:r w:rsidRPr="00324AFA">
        <w:rPr>
          <w:sz w:val="24"/>
          <w:szCs w:val="24"/>
        </w:rPr>
        <w:tab/>
        <w:t>Противопоказания к применению дизопирамида:</w:t>
      </w:r>
    </w:p>
    <w:p w:rsidR="00324AFA" w:rsidRPr="00324AFA" w:rsidRDefault="00324AFA" w:rsidP="00324AFA">
      <w:pPr>
        <w:widowControl/>
        <w:jc w:val="both"/>
        <w:rPr>
          <w:sz w:val="24"/>
          <w:szCs w:val="24"/>
        </w:rPr>
      </w:pPr>
      <w:r w:rsidRPr="00324AFA">
        <w:rPr>
          <w:sz w:val="24"/>
          <w:szCs w:val="24"/>
        </w:rPr>
        <w:t>а) гипотиреоз</w:t>
      </w:r>
    </w:p>
    <w:p w:rsidR="00324AFA" w:rsidRPr="00324AFA" w:rsidRDefault="00324AFA" w:rsidP="00324AFA">
      <w:pPr>
        <w:widowControl/>
        <w:jc w:val="both"/>
        <w:rPr>
          <w:sz w:val="24"/>
          <w:szCs w:val="24"/>
        </w:rPr>
      </w:pPr>
      <w:r w:rsidRPr="00324AFA">
        <w:rPr>
          <w:sz w:val="24"/>
          <w:szCs w:val="24"/>
        </w:rPr>
        <w:t>б) хронический обструктивный бронхит</w:t>
      </w:r>
    </w:p>
    <w:p w:rsidR="00324AFA" w:rsidRPr="00324AFA" w:rsidRDefault="00324AFA" w:rsidP="00324AFA">
      <w:pPr>
        <w:widowControl/>
        <w:jc w:val="both"/>
        <w:rPr>
          <w:sz w:val="24"/>
          <w:szCs w:val="24"/>
        </w:rPr>
      </w:pPr>
      <w:r w:rsidRPr="00324AFA">
        <w:rPr>
          <w:sz w:val="24"/>
          <w:szCs w:val="24"/>
        </w:rPr>
        <w:t>в) сахарный диабет с периодами гипокалиемии</w:t>
      </w:r>
    </w:p>
    <w:p w:rsidR="00324AFA" w:rsidRPr="00324AFA" w:rsidRDefault="00324AFA" w:rsidP="00324AFA">
      <w:pPr>
        <w:widowControl/>
        <w:jc w:val="both"/>
        <w:rPr>
          <w:sz w:val="24"/>
          <w:szCs w:val="24"/>
        </w:rPr>
      </w:pPr>
      <w:r w:rsidRPr="00324AFA">
        <w:rPr>
          <w:sz w:val="24"/>
          <w:szCs w:val="24"/>
        </w:rPr>
        <w:t>г) аденома предстательной железы</w:t>
      </w:r>
    </w:p>
    <w:p w:rsidR="00324AFA" w:rsidRPr="00324AFA" w:rsidRDefault="00324AFA" w:rsidP="00324AFA">
      <w:pPr>
        <w:widowControl/>
        <w:jc w:val="both"/>
        <w:rPr>
          <w:sz w:val="24"/>
          <w:szCs w:val="24"/>
        </w:rPr>
      </w:pPr>
      <w:r w:rsidRPr="00324AFA">
        <w:rPr>
          <w:sz w:val="24"/>
          <w:szCs w:val="24"/>
        </w:rPr>
        <w:t>д) глаукома</w:t>
      </w:r>
    </w:p>
    <w:p w:rsidR="00324AFA" w:rsidRPr="00324AFA" w:rsidRDefault="00324AFA" w:rsidP="00324AFA">
      <w:pPr>
        <w:widowControl/>
        <w:jc w:val="both"/>
        <w:rPr>
          <w:sz w:val="24"/>
          <w:szCs w:val="24"/>
        </w:rPr>
      </w:pPr>
      <w:r w:rsidRPr="00324AFA">
        <w:rPr>
          <w:sz w:val="24"/>
          <w:szCs w:val="24"/>
        </w:rPr>
        <w:t>е) выраженная хроническая сердечная недостаточность</w:t>
      </w:r>
    </w:p>
    <w:p w:rsidR="00324AFA" w:rsidRPr="00324AFA" w:rsidRDefault="00324AFA" w:rsidP="00324AFA">
      <w:pPr>
        <w:widowControl/>
        <w:jc w:val="both"/>
        <w:rPr>
          <w:sz w:val="24"/>
          <w:szCs w:val="24"/>
        </w:rPr>
      </w:pPr>
      <w:r w:rsidRPr="00324AFA">
        <w:rPr>
          <w:sz w:val="24"/>
          <w:szCs w:val="24"/>
        </w:rPr>
        <w:t>68.</w:t>
      </w:r>
      <w:r w:rsidRPr="00324AFA">
        <w:rPr>
          <w:sz w:val="24"/>
          <w:szCs w:val="24"/>
        </w:rPr>
        <w:tab/>
        <w:t xml:space="preserve">Ухудшение внутрижелудочковой проводимости вызывают все препараты, кроме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этацизин</w:t>
      </w:r>
    </w:p>
    <w:p w:rsidR="00324AFA" w:rsidRPr="00324AFA" w:rsidRDefault="00324AFA" w:rsidP="00324AFA">
      <w:pPr>
        <w:widowControl/>
        <w:jc w:val="both"/>
        <w:rPr>
          <w:sz w:val="24"/>
          <w:szCs w:val="24"/>
        </w:rPr>
      </w:pPr>
      <w:r w:rsidRPr="00324AFA">
        <w:rPr>
          <w:sz w:val="24"/>
          <w:szCs w:val="24"/>
        </w:rPr>
        <w:t>г) дизопирамид</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антигипертензивных средств</w:t>
      </w:r>
    </w:p>
    <w:p w:rsidR="00324AFA" w:rsidRPr="00324AFA" w:rsidRDefault="00324AFA" w:rsidP="00324AFA">
      <w:pPr>
        <w:widowControl/>
        <w:jc w:val="both"/>
        <w:rPr>
          <w:b/>
          <w:bCs/>
          <w:sz w:val="24"/>
          <w:szCs w:val="24"/>
        </w:rPr>
      </w:pPr>
      <w:r w:rsidRPr="00324AFA">
        <w:rPr>
          <w:b/>
          <w:bCs/>
          <w:sz w:val="24"/>
          <w:szCs w:val="24"/>
        </w:rPr>
        <w:t>Основные принципы фармакотерапии артериальной гипертензии»</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1.</w:t>
      </w:r>
      <w:r w:rsidRPr="00324AFA">
        <w:rPr>
          <w:sz w:val="24"/>
          <w:szCs w:val="24"/>
        </w:rPr>
        <w:tab/>
        <w:t>Какой из перечисленных ß-блокаторов лучше проникает через гематоэнцефалический барьер?</w:t>
      </w:r>
    </w:p>
    <w:p w:rsidR="00324AFA" w:rsidRPr="00324AFA" w:rsidRDefault="00324AFA" w:rsidP="00324AFA">
      <w:pPr>
        <w:widowControl/>
        <w:jc w:val="both"/>
        <w:rPr>
          <w:sz w:val="24"/>
          <w:szCs w:val="24"/>
        </w:rPr>
      </w:pPr>
      <w:r w:rsidRPr="00324AFA">
        <w:rPr>
          <w:sz w:val="24"/>
          <w:szCs w:val="24"/>
        </w:rPr>
        <w:t>а) атенолол</w:t>
      </w:r>
    </w:p>
    <w:p w:rsidR="00324AFA" w:rsidRPr="00324AFA" w:rsidRDefault="00324AFA" w:rsidP="00324AFA">
      <w:pPr>
        <w:widowControl/>
        <w:jc w:val="both"/>
        <w:rPr>
          <w:sz w:val="24"/>
          <w:szCs w:val="24"/>
        </w:rPr>
      </w:pPr>
      <w:r w:rsidRPr="00324AFA">
        <w:rPr>
          <w:sz w:val="24"/>
          <w:szCs w:val="24"/>
        </w:rPr>
        <w:t>б) бисопролол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надолол</w:t>
      </w:r>
    </w:p>
    <w:p w:rsidR="00324AFA" w:rsidRPr="00324AFA" w:rsidRDefault="00324AFA" w:rsidP="00324AFA">
      <w:pPr>
        <w:widowControl/>
        <w:jc w:val="both"/>
        <w:rPr>
          <w:sz w:val="24"/>
          <w:szCs w:val="24"/>
        </w:rPr>
      </w:pPr>
      <w:r w:rsidRPr="00324AFA">
        <w:rPr>
          <w:sz w:val="24"/>
          <w:szCs w:val="24"/>
        </w:rPr>
        <w:t>д) пиндолол</w:t>
      </w:r>
    </w:p>
    <w:p w:rsidR="00324AFA" w:rsidRPr="00324AFA" w:rsidRDefault="00324AFA" w:rsidP="00324AFA">
      <w:pPr>
        <w:widowControl/>
        <w:jc w:val="both"/>
        <w:rPr>
          <w:sz w:val="24"/>
          <w:szCs w:val="24"/>
        </w:rPr>
      </w:pPr>
      <w:r w:rsidRPr="00324AFA">
        <w:rPr>
          <w:sz w:val="24"/>
          <w:szCs w:val="24"/>
        </w:rPr>
        <w:t>2.</w:t>
      </w:r>
      <w:r w:rsidRPr="00324AFA">
        <w:rPr>
          <w:sz w:val="24"/>
          <w:szCs w:val="24"/>
        </w:rPr>
        <w:tab/>
        <w:t>Какой из перечисленных ß-блокаторов хуже проникает через гематоэнцефалический барьер?</w:t>
      </w:r>
    </w:p>
    <w:p w:rsidR="00324AFA" w:rsidRPr="00324AFA" w:rsidRDefault="00324AFA" w:rsidP="00324AFA">
      <w:pPr>
        <w:widowControl/>
        <w:jc w:val="both"/>
        <w:rPr>
          <w:sz w:val="24"/>
          <w:szCs w:val="24"/>
        </w:rPr>
      </w:pPr>
      <w:r w:rsidRPr="00324AFA">
        <w:rPr>
          <w:sz w:val="24"/>
          <w:szCs w:val="24"/>
        </w:rPr>
        <w:lastRenderedPageBreak/>
        <w:t>а) атенолол</w:t>
      </w:r>
    </w:p>
    <w:p w:rsidR="00324AFA" w:rsidRPr="00324AFA" w:rsidRDefault="00324AFA" w:rsidP="00324AFA">
      <w:pPr>
        <w:widowControl/>
        <w:jc w:val="both"/>
        <w:rPr>
          <w:sz w:val="24"/>
          <w:szCs w:val="24"/>
        </w:rPr>
      </w:pPr>
      <w:r w:rsidRPr="00324AFA">
        <w:rPr>
          <w:sz w:val="24"/>
          <w:szCs w:val="24"/>
        </w:rPr>
        <w:t>б) метопролол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бетаксолол</w:t>
      </w:r>
    </w:p>
    <w:p w:rsidR="00324AFA" w:rsidRPr="00324AFA" w:rsidRDefault="00324AFA" w:rsidP="00324AFA">
      <w:pPr>
        <w:widowControl/>
        <w:jc w:val="both"/>
        <w:rPr>
          <w:sz w:val="24"/>
          <w:szCs w:val="24"/>
        </w:rPr>
      </w:pPr>
      <w:r w:rsidRPr="00324AFA">
        <w:rPr>
          <w:sz w:val="24"/>
          <w:szCs w:val="24"/>
        </w:rPr>
        <w:t>д) бисопролол</w:t>
      </w:r>
    </w:p>
    <w:p w:rsidR="00324AFA" w:rsidRPr="00324AFA" w:rsidRDefault="00324AFA" w:rsidP="00324AFA">
      <w:pPr>
        <w:widowControl/>
        <w:jc w:val="both"/>
        <w:rPr>
          <w:sz w:val="24"/>
          <w:szCs w:val="24"/>
        </w:rPr>
      </w:pPr>
      <w:r w:rsidRPr="00324AFA">
        <w:rPr>
          <w:sz w:val="24"/>
          <w:szCs w:val="24"/>
        </w:rPr>
        <w:t>3.</w:t>
      </w:r>
      <w:r w:rsidRPr="00324AFA">
        <w:rPr>
          <w:sz w:val="24"/>
          <w:szCs w:val="24"/>
        </w:rPr>
        <w:tab/>
        <w:t>Какой из ингибиторов АПФ обладает наибольшим периодом полувыведения?</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квадроприл</w:t>
      </w:r>
    </w:p>
    <w:p w:rsidR="00324AFA" w:rsidRPr="00324AFA" w:rsidRDefault="00324AFA" w:rsidP="00324AFA">
      <w:pPr>
        <w:widowControl/>
        <w:jc w:val="both"/>
        <w:rPr>
          <w:sz w:val="24"/>
          <w:szCs w:val="24"/>
        </w:rPr>
      </w:pPr>
      <w:r w:rsidRPr="00324AFA">
        <w:rPr>
          <w:sz w:val="24"/>
          <w:szCs w:val="24"/>
        </w:rPr>
        <w:t>в) эналаприл</w:t>
      </w:r>
    </w:p>
    <w:p w:rsidR="00324AFA" w:rsidRPr="00324AFA" w:rsidRDefault="00324AFA" w:rsidP="00324AFA">
      <w:pPr>
        <w:widowControl/>
        <w:jc w:val="both"/>
        <w:rPr>
          <w:sz w:val="24"/>
          <w:szCs w:val="24"/>
        </w:rPr>
      </w:pPr>
      <w:r w:rsidRPr="00324AFA">
        <w:rPr>
          <w:sz w:val="24"/>
          <w:szCs w:val="24"/>
        </w:rPr>
        <w:t>г) фозиноприл</w:t>
      </w:r>
    </w:p>
    <w:p w:rsidR="00324AFA" w:rsidRPr="00324AFA" w:rsidRDefault="00324AFA" w:rsidP="00324AFA">
      <w:pPr>
        <w:widowControl/>
        <w:jc w:val="both"/>
        <w:rPr>
          <w:sz w:val="24"/>
          <w:szCs w:val="24"/>
        </w:rPr>
      </w:pPr>
      <w:r w:rsidRPr="00324AFA">
        <w:rPr>
          <w:sz w:val="24"/>
          <w:szCs w:val="24"/>
        </w:rPr>
        <w:t>д) периндоприл</w:t>
      </w:r>
    </w:p>
    <w:p w:rsidR="00324AFA" w:rsidRPr="00324AFA" w:rsidRDefault="00324AFA" w:rsidP="00324AFA">
      <w:pPr>
        <w:widowControl/>
        <w:jc w:val="both"/>
        <w:rPr>
          <w:sz w:val="24"/>
          <w:szCs w:val="24"/>
        </w:rPr>
      </w:pPr>
      <w:r w:rsidRPr="00324AFA">
        <w:rPr>
          <w:sz w:val="24"/>
          <w:szCs w:val="24"/>
        </w:rPr>
        <w:t>4.</w:t>
      </w:r>
      <w:r w:rsidRPr="00324AFA">
        <w:rPr>
          <w:sz w:val="24"/>
          <w:szCs w:val="24"/>
        </w:rPr>
        <w:tab/>
        <w:t xml:space="preserve">Какой из ингибиторов АПФ содержит </w:t>
      </w:r>
      <w:r w:rsidRPr="00324AFA">
        <w:rPr>
          <w:sz w:val="24"/>
          <w:szCs w:val="24"/>
          <w:lang w:val="en-US"/>
        </w:rPr>
        <w:t>SH</w:t>
      </w:r>
      <w:r w:rsidRPr="00324AFA">
        <w:rPr>
          <w:sz w:val="24"/>
          <w:szCs w:val="24"/>
        </w:rPr>
        <w:t>- группу?</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эналаприл</w:t>
      </w:r>
    </w:p>
    <w:p w:rsidR="00324AFA" w:rsidRPr="00324AFA" w:rsidRDefault="00324AFA" w:rsidP="00324AFA">
      <w:pPr>
        <w:widowControl/>
        <w:jc w:val="both"/>
        <w:rPr>
          <w:sz w:val="24"/>
          <w:szCs w:val="24"/>
        </w:rPr>
      </w:pPr>
      <w:r w:rsidRPr="00324AFA">
        <w:rPr>
          <w:sz w:val="24"/>
          <w:szCs w:val="24"/>
        </w:rPr>
        <w:t>в) периндоприл</w:t>
      </w:r>
    </w:p>
    <w:p w:rsidR="00324AFA" w:rsidRPr="00324AFA" w:rsidRDefault="00324AFA" w:rsidP="00324AFA">
      <w:pPr>
        <w:widowControl/>
        <w:jc w:val="both"/>
        <w:rPr>
          <w:sz w:val="24"/>
          <w:szCs w:val="24"/>
        </w:rPr>
      </w:pPr>
      <w:r w:rsidRPr="00324AFA">
        <w:rPr>
          <w:sz w:val="24"/>
          <w:szCs w:val="24"/>
        </w:rPr>
        <w:t>г) фозиноприл</w:t>
      </w:r>
    </w:p>
    <w:p w:rsidR="00324AFA" w:rsidRPr="00324AFA" w:rsidRDefault="00324AFA" w:rsidP="00324AFA">
      <w:pPr>
        <w:widowControl/>
        <w:jc w:val="both"/>
        <w:rPr>
          <w:sz w:val="24"/>
          <w:szCs w:val="24"/>
        </w:rPr>
      </w:pPr>
      <w:r w:rsidRPr="00324AFA">
        <w:rPr>
          <w:sz w:val="24"/>
          <w:szCs w:val="24"/>
        </w:rPr>
        <w:t>д) рамиприл</w:t>
      </w:r>
    </w:p>
    <w:p w:rsidR="00324AFA" w:rsidRPr="00324AFA" w:rsidRDefault="00324AFA" w:rsidP="00324AFA">
      <w:pPr>
        <w:widowControl/>
        <w:jc w:val="both"/>
        <w:rPr>
          <w:sz w:val="24"/>
          <w:szCs w:val="24"/>
        </w:rPr>
      </w:pPr>
      <w:r w:rsidRPr="00324AFA">
        <w:rPr>
          <w:sz w:val="24"/>
          <w:szCs w:val="24"/>
        </w:rPr>
        <w:t>5.</w:t>
      </w:r>
      <w:r w:rsidRPr="00324AFA">
        <w:rPr>
          <w:sz w:val="24"/>
          <w:szCs w:val="24"/>
        </w:rPr>
        <w:tab/>
        <w:t>Для какого из перечисленных антигипертензивных средств доказано обратное развитие сердечно–сосудистого ремоделирования?</w:t>
      </w:r>
    </w:p>
    <w:p w:rsidR="00324AFA" w:rsidRPr="00324AFA" w:rsidRDefault="00324AFA" w:rsidP="00324AFA">
      <w:pPr>
        <w:widowControl/>
        <w:jc w:val="both"/>
        <w:rPr>
          <w:sz w:val="24"/>
          <w:szCs w:val="24"/>
        </w:rPr>
      </w:pPr>
      <w:r w:rsidRPr="00324AFA">
        <w:rPr>
          <w:sz w:val="24"/>
          <w:szCs w:val="24"/>
        </w:rPr>
        <w:t>а) празозин</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нифедипин</w:t>
      </w:r>
    </w:p>
    <w:p w:rsidR="00324AFA" w:rsidRPr="00324AFA" w:rsidRDefault="00324AFA" w:rsidP="00324AFA">
      <w:pPr>
        <w:widowControl/>
        <w:jc w:val="both"/>
        <w:rPr>
          <w:sz w:val="24"/>
          <w:szCs w:val="24"/>
        </w:rPr>
      </w:pPr>
      <w:r w:rsidRPr="00324AFA">
        <w:rPr>
          <w:sz w:val="24"/>
          <w:szCs w:val="24"/>
        </w:rPr>
        <w:t>г) клофелин</w:t>
      </w:r>
    </w:p>
    <w:p w:rsidR="00324AFA" w:rsidRPr="00324AFA" w:rsidRDefault="00324AFA" w:rsidP="00324AFA">
      <w:pPr>
        <w:widowControl/>
        <w:jc w:val="both"/>
        <w:rPr>
          <w:sz w:val="24"/>
          <w:szCs w:val="24"/>
        </w:rPr>
      </w:pPr>
      <w:r w:rsidRPr="00324AFA">
        <w:rPr>
          <w:sz w:val="24"/>
          <w:szCs w:val="24"/>
        </w:rPr>
        <w:t>д) каптоприл</w:t>
      </w:r>
    </w:p>
    <w:p w:rsidR="00324AFA" w:rsidRPr="00324AFA" w:rsidRDefault="00324AFA" w:rsidP="00324AFA">
      <w:pPr>
        <w:widowControl/>
        <w:jc w:val="both"/>
        <w:rPr>
          <w:sz w:val="24"/>
          <w:szCs w:val="24"/>
        </w:rPr>
      </w:pPr>
      <w:r w:rsidRPr="00324AFA">
        <w:rPr>
          <w:sz w:val="24"/>
          <w:szCs w:val="24"/>
        </w:rPr>
        <w:t>6.</w:t>
      </w:r>
      <w:r w:rsidRPr="00324AFA">
        <w:rPr>
          <w:sz w:val="24"/>
          <w:szCs w:val="24"/>
        </w:rPr>
        <w:tab/>
        <w:t>Основной механизм гипотензивного действия лозартана</w:t>
      </w:r>
      <w:r w:rsidRPr="00324AFA">
        <w:rPr>
          <w:i/>
          <w:sz w:val="24"/>
          <w:szCs w:val="24"/>
        </w:rPr>
        <w:t xml:space="preserve"> (один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блокада ангиотензин-превращающего фермента</w:t>
      </w:r>
    </w:p>
    <w:p w:rsidR="00324AFA" w:rsidRPr="00324AFA" w:rsidRDefault="00324AFA" w:rsidP="00324AFA">
      <w:pPr>
        <w:widowControl/>
        <w:jc w:val="both"/>
        <w:rPr>
          <w:sz w:val="24"/>
          <w:szCs w:val="24"/>
        </w:rPr>
      </w:pPr>
      <w:r w:rsidRPr="00324AFA">
        <w:rPr>
          <w:sz w:val="24"/>
          <w:szCs w:val="24"/>
        </w:rPr>
        <w:t xml:space="preserve">б) блокада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в) подавление секреции ренина</w:t>
      </w:r>
    </w:p>
    <w:p w:rsidR="00324AFA" w:rsidRPr="00324AFA" w:rsidRDefault="00324AFA" w:rsidP="00324AFA">
      <w:pPr>
        <w:widowControl/>
        <w:jc w:val="both"/>
        <w:rPr>
          <w:sz w:val="24"/>
          <w:szCs w:val="24"/>
        </w:rPr>
      </w:pPr>
      <w:r w:rsidRPr="00324AFA">
        <w:rPr>
          <w:sz w:val="24"/>
          <w:szCs w:val="24"/>
        </w:rPr>
        <w:t>г) конкурентный антагонизм с альдостероном</w:t>
      </w:r>
    </w:p>
    <w:p w:rsidR="00324AFA" w:rsidRPr="00324AFA" w:rsidRDefault="00324AFA" w:rsidP="00324AFA">
      <w:pPr>
        <w:widowControl/>
        <w:jc w:val="both"/>
        <w:rPr>
          <w:sz w:val="24"/>
          <w:szCs w:val="24"/>
        </w:rPr>
      </w:pPr>
      <w:r w:rsidRPr="00324AFA">
        <w:rPr>
          <w:sz w:val="24"/>
          <w:szCs w:val="24"/>
        </w:rPr>
        <w:t>7.</w:t>
      </w:r>
      <w:r w:rsidRPr="00324AFA">
        <w:rPr>
          <w:sz w:val="24"/>
          <w:szCs w:val="24"/>
        </w:rPr>
        <w:tab/>
        <w:t xml:space="preserve">Какие из перечисленных антигипертензивных препаратов негативно влияют на липидный обмен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ингибиторы АПФ</w:t>
      </w:r>
    </w:p>
    <w:p w:rsidR="00324AFA" w:rsidRPr="00324AFA" w:rsidRDefault="00324AFA" w:rsidP="00324AFA">
      <w:pPr>
        <w:widowControl/>
        <w:jc w:val="both"/>
        <w:rPr>
          <w:sz w:val="24"/>
          <w:szCs w:val="24"/>
        </w:rPr>
      </w:pPr>
      <w:r w:rsidRPr="00324AFA">
        <w:rPr>
          <w:sz w:val="24"/>
          <w:szCs w:val="24"/>
        </w:rPr>
        <w:t>б) антагонисты кальция</w:t>
      </w:r>
    </w:p>
    <w:p w:rsidR="00324AFA" w:rsidRPr="00324AFA" w:rsidRDefault="00324AFA" w:rsidP="00324AFA">
      <w:pPr>
        <w:widowControl/>
        <w:jc w:val="both"/>
        <w:rPr>
          <w:sz w:val="24"/>
          <w:szCs w:val="24"/>
        </w:rPr>
      </w:pPr>
      <w:r w:rsidRPr="00324AFA">
        <w:rPr>
          <w:sz w:val="24"/>
          <w:szCs w:val="24"/>
        </w:rPr>
        <w:t>в) диуретики</w:t>
      </w:r>
    </w:p>
    <w:p w:rsidR="00324AFA" w:rsidRPr="00324AFA" w:rsidRDefault="00324AFA" w:rsidP="00324AFA">
      <w:pPr>
        <w:widowControl/>
        <w:jc w:val="both"/>
        <w:rPr>
          <w:sz w:val="24"/>
          <w:szCs w:val="24"/>
        </w:rPr>
      </w:pPr>
      <w:r w:rsidRPr="00324AFA">
        <w:rPr>
          <w:sz w:val="24"/>
          <w:szCs w:val="24"/>
        </w:rPr>
        <w:t>г) центральные α2 – адреномиметики</w:t>
      </w:r>
    </w:p>
    <w:p w:rsidR="00324AFA" w:rsidRPr="00324AFA" w:rsidRDefault="00324AFA" w:rsidP="00324AFA">
      <w:pPr>
        <w:widowControl/>
        <w:jc w:val="both"/>
        <w:rPr>
          <w:sz w:val="24"/>
          <w:szCs w:val="24"/>
        </w:rPr>
      </w:pPr>
      <w:r w:rsidRPr="00324AFA">
        <w:rPr>
          <w:sz w:val="24"/>
          <w:szCs w:val="24"/>
        </w:rPr>
        <w:t>8.</w:t>
      </w:r>
      <w:r w:rsidRPr="00324AFA">
        <w:rPr>
          <w:sz w:val="24"/>
          <w:szCs w:val="24"/>
        </w:rPr>
        <w:tab/>
        <w:t>Какие из перечисленных ниже препаратов относятся к селективным ß–адреноблокаторам?</w:t>
      </w:r>
    </w:p>
    <w:p w:rsidR="00324AFA" w:rsidRPr="00324AFA" w:rsidRDefault="00324AFA" w:rsidP="00324AFA">
      <w:pPr>
        <w:widowControl/>
        <w:jc w:val="both"/>
        <w:rPr>
          <w:sz w:val="24"/>
          <w:szCs w:val="24"/>
        </w:rPr>
      </w:pPr>
      <w:r w:rsidRPr="00324AFA">
        <w:rPr>
          <w:sz w:val="24"/>
          <w:szCs w:val="24"/>
        </w:rPr>
        <w:t>а) анаприлин</w:t>
      </w:r>
    </w:p>
    <w:p w:rsidR="00324AFA" w:rsidRPr="00324AFA" w:rsidRDefault="00324AFA" w:rsidP="00324AFA">
      <w:pPr>
        <w:widowControl/>
        <w:jc w:val="both"/>
        <w:rPr>
          <w:sz w:val="24"/>
          <w:szCs w:val="24"/>
        </w:rPr>
      </w:pPr>
      <w:r w:rsidRPr="00324AFA">
        <w:rPr>
          <w:sz w:val="24"/>
          <w:szCs w:val="24"/>
        </w:rPr>
        <w:t>б) пиндолол</w:t>
      </w:r>
    </w:p>
    <w:p w:rsidR="00324AFA" w:rsidRPr="00324AFA" w:rsidRDefault="00324AFA" w:rsidP="00324AFA">
      <w:pPr>
        <w:widowControl/>
        <w:jc w:val="both"/>
        <w:rPr>
          <w:sz w:val="24"/>
          <w:szCs w:val="24"/>
        </w:rPr>
      </w:pPr>
      <w:r w:rsidRPr="00324AFA">
        <w:rPr>
          <w:sz w:val="24"/>
          <w:szCs w:val="24"/>
        </w:rPr>
        <w:t>в) атенолол</w:t>
      </w:r>
    </w:p>
    <w:p w:rsidR="00324AFA" w:rsidRPr="00324AFA" w:rsidRDefault="00324AFA" w:rsidP="00324AFA">
      <w:pPr>
        <w:widowControl/>
        <w:jc w:val="both"/>
        <w:rPr>
          <w:sz w:val="24"/>
          <w:szCs w:val="24"/>
        </w:rPr>
      </w:pPr>
      <w:r w:rsidRPr="00324AFA">
        <w:rPr>
          <w:sz w:val="24"/>
          <w:szCs w:val="24"/>
        </w:rPr>
        <w:t>г) бетаксолол</w:t>
      </w:r>
    </w:p>
    <w:p w:rsidR="00324AFA" w:rsidRPr="00324AFA" w:rsidRDefault="00324AFA" w:rsidP="00324AFA">
      <w:pPr>
        <w:widowControl/>
        <w:jc w:val="both"/>
        <w:rPr>
          <w:sz w:val="24"/>
          <w:szCs w:val="24"/>
        </w:rPr>
      </w:pPr>
      <w:r w:rsidRPr="00324AFA">
        <w:rPr>
          <w:sz w:val="24"/>
          <w:szCs w:val="24"/>
        </w:rPr>
        <w:t>9.</w:t>
      </w:r>
      <w:r w:rsidRPr="00324AFA">
        <w:rPr>
          <w:sz w:val="24"/>
          <w:szCs w:val="24"/>
        </w:rPr>
        <w:tab/>
        <w:t>Препарат, наиболее показанный для снижения АД у больного с феохромоцитомой?</w:t>
      </w:r>
    </w:p>
    <w:p w:rsidR="00324AFA" w:rsidRPr="00324AFA" w:rsidRDefault="00324AFA" w:rsidP="00324AFA">
      <w:pPr>
        <w:widowControl/>
        <w:jc w:val="both"/>
        <w:rPr>
          <w:sz w:val="24"/>
          <w:szCs w:val="24"/>
        </w:rPr>
      </w:pPr>
      <w:r w:rsidRPr="00324AFA">
        <w:rPr>
          <w:sz w:val="24"/>
          <w:szCs w:val="24"/>
        </w:rPr>
        <w:t>а) пентамин</w:t>
      </w:r>
    </w:p>
    <w:p w:rsidR="00324AFA" w:rsidRPr="00324AFA" w:rsidRDefault="00324AFA" w:rsidP="00324AFA">
      <w:pPr>
        <w:widowControl/>
        <w:jc w:val="both"/>
        <w:rPr>
          <w:sz w:val="24"/>
          <w:szCs w:val="24"/>
        </w:rPr>
      </w:pPr>
      <w:r w:rsidRPr="00324AFA">
        <w:rPr>
          <w:sz w:val="24"/>
          <w:szCs w:val="24"/>
        </w:rPr>
        <w:t>б) нитроглицерин</w:t>
      </w:r>
    </w:p>
    <w:p w:rsidR="00324AFA" w:rsidRPr="00324AFA" w:rsidRDefault="00324AFA" w:rsidP="00324AFA">
      <w:pPr>
        <w:widowControl/>
        <w:jc w:val="both"/>
        <w:rPr>
          <w:sz w:val="24"/>
          <w:szCs w:val="24"/>
        </w:rPr>
      </w:pPr>
      <w:r w:rsidRPr="00324AFA">
        <w:rPr>
          <w:sz w:val="24"/>
          <w:szCs w:val="24"/>
        </w:rPr>
        <w:t>в) фентоламин</w:t>
      </w:r>
    </w:p>
    <w:p w:rsidR="00324AFA" w:rsidRPr="00324AFA" w:rsidRDefault="00324AFA" w:rsidP="00324AFA">
      <w:pPr>
        <w:widowControl/>
        <w:jc w:val="both"/>
        <w:rPr>
          <w:sz w:val="24"/>
          <w:szCs w:val="24"/>
        </w:rPr>
      </w:pPr>
      <w:r w:rsidRPr="00324AFA">
        <w:rPr>
          <w:sz w:val="24"/>
          <w:szCs w:val="24"/>
        </w:rPr>
        <w:t>г) нитропруссид натрия</w:t>
      </w:r>
    </w:p>
    <w:p w:rsidR="00324AFA" w:rsidRPr="00324AFA" w:rsidRDefault="00324AFA" w:rsidP="00324AFA">
      <w:pPr>
        <w:widowControl/>
        <w:jc w:val="both"/>
        <w:rPr>
          <w:sz w:val="24"/>
          <w:szCs w:val="24"/>
        </w:rPr>
      </w:pPr>
      <w:r w:rsidRPr="00324AFA">
        <w:rPr>
          <w:sz w:val="24"/>
          <w:szCs w:val="24"/>
        </w:rPr>
        <w:t>10.</w:t>
      </w:r>
      <w:r w:rsidRPr="00324AFA">
        <w:rPr>
          <w:sz w:val="24"/>
          <w:szCs w:val="24"/>
        </w:rPr>
        <w:tab/>
        <w:t>Какой из перечисленных антигипертензивных препаратов наиболее показан больному АГ с сопутствующей спонтанной стенокардией?</w:t>
      </w:r>
    </w:p>
    <w:p w:rsidR="00324AFA" w:rsidRPr="00324AFA" w:rsidRDefault="00324AFA" w:rsidP="00324AFA">
      <w:pPr>
        <w:widowControl/>
        <w:jc w:val="both"/>
        <w:rPr>
          <w:sz w:val="24"/>
          <w:szCs w:val="24"/>
        </w:rPr>
      </w:pPr>
      <w:r w:rsidRPr="00324AFA">
        <w:rPr>
          <w:sz w:val="24"/>
          <w:szCs w:val="24"/>
        </w:rPr>
        <w:t>а) амлодипин</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клофелин</w:t>
      </w:r>
    </w:p>
    <w:p w:rsidR="00324AFA" w:rsidRPr="00324AFA" w:rsidRDefault="00324AFA" w:rsidP="00324AFA">
      <w:pPr>
        <w:widowControl/>
        <w:jc w:val="both"/>
        <w:rPr>
          <w:sz w:val="24"/>
          <w:szCs w:val="24"/>
        </w:rPr>
      </w:pPr>
      <w:r w:rsidRPr="00324AFA">
        <w:rPr>
          <w:sz w:val="24"/>
          <w:szCs w:val="24"/>
        </w:rPr>
        <w:t>г) празозин</w:t>
      </w:r>
    </w:p>
    <w:p w:rsidR="00324AFA" w:rsidRPr="00324AFA" w:rsidRDefault="00324AFA" w:rsidP="00324AFA">
      <w:pPr>
        <w:widowControl/>
        <w:jc w:val="both"/>
        <w:rPr>
          <w:sz w:val="24"/>
          <w:szCs w:val="24"/>
        </w:rPr>
      </w:pPr>
      <w:r w:rsidRPr="00324AFA">
        <w:rPr>
          <w:sz w:val="24"/>
          <w:szCs w:val="24"/>
        </w:rPr>
        <w:lastRenderedPageBreak/>
        <w:t>11.</w:t>
      </w:r>
      <w:r w:rsidRPr="00324AFA">
        <w:rPr>
          <w:sz w:val="24"/>
          <w:szCs w:val="24"/>
        </w:rPr>
        <w:tab/>
        <w:t>Какой из перечисленных антигипертензивных препаратов наиболее показан больному артериальной гипертензией и сахарным диабетом?</w:t>
      </w:r>
    </w:p>
    <w:p w:rsidR="00324AFA" w:rsidRPr="00324AFA" w:rsidRDefault="00324AFA" w:rsidP="00324AFA">
      <w:pPr>
        <w:widowControl/>
        <w:jc w:val="both"/>
        <w:rPr>
          <w:sz w:val="24"/>
          <w:szCs w:val="24"/>
        </w:rPr>
      </w:pPr>
      <w:r w:rsidRPr="00324AFA">
        <w:rPr>
          <w:sz w:val="24"/>
          <w:szCs w:val="24"/>
        </w:rPr>
        <w:t>а) эналаприл</w:t>
      </w:r>
    </w:p>
    <w:p w:rsidR="00324AFA" w:rsidRPr="00324AFA" w:rsidRDefault="00324AFA" w:rsidP="00324AFA">
      <w:pPr>
        <w:widowControl/>
        <w:jc w:val="both"/>
        <w:rPr>
          <w:sz w:val="24"/>
          <w:szCs w:val="24"/>
        </w:rPr>
      </w:pPr>
      <w:r w:rsidRPr="00324AFA">
        <w:rPr>
          <w:sz w:val="24"/>
          <w:szCs w:val="24"/>
        </w:rPr>
        <w:t>б) гипотиазид</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324AFA">
      <w:pPr>
        <w:widowControl/>
        <w:jc w:val="both"/>
        <w:rPr>
          <w:sz w:val="24"/>
          <w:szCs w:val="24"/>
        </w:rPr>
      </w:pPr>
      <w:r w:rsidRPr="00324AFA">
        <w:rPr>
          <w:sz w:val="24"/>
          <w:szCs w:val="24"/>
        </w:rPr>
        <w:t>12.</w:t>
      </w:r>
      <w:r w:rsidRPr="00324AFA">
        <w:rPr>
          <w:sz w:val="24"/>
          <w:szCs w:val="24"/>
        </w:rPr>
        <w:tab/>
        <w:t>Препарат для купирования гипертонического криза, осложненного отеком легких:</w:t>
      </w:r>
    </w:p>
    <w:p w:rsidR="00324AFA" w:rsidRPr="00324AFA" w:rsidRDefault="00324AFA" w:rsidP="00324AFA">
      <w:pPr>
        <w:widowControl/>
        <w:jc w:val="both"/>
        <w:rPr>
          <w:sz w:val="24"/>
          <w:szCs w:val="24"/>
        </w:rPr>
      </w:pPr>
      <w:r w:rsidRPr="00324AFA">
        <w:rPr>
          <w:sz w:val="24"/>
          <w:szCs w:val="24"/>
        </w:rPr>
        <w:t>а) натрия нитропруссид</w:t>
      </w:r>
    </w:p>
    <w:p w:rsidR="00324AFA" w:rsidRPr="00324AFA" w:rsidRDefault="00324AFA" w:rsidP="00324AFA">
      <w:pPr>
        <w:widowControl/>
        <w:jc w:val="both"/>
        <w:rPr>
          <w:sz w:val="24"/>
          <w:szCs w:val="24"/>
        </w:rPr>
      </w:pPr>
      <w:r w:rsidRPr="00324AFA">
        <w:rPr>
          <w:sz w:val="24"/>
          <w:szCs w:val="24"/>
        </w:rPr>
        <w:t>б) анаприлин</w:t>
      </w:r>
    </w:p>
    <w:p w:rsidR="00324AFA" w:rsidRPr="00324AFA" w:rsidRDefault="00324AFA" w:rsidP="00324AFA">
      <w:pPr>
        <w:widowControl/>
        <w:jc w:val="both"/>
        <w:rPr>
          <w:sz w:val="24"/>
          <w:szCs w:val="24"/>
        </w:rPr>
      </w:pPr>
      <w:r w:rsidRPr="00324AFA">
        <w:rPr>
          <w:sz w:val="24"/>
          <w:szCs w:val="24"/>
        </w:rPr>
        <w:t>в) фентоламин</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13.</w:t>
      </w:r>
      <w:r w:rsidRPr="00324AFA">
        <w:rPr>
          <w:sz w:val="24"/>
          <w:szCs w:val="24"/>
        </w:rPr>
        <w:tab/>
        <w:t xml:space="preserve">Каптоприл противопоказан больным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циррозом печени</w:t>
      </w:r>
    </w:p>
    <w:p w:rsidR="00324AFA" w:rsidRPr="00324AFA" w:rsidRDefault="00324AFA" w:rsidP="00324AFA">
      <w:pPr>
        <w:widowControl/>
        <w:jc w:val="both"/>
        <w:rPr>
          <w:sz w:val="24"/>
          <w:szCs w:val="24"/>
        </w:rPr>
      </w:pPr>
      <w:r w:rsidRPr="00324AFA">
        <w:rPr>
          <w:sz w:val="24"/>
          <w:szCs w:val="24"/>
        </w:rPr>
        <w:t xml:space="preserve">б) артериальной гипертензией </w:t>
      </w:r>
      <w:r w:rsidRPr="00324AFA">
        <w:rPr>
          <w:sz w:val="24"/>
          <w:szCs w:val="24"/>
          <w:lang w:val="en-US"/>
        </w:rPr>
        <w:t>I</w:t>
      </w:r>
      <w:r w:rsidRPr="00324AFA">
        <w:rPr>
          <w:sz w:val="24"/>
          <w:szCs w:val="24"/>
        </w:rPr>
        <w:t xml:space="preserve"> стадии</w:t>
      </w:r>
    </w:p>
    <w:p w:rsidR="00324AFA" w:rsidRPr="00324AFA" w:rsidRDefault="00324AFA" w:rsidP="00324AFA">
      <w:pPr>
        <w:widowControl/>
        <w:jc w:val="both"/>
        <w:rPr>
          <w:sz w:val="24"/>
          <w:szCs w:val="24"/>
        </w:rPr>
      </w:pPr>
      <w:r w:rsidRPr="00324AFA">
        <w:rPr>
          <w:sz w:val="24"/>
          <w:szCs w:val="24"/>
        </w:rPr>
        <w:t>в) с двухсторонним стенозом почечных артерий</w:t>
      </w:r>
    </w:p>
    <w:p w:rsidR="00324AFA" w:rsidRPr="00324AFA" w:rsidRDefault="00324AFA" w:rsidP="00324AFA">
      <w:pPr>
        <w:widowControl/>
        <w:jc w:val="both"/>
        <w:rPr>
          <w:sz w:val="24"/>
          <w:szCs w:val="24"/>
        </w:rPr>
      </w:pPr>
      <w:r w:rsidRPr="00324AFA">
        <w:rPr>
          <w:sz w:val="24"/>
          <w:szCs w:val="24"/>
        </w:rPr>
        <w:t>г) сахарным диабетом</w:t>
      </w:r>
    </w:p>
    <w:p w:rsidR="00324AFA" w:rsidRPr="00324AFA" w:rsidRDefault="00324AFA" w:rsidP="00324AFA">
      <w:pPr>
        <w:widowControl/>
        <w:jc w:val="both"/>
        <w:rPr>
          <w:sz w:val="24"/>
          <w:szCs w:val="24"/>
        </w:rPr>
      </w:pPr>
      <w:r w:rsidRPr="00324AFA">
        <w:rPr>
          <w:sz w:val="24"/>
          <w:szCs w:val="24"/>
        </w:rPr>
        <w:t>14.</w:t>
      </w:r>
      <w:r w:rsidRPr="00324AFA">
        <w:rPr>
          <w:sz w:val="24"/>
          <w:szCs w:val="24"/>
        </w:rPr>
        <w:tab/>
        <w:t xml:space="preserve">Ухудшение липидного спектра крови отмечается при длительном приеме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празозина</w:t>
      </w:r>
    </w:p>
    <w:p w:rsidR="00324AFA" w:rsidRPr="00324AFA" w:rsidRDefault="00324AFA" w:rsidP="00324AFA">
      <w:pPr>
        <w:widowControl/>
        <w:jc w:val="both"/>
        <w:rPr>
          <w:sz w:val="24"/>
          <w:szCs w:val="24"/>
        </w:rPr>
      </w:pPr>
      <w:r w:rsidRPr="00324AFA">
        <w:rPr>
          <w:sz w:val="24"/>
          <w:szCs w:val="24"/>
        </w:rPr>
        <w:t>б) анаприлина</w:t>
      </w:r>
    </w:p>
    <w:p w:rsidR="00324AFA" w:rsidRPr="00324AFA" w:rsidRDefault="00324AFA" w:rsidP="00324AFA">
      <w:pPr>
        <w:widowControl/>
        <w:jc w:val="both"/>
        <w:rPr>
          <w:sz w:val="24"/>
          <w:szCs w:val="24"/>
        </w:rPr>
      </w:pPr>
      <w:r w:rsidRPr="00324AFA">
        <w:rPr>
          <w:sz w:val="24"/>
          <w:szCs w:val="24"/>
        </w:rPr>
        <w:t>в) исрадипина</w:t>
      </w:r>
    </w:p>
    <w:p w:rsidR="00324AFA" w:rsidRPr="00324AFA" w:rsidRDefault="00324AFA" w:rsidP="00324AFA">
      <w:pPr>
        <w:widowControl/>
        <w:jc w:val="both"/>
        <w:rPr>
          <w:sz w:val="24"/>
          <w:szCs w:val="24"/>
        </w:rPr>
      </w:pPr>
      <w:r w:rsidRPr="00324AFA">
        <w:rPr>
          <w:sz w:val="24"/>
          <w:szCs w:val="24"/>
        </w:rPr>
        <w:t>г) гипотиазида</w:t>
      </w:r>
    </w:p>
    <w:p w:rsidR="00324AFA" w:rsidRPr="00324AFA" w:rsidRDefault="00324AFA" w:rsidP="00324AFA">
      <w:pPr>
        <w:widowControl/>
        <w:jc w:val="both"/>
        <w:rPr>
          <w:sz w:val="24"/>
          <w:szCs w:val="24"/>
        </w:rPr>
      </w:pPr>
      <w:r w:rsidRPr="00324AFA">
        <w:rPr>
          <w:sz w:val="24"/>
          <w:szCs w:val="24"/>
        </w:rPr>
        <w:t>15.</w:t>
      </w:r>
      <w:r w:rsidRPr="00324AFA">
        <w:rPr>
          <w:sz w:val="24"/>
          <w:szCs w:val="24"/>
        </w:rPr>
        <w:tab/>
        <w:t xml:space="preserve">Купирование неосложненнного гипертонического криза можно начать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 клонидина 0,075-0,15мг под язык или внутрь</w:t>
      </w:r>
    </w:p>
    <w:p w:rsidR="00324AFA" w:rsidRPr="00324AFA" w:rsidRDefault="00324AFA" w:rsidP="00324AFA">
      <w:pPr>
        <w:widowControl/>
        <w:jc w:val="both"/>
        <w:rPr>
          <w:sz w:val="24"/>
          <w:szCs w:val="24"/>
        </w:rPr>
      </w:pPr>
      <w:r w:rsidRPr="00324AFA">
        <w:rPr>
          <w:sz w:val="24"/>
          <w:szCs w:val="24"/>
        </w:rPr>
        <w:t>б) с анаприлина 40 мг внутрь</w:t>
      </w:r>
    </w:p>
    <w:p w:rsidR="00324AFA" w:rsidRPr="00324AFA" w:rsidRDefault="00324AFA" w:rsidP="00324AFA">
      <w:pPr>
        <w:widowControl/>
        <w:jc w:val="both"/>
        <w:rPr>
          <w:sz w:val="24"/>
          <w:szCs w:val="24"/>
        </w:rPr>
      </w:pPr>
      <w:r w:rsidRPr="00324AFA">
        <w:rPr>
          <w:sz w:val="24"/>
          <w:szCs w:val="24"/>
        </w:rPr>
        <w:t>в) с внутривенного введения пентамина</w:t>
      </w:r>
    </w:p>
    <w:p w:rsidR="00324AFA" w:rsidRPr="00324AFA" w:rsidRDefault="00324AFA" w:rsidP="00324AFA">
      <w:pPr>
        <w:widowControl/>
        <w:jc w:val="both"/>
        <w:rPr>
          <w:sz w:val="24"/>
          <w:szCs w:val="24"/>
        </w:rPr>
      </w:pPr>
      <w:r w:rsidRPr="00324AFA">
        <w:rPr>
          <w:sz w:val="24"/>
          <w:szCs w:val="24"/>
        </w:rPr>
        <w:t>г) с фуросемида 40 мг внутрь</w:t>
      </w:r>
    </w:p>
    <w:p w:rsidR="00324AFA" w:rsidRPr="00324AFA" w:rsidRDefault="00324AFA" w:rsidP="00324AFA">
      <w:pPr>
        <w:widowControl/>
        <w:jc w:val="both"/>
        <w:rPr>
          <w:sz w:val="24"/>
          <w:szCs w:val="24"/>
        </w:rPr>
      </w:pPr>
      <w:r w:rsidRPr="00324AFA">
        <w:rPr>
          <w:sz w:val="24"/>
          <w:szCs w:val="24"/>
        </w:rPr>
        <w:t>16.</w:t>
      </w:r>
      <w:r w:rsidRPr="00324AFA">
        <w:rPr>
          <w:sz w:val="24"/>
          <w:szCs w:val="24"/>
        </w:rPr>
        <w:tab/>
        <w:t xml:space="preserve">Выберите возможные механизмы антигипертензивного действия </w:t>
      </w:r>
      <w:r w:rsidRPr="00324AFA">
        <w:rPr>
          <w:sz w:val="24"/>
          <w:szCs w:val="24"/>
        </w:rPr>
        <w:sym w:font="Symbol" w:char="0062"/>
      </w:r>
      <w:r w:rsidRPr="00324AFA">
        <w:rPr>
          <w:sz w:val="24"/>
          <w:szCs w:val="24"/>
        </w:rPr>
        <w:t>-адреноблокаторов:</w:t>
      </w:r>
    </w:p>
    <w:p w:rsidR="00324AFA" w:rsidRPr="00324AFA" w:rsidRDefault="00324AFA" w:rsidP="00324AFA">
      <w:pPr>
        <w:widowControl/>
        <w:jc w:val="both"/>
        <w:rPr>
          <w:sz w:val="24"/>
          <w:szCs w:val="24"/>
        </w:rPr>
      </w:pPr>
      <w:r w:rsidRPr="00324AFA">
        <w:rPr>
          <w:sz w:val="24"/>
          <w:szCs w:val="24"/>
        </w:rPr>
        <w:t xml:space="preserve">а) блокада </w:t>
      </w:r>
      <w:r w:rsidRPr="00324AFA">
        <w:rPr>
          <w:sz w:val="24"/>
          <w:szCs w:val="24"/>
        </w:rPr>
        <w:sym w:font="Symbol" w:char="0062"/>
      </w:r>
      <w:r w:rsidRPr="00324AFA">
        <w:rPr>
          <w:sz w:val="24"/>
          <w:szCs w:val="24"/>
        </w:rPr>
        <w:t>-рецепторов клеток ЮГА почек</w:t>
      </w:r>
    </w:p>
    <w:p w:rsidR="00324AFA" w:rsidRPr="00324AFA" w:rsidRDefault="00324AFA" w:rsidP="00324AFA">
      <w:pPr>
        <w:widowControl/>
        <w:jc w:val="both"/>
        <w:rPr>
          <w:sz w:val="24"/>
          <w:szCs w:val="24"/>
        </w:rPr>
      </w:pPr>
      <w:r w:rsidRPr="00324AFA">
        <w:rPr>
          <w:sz w:val="24"/>
          <w:szCs w:val="24"/>
        </w:rPr>
        <w:t>б) значимое увеличение диуреза</w:t>
      </w:r>
    </w:p>
    <w:p w:rsidR="00324AFA" w:rsidRPr="00324AFA" w:rsidRDefault="00324AFA" w:rsidP="00324AFA">
      <w:pPr>
        <w:widowControl/>
        <w:jc w:val="both"/>
        <w:rPr>
          <w:sz w:val="24"/>
          <w:szCs w:val="24"/>
        </w:rPr>
      </w:pPr>
      <w:r w:rsidRPr="00324AFA">
        <w:rPr>
          <w:sz w:val="24"/>
          <w:szCs w:val="24"/>
        </w:rPr>
        <w:t>в) угнетение АПФ</w:t>
      </w:r>
    </w:p>
    <w:p w:rsidR="00324AFA" w:rsidRPr="00324AFA" w:rsidRDefault="00324AFA" w:rsidP="00324AFA">
      <w:pPr>
        <w:widowControl/>
        <w:jc w:val="both"/>
        <w:rPr>
          <w:sz w:val="24"/>
          <w:szCs w:val="24"/>
        </w:rPr>
      </w:pPr>
      <w:r w:rsidRPr="00324AFA">
        <w:rPr>
          <w:sz w:val="24"/>
          <w:szCs w:val="24"/>
        </w:rPr>
        <w:t xml:space="preserve">г) блокада </w:t>
      </w:r>
      <w:r w:rsidRPr="00324AFA">
        <w:rPr>
          <w:sz w:val="24"/>
          <w:szCs w:val="24"/>
        </w:rPr>
        <w:sym w:font="Symbol" w:char="0062"/>
      </w:r>
      <w:r w:rsidRPr="00324AFA">
        <w:rPr>
          <w:sz w:val="24"/>
          <w:szCs w:val="24"/>
        </w:rPr>
        <w:t>-рецепторов в ЦНС</w:t>
      </w:r>
    </w:p>
    <w:p w:rsidR="00324AFA" w:rsidRPr="00324AFA" w:rsidRDefault="00324AFA" w:rsidP="00324AFA">
      <w:pPr>
        <w:widowControl/>
        <w:jc w:val="both"/>
        <w:rPr>
          <w:sz w:val="24"/>
          <w:szCs w:val="24"/>
        </w:rPr>
      </w:pPr>
      <w:r w:rsidRPr="00324AFA">
        <w:rPr>
          <w:sz w:val="24"/>
          <w:szCs w:val="24"/>
        </w:rPr>
        <w:t>д) увеличение синтеза вазодилатирующих простагландинов</w:t>
      </w:r>
    </w:p>
    <w:p w:rsidR="00324AFA" w:rsidRPr="00324AFA" w:rsidRDefault="00324AFA" w:rsidP="00324AFA">
      <w:pPr>
        <w:widowControl/>
        <w:jc w:val="both"/>
        <w:rPr>
          <w:sz w:val="24"/>
          <w:szCs w:val="24"/>
        </w:rPr>
      </w:pPr>
      <w:r w:rsidRPr="00324AFA">
        <w:rPr>
          <w:sz w:val="24"/>
          <w:szCs w:val="24"/>
        </w:rPr>
        <w:t>17.</w:t>
      </w:r>
      <w:r w:rsidRPr="00324AFA">
        <w:rPr>
          <w:sz w:val="24"/>
          <w:szCs w:val="24"/>
        </w:rPr>
        <w:tab/>
        <w:t>Выберите рациональные комбинации антигипертензивных препаратов:</w:t>
      </w:r>
    </w:p>
    <w:p w:rsidR="00324AFA" w:rsidRPr="00324AFA" w:rsidRDefault="00324AFA" w:rsidP="00324AFA">
      <w:pPr>
        <w:widowControl/>
        <w:jc w:val="both"/>
        <w:rPr>
          <w:sz w:val="24"/>
          <w:szCs w:val="24"/>
        </w:rPr>
      </w:pPr>
      <w:r w:rsidRPr="00324AFA">
        <w:rPr>
          <w:sz w:val="24"/>
          <w:szCs w:val="24"/>
        </w:rPr>
        <w:t>а) ингибиторы АПФ + диуретики</w:t>
      </w:r>
    </w:p>
    <w:p w:rsidR="00324AFA" w:rsidRPr="00324AFA" w:rsidRDefault="00324AFA" w:rsidP="00324AFA">
      <w:pPr>
        <w:widowControl/>
        <w:jc w:val="both"/>
        <w:rPr>
          <w:sz w:val="24"/>
          <w:szCs w:val="24"/>
        </w:rPr>
      </w:pPr>
      <w:r w:rsidRPr="00324AFA">
        <w:rPr>
          <w:sz w:val="24"/>
          <w:szCs w:val="24"/>
        </w:rPr>
        <w:t>б) бета-адреноблокаторы + антагонисты кальция недигидропиридинового ряда</w:t>
      </w:r>
    </w:p>
    <w:p w:rsidR="00324AFA" w:rsidRPr="00324AFA" w:rsidRDefault="00324AFA" w:rsidP="00324AFA">
      <w:pPr>
        <w:widowControl/>
        <w:jc w:val="both"/>
        <w:rPr>
          <w:sz w:val="24"/>
          <w:szCs w:val="24"/>
        </w:rPr>
      </w:pPr>
      <w:r w:rsidRPr="00324AFA">
        <w:rPr>
          <w:sz w:val="24"/>
          <w:szCs w:val="24"/>
        </w:rPr>
        <w:t>в) альфа-адреноблокаторы + антагонисты кальция дигидропиридинового ряда</w:t>
      </w:r>
    </w:p>
    <w:p w:rsidR="00324AFA" w:rsidRPr="00324AFA" w:rsidRDefault="00324AFA" w:rsidP="00324AFA">
      <w:pPr>
        <w:widowControl/>
        <w:jc w:val="both"/>
        <w:rPr>
          <w:sz w:val="24"/>
          <w:szCs w:val="24"/>
        </w:rPr>
      </w:pPr>
      <w:r w:rsidRPr="00324AFA">
        <w:rPr>
          <w:sz w:val="24"/>
          <w:szCs w:val="24"/>
        </w:rPr>
        <w:t>г) бета-адреноблокаторы + диуретики</w:t>
      </w:r>
    </w:p>
    <w:p w:rsidR="00324AFA" w:rsidRPr="00324AFA" w:rsidRDefault="00324AFA" w:rsidP="00324AFA">
      <w:pPr>
        <w:widowControl/>
        <w:jc w:val="both"/>
        <w:rPr>
          <w:sz w:val="24"/>
          <w:szCs w:val="24"/>
        </w:rPr>
      </w:pPr>
      <w:r w:rsidRPr="00324AFA">
        <w:rPr>
          <w:sz w:val="24"/>
          <w:szCs w:val="24"/>
        </w:rPr>
        <w:t>18.</w:t>
      </w:r>
      <w:r w:rsidRPr="00324AFA">
        <w:rPr>
          <w:sz w:val="24"/>
          <w:szCs w:val="24"/>
        </w:rPr>
        <w:tab/>
        <w:t xml:space="preserve">С чем связаны кардио-, ангио-, нефропротекторные свойства ингибиторов АПФ?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блокада бета-рецепторов клеток ЮГА почек</w:t>
      </w:r>
    </w:p>
    <w:p w:rsidR="00324AFA" w:rsidRPr="00324AFA" w:rsidRDefault="00324AFA" w:rsidP="00324AFA">
      <w:pPr>
        <w:widowControl/>
        <w:jc w:val="both"/>
        <w:rPr>
          <w:sz w:val="24"/>
          <w:szCs w:val="24"/>
        </w:rPr>
      </w:pPr>
      <w:r w:rsidRPr="00324AFA">
        <w:rPr>
          <w:sz w:val="24"/>
          <w:szCs w:val="24"/>
        </w:rPr>
        <w:t xml:space="preserve">б) ингибирование синтеза тканевого ангиотензина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 xml:space="preserve">в) блокада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19.</w:t>
      </w:r>
      <w:r w:rsidRPr="00324AFA">
        <w:rPr>
          <w:sz w:val="24"/>
          <w:szCs w:val="24"/>
        </w:rPr>
        <w:tab/>
        <w:t>Назовите антагонисты кальция, обладающие преимущественной тропностью к сосудам:</w:t>
      </w:r>
    </w:p>
    <w:p w:rsidR="00324AFA" w:rsidRPr="00324AFA" w:rsidRDefault="00324AFA" w:rsidP="00324AFA">
      <w:pPr>
        <w:widowControl/>
        <w:jc w:val="both"/>
        <w:rPr>
          <w:sz w:val="24"/>
          <w:szCs w:val="24"/>
        </w:rPr>
      </w:pPr>
      <w:r w:rsidRPr="00324AFA">
        <w:rPr>
          <w:sz w:val="24"/>
          <w:szCs w:val="24"/>
        </w:rPr>
        <w:t>а) нифедипин</w:t>
      </w:r>
    </w:p>
    <w:p w:rsidR="00324AFA" w:rsidRPr="00324AFA" w:rsidRDefault="00324AFA" w:rsidP="00324AFA">
      <w:pPr>
        <w:widowControl/>
        <w:jc w:val="both"/>
        <w:rPr>
          <w:sz w:val="24"/>
          <w:szCs w:val="24"/>
        </w:rPr>
      </w:pPr>
      <w:r w:rsidRPr="00324AFA">
        <w:rPr>
          <w:sz w:val="24"/>
          <w:szCs w:val="24"/>
        </w:rPr>
        <w:t>б) исрадипин</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г) лацидипин</w:t>
      </w:r>
    </w:p>
    <w:p w:rsidR="00324AFA" w:rsidRPr="00324AFA" w:rsidRDefault="00324AFA" w:rsidP="00324AFA">
      <w:pPr>
        <w:widowControl/>
        <w:jc w:val="both"/>
        <w:rPr>
          <w:sz w:val="24"/>
          <w:szCs w:val="24"/>
        </w:rPr>
      </w:pPr>
      <w:r w:rsidRPr="00324AFA">
        <w:rPr>
          <w:sz w:val="24"/>
          <w:szCs w:val="24"/>
        </w:rPr>
        <w:t>д) фалипамил</w:t>
      </w:r>
    </w:p>
    <w:p w:rsidR="00324AFA" w:rsidRPr="00324AFA" w:rsidRDefault="00324AFA" w:rsidP="00324AFA">
      <w:pPr>
        <w:widowControl/>
        <w:jc w:val="both"/>
        <w:rPr>
          <w:sz w:val="24"/>
          <w:szCs w:val="24"/>
        </w:rPr>
      </w:pPr>
      <w:r w:rsidRPr="00324AFA">
        <w:rPr>
          <w:sz w:val="24"/>
          <w:szCs w:val="24"/>
        </w:rPr>
        <w:lastRenderedPageBreak/>
        <w:t>20.</w:t>
      </w:r>
      <w:r w:rsidRPr="00324AFA">
        <w:rPr>
          <w:sz w:val="24"/>
          <w:szCs w:val="24"/>
        </w:rPr>
        <w:tab/>
        <w:t xml:space="preserve">Выберите кардиоселективные </w:t>
      </w:r>
      <w:r w:rsidRPr="00324AFA">
        <w:rPr>
          <w:sz w:val="24"/>
          <w:szCs w:val="24"/>
        </w:rPr>
        <w:sym w:font="Symbol" w:char="0062"/>
      </w:r>
      <w:r w:rsidRPr="00324AFA">
        <w:rPr>
          <w:sz w:val="24"/>
          <w:szCs w:val="24"/>
        </w:rPr>
        <w:t>-адреноблокаторы:</w:t>
      </w:r>
    </w:p>
    <w:p w:rsidR="00324AFA" w:rsidRPr="00324AFA" w:rsidRDefault="00324AFA" w:rsidP="00324AFA">
      <w:pPr>
        <w:widowControl/>
        <w:jc w:val="both"/>
        <w:rPr>
          <w:sz w:val="24"/>
          <w:szCs w:val="24"/>
        </w:rPr>
      </w:pPr>
      <w:r w:rsidRPr="00324AFA">
        <w:rPr>
          <w:sz w:val="24"/>
          <w:szCs w:val="24"/>
        </w:rPr>
        <w:t>а) карведилол</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окспренолол</w:t>
      </w:r>
    </w:p>
    <w:p w:rsidR="00324AFA" w:rsidRPr="00324AFA" w:rsidRDefault="00324AFA" w:rsidP="00324AFA">
      <w:pPr>
        <w:widowControl/>
        <w:jc w:val="both"/>
        <w:rPr>
          <w:sz w:val="24"/>
          <w:szCs w:val="24"/>
        </w:rPr>
      </w:pPr>
      <w:r w:rsidRPr="00324AFA">
        <w:rPr>
          <w:sz w:val="24"/>
          <w:szCs w:val="24"/>
        </w:rPr>
        <w:t>г) пиндолол</w:t>
      </w:r>
    </w:p>
    <w:p w:rsidR="00324AFA" w:rsidRPr="00324AFA" w:rsidRDefault="00324AFA" w:rsidP="00324AFA">
      <w:pPr>
        <w:widowControl/>
        <w:jc w:val="both"/>
        <w:rPr>
          <w:sz w:val="24"/>
          <w:szCs w:val="24"/>
        </w:rPr>
      </w:pPr>
      <w:r w:rsidRPr="00324AFA">
        <w:rPr>
          <w:sz w:val="24"/>
          <w:szCs w:val="24"/>
        </w:rPr>
        <w:t>д) бисопролол</w:t>
      </w:r>
    </w:p>
    <w:p w:rsidR="00324AFA" w:rsidRPr="00324AFA" w:rsidRDefault="00324AFA" w:rsidP="00324AFA">
      <w:pPr>
        <w:widowControl/>
        <w:jc w:val="both"/>
        <w:rPr>
          <w:sz w:val="24"/>
          <w:szCs w:val="24"/>
        </w:rPr>
      </w:pPr>
      <w:r w:rsidRPr="00324AFA">
        <w:rPr>
          <w:sz w:val="24"/>
          <w:szCs w:val="24"/>
        </w:rPr>
        <w:t>е) бетаксолол</w:t>
      </w:r>
    </w:p>
    <w:p w:rsidR="00324AFA" w:rsidRPr="00324AFA" w:rsidRDefault="00324AFA" w:rsidP="00324AFA">
      <w:pPr>
        <w:widowControl/>
        <w:jc w:val="both"/>
        <w:rPr>
          <w:sz w:val="24"/>
          <w:szCs w:val="24"/>
        </w:rPr>
      </w:pPr>
      <w:r w:rsidRPr="00324AFA">
        <w:rPr>
          <w:sz w:val="24"/>
          <w:szCs w:val="24"/>
        </w:rPr>
        <w:t>21.</w:t>
      </w:r>
      <w:r w:rsidRPr="00324AFA">
        <w:rPr>
          <w:sz w:val="24"/>
          <w:szCs w:val="24"/>
        </w:rPr>
        <w:tab/>
        <w:t>Какое из перечисленных антигипертензивных средств используется при гиперплазии простаты:</w:t>
      </w:r>
    </w:p>
    <w:p w:rsidR="00324AFA" w:rsidRPr="00324AFA" w:rsidRDefault="00324AFA" w:rsidP="00324AFA">
      <w:pPr>
        <w:widowControl/>
        <w:jc w:val="both"/>
        <w:rPr>
          <w:sz w:val="24"/>
          <w:szCs w:val="24"/>
        </w:rPr>
      </w:pPr>
      <w:r w:rsidRPr="00324AFA">
        <w:rPr>
          <w:sz w:val="24"/>
          <w:szCs w:val="24"/>
        </w:rPr>
        <w:t>а) метопролол</w:t>
      </w:r>
    </w:p>
    <w:p w:rsidR="00324AFA" w:rsidRPr="00324AFA" w:rsidRDefault="00324AFA" w:rsidP="00324AFA">
      <w:pPr>
        <w:widowControl/>
        <w:jc w:val="both"/>
        <w:rPr>
          <w:sz w:val="24"/>
          <w:szCs w:val="24"/>
        </w:rPr>
      </w:pPr>
      <w:r w:rsidRPr="00324AFA">
        <w:rPr>
          <w:sz w:val="24"/>
          <w:szCs w:val="24"/>
        </w:rPr>
        <w:t>б) исрадипин</w:t>
      </w:r>
    </w:p>
    <w:p w:rsidR="00324AFA" w:rsidRPr="00324AFA" w:rsidRDefault="00324AFA" w:rsidP="00324AFA">
      <w:pPr>
        <w:widowControl/>
        <w:jc w:val="both"/>
        <w:rPr>
          <w:sz w:val="24"/>
          <w:szCs w:val="24"/>
        </w:rPr>
      </w:pPr>
      <w:r w:rsidRPr="00324AFA">
        <w:rPr>
          <w:sz w:val="24"/>
          <w:szCs w:val="24"/>
        </w:rPr>
        <w:t>в) доксазозин</w:t>
      </w:r>
    </w:p>
    <w:p w:rsidR="00324AFA" w:rsidRPr="00324AFA" w:rsidRDefault="00324AFA" w:rsidP="00324AFA">
      <w:pPr>
        <w:widowControl/>
        <w:jc w:val="both"/>
        <w:rPr>
          <w:sz w:val="24"/>
          <w:szCs w:val="24"/>
        </w:rPr>
      </w:pPr>
      <w:r w:rsidRPr="00324AFA">
        <w:rPr>
          <w:sz w:val="24"/>
          <w:szCs w:val="24"/>
        </w:rPr>
        <w:t>г) каптоприл</w:t>
      </w:r>
    </w:p>
    <w:p w:rsidR="00324AFA" w:rsidRPr="00324AFA" w:rsidRDefault="00324AFA" w:rsidP="00324AFA">
      <w:pPr>
        <w:widowControl/>
        <w:jc w:val="both"/>
        <w:rPr>
          <w:sz w:val="24"/>
          <w:szCs w:val="24"/>
        </w:rPr>
      </w:pPr>
      <w:r w:rsidRPr="00324AFA">
        <w:rPr>
          <w:sz w:val="24"/>
          <w:szCs w:val="24"/>
        </w:rPr>
        <w:t>д) атенолол</w:t>
      </w:r>
    </w:p>
    <w:p w:rsidR="00324AFA" w:rsidRPr="00324AFA" w:rsidRDefault="00324AFA" w:rsidP="00324AFA">
      <w:pPr>
        <w:widowControl/>
        <w:jc w:val="both"/>
        <w:rPr>
          <w:sz w:val="24"/>
          <w:szCs w:val="24"/>
        </w:rPr>
      </w:pPr>
      <w:r w:rsidRPr="00324AFA">
        <w:rPr>
          <w:sz w:val="24"/>
          <w:szCs w:val="24"/>
        </w:rPr>
        <w:t>22.</w:t>
      </w:r>
      <w:r w:rsidRPr="00324AFA">
        <w:rPr>
          <w:sz w:val="24"/>
          <w:szCs w:val="24"/>
        </w:rPr>
        <w:tab/>
        <w:t>Основные механизмы гипотензивного действия диуретиков:</w:t>
      </w:r>
    </w:p>
    <w:p w:rsidR="00324AFA" w:rsidRPr="00324AFA" w:rsidRDefault="00324AFA" w:rsidP="00324AFA">
      <w:pPr>
        <w:widowControl/>
        <w:jc w:val="both"/>
        <w:rPr>
          <w:sz w:val="24"/>
          <w:szCs w:val="24"/>
        </w:rPr>
      </w:pPr>
      <w:r w:rsidRPr="00324AFA">
        <w:rPr>
          <w:sz w:val="24"/>
          <w:szCs w:val="24"/>
        </w:rPr>
        <w:t>а) снижение чувствительности сосудов к действию катехоламинов</w:t>
      </w:r>
    </w:p>
    <w:p w:rsidR="00324AFA" w:rsidRPr="00324AFA" w:rsidRDefault="00324AFA" w:rsidP="00324AFA">
      <w:pPr>
        <w:widowControl/>
        <w:jc w:val="both"/>
        <w:rPr>
          <w:sz w:val="24"/>
          <w:szCs w:val="24"/>
        </w:rPr>
      </w:pPr>
      <w:r w:rsidRPr="00324AFA">
        <w:rPr>
          <w:sz w:val="24"/>
          <w:szCs w:val="24"/>
        </w:rPr>
        <w:t>б) отрицательное инотропное действие</w:t>
      </w:r>
    </w:p>
    <w:p w:rsidR="00324AFA" w:rsidRPr="00324AFA" w:rsidRDefault="00324AFA" w:rsidP="00324AFA">
      <w:pPr>
        <w:widowControl/>
        <w:jc w:val="both"/>
        <w:rPr>
          <w:sz w:val="24"/>
          <w:szCs w:val="24"/>
        </w:rPr>
      </w:pPr>
      <w:r w:rsidRPr="00324AFA">
        <w:rPr>
          <w:sz w:val="24"/>
          <w:szCs w:val="24"/>
        </w:rPr>
        <w:t>в) отрицательное хронотропное действие</w:t>
      </w:r>
    </w:p>
    <w:p w:rsidR="00324AFA" w:rsidRPr="00324AFA" w:rsidRDefault="00324AFA" w:rsidP="00324AFA">
      <w:pPr>
        <w:widowControl/>
        <w:jc w:val="both"/>
        <w:rPr>
          <w:sz w:val="24"/>
          <w:szCs w:val="24"/>
        </w:rPr>
      </w:pPr>
      <w:r w:rsidRPr="00324AFA">
        <w:rPr>
          <w:sz w:val="24"/>
          <w:szCs w:val="24"/>
        </w:rPr>
        <w:t>г) уменьшение отечности сосудистой стенки</w:t>
      </w:r>
    </w:p>
    <w:p w:rsidR="00324AFA" w:rsidRPr="00324AFA" w:rsidRDefault="00324AFA" w:rsidP="00324AFA">
      <w:pPr>
        <w:widowControl/>
        <w:jc w:val="both"/>
        <w:rPr>
          <w:sz w:val="24"/>
          <w:szCs w:val="24"/>
        </w:rPr>
      </w:pPr>
      <w:r w:rsidRPr="00324AFA">
        <w:rPr>
          <w:sz w:val="24"/>
          <w:szCs w:val="24"/>
        </w:rPr>
        <w:t>23.</w:t>
      </w:r>
      <w:r w:rsidRPr="00324AFA">
        <w:rPr>
          <w:sz w:val="24"/>
          <w:szCs w:val="24"/>
        </w:rPr>
        <w:tab/>
        <w:t xml:space="preserve">Выберите </w:t>
      </w:r>
      <w:r w:rsidRPr="00324AFA">
        <w:rPr>
          <w:sz w:val="24"/>
          <w:szCs w:val="24"/>
        </w:rPr>
        <w:sym w:font="Symbol" w:char="0062"/>
      </w:r>
      <w:r w:rsidRPr="00324AFA">
        <w:rPr>
          <w:sz w:val="24"/>
          <w:szCs w:val="24"/>
        </w:rPr>
        <w:t>-блокаторы с ВСА:</w:t>
      </w:r>
    </w:p>
    <w:p w:rsidR="00324AFA" w:rsidRPr="00324AFA" w:rsidRDefault="00324AFA" w:rsidP="00324AFA">
      <w:pPr>
        <w:widowControl/>
        <w:jc w:val="both"/>
        <w:rPr>
          <w:sz w:val="24"/>
          <w:szCs w:val="24"/>
        </w:rPr>
      </w:pPr>
      <w:r w:rsidRPr="00324AFA">
        <w:rPr>
          <w:sz w:val="24"/>
          <w:szCs w:val="24"/>
        </w:rPr>
        <w:t>а) ацебутолол</w:t>
      </w:r>
    </w:p>
    <w:p w:rsidR="00324AFA" w:rsidRPr="00324AFA" w:rsidRDefault="00324AFA" w:rsidP="00324AFA">
      <w:pPr>
        <w:widowControl/>
        <w:jc w:val="both"/>
        <w:rPr>
          <w:sz w:val="24"/>
          <w:szCs w:val="24"/>
        </w:rPr>
      </w:pPr>
      <w:r w:rsidRPr="00324AFA">
        <w:rPr>
          <w:sz w:val="24"/>
          <w:szCs w:val="24"/>
        </w:rPr>
        <w:t>б) окспренолол</w:t>
      </w:r>
    </w:p>
    <w:p w:rsidR="00324AFA" w:rsidRPr="00324AFA" w:rsidRDefault="00324AFA" w:rsidP="00324AFA">
      <w:pPr>
        <w:widowControl/>
        <w:jc w:val="both"/>
        <w:rPr>
          <w:sz w:val="24"/>
          <w:szCs w:val="24"/>
        </w:rPr>
      </w:pPr>
      <w:r w:rsidRPr="00324AFA">
        <w:rPr>
          <w:sz w:val="24"/>
          <w:szCs w:val="24"/>
        </w:rPr>
        <w:t>в) пенбутолол</w:t>
      </w:r>
    </w:p>
    <w:p w:rsidR="00324AFA" w:rsidRPr="00324AFA" w:rsidRDefault="00324AFA" w:rsidP="00324AFA">
      <w:pPr>
        <w:widowControl/>
        <w:jc w:val="both"/>
        <w:rPr>
          <w:sz w:val="24"/>
          <w:szCs w:val="24"/>
        </w:rPr>
      </w:pPr>
      <w:r w:rsidRPr="00324AFA">
        <w:rPr>
          <w:sz w:val="24"/>
          <w:szCs w:val="24"/>
        </w:rPr>
        <w:t>г) пиндолол</w:t>
      </w:r>
    </w:p>
    <w:p w:rsidR="00324AFA" w:rsidRPr="00324AFA" w:rsidRDefault="00324AFA" w:rsidP="00324AFA">
      <w:pPr>
        <w:widowControl/>
        <w:jc w:val="both"/>
        <w:rPr>
          <w:sz w:val="24"/>
          <w:szCs w:val="24"/>
        </w:rPr>
      </w:pPr>
      <w:r w:rsidRPr="00324AFA">
        <w:rPr>
          <w:sz w:val="24"/>
          <w:szCs w:val="24"/>
        </w:rPr>
        <w:t>д) метопролол</w:t>
      </w:r>
    </w:p>
    <w:p w:rsidR="00324AFA" w:rsidRPr="00324AFA" w:rsidRDefault="00324AFA" w:rsidP="00324AFA">
      <w:pPr>
        <w:widowControl/>
        <w:jc w:val="both"/>
        <w:rPr>
          <w:sz w:val="24"/>
          <w:szCs w:val="24"/>
        </w:rPr>
      </w:pPr>
      <w:r w:rsidRPr="00324AFA">
        <w:rPr>
          <w:sz w:val="24"/>
          <w:szCs w:val="24"/>
        </w:rPr>
        <w:t>е) соталол</w:t>
      </w:r>
    </w:p>
    <w:p w:rsidR="00324AFA" w:rsidRPr="00324AFA" w:rsidRDefault="00324AFA" w:rsidP="00324AFA">
      <w:pPr>
        <w:widowControl/>
        <w:jc w:val="both"/>
        <w:rPr>
          <w:sz w:val="24"/>
          <w:szCs w:val="24"/>
        </w:rPr>
      </w:pPr>
      <w:r w:rsidRPr="00324AFA">
        <w:rPr>
          <w:sz w:val="24"/>
          <w:szCs w:val="24"/>
        </w:rPr>
        <w:t>24.</w:t>
      </w:r>
      <w:r w:rsidRPr="00324AFA">
        <w:rPr>
          <w:sz w:val="24"/>
          <w:szCs w:val="24"/>
        </w:rPr>
        <w:tab/>
        <w:t>Какой способ применения диуретиков наиболее приемлем при стабильном течении гипертонической болезни?</w:t>
      </w:r>
    </w:p>
    <w:p w:rsidR="00324AFA" w:rsidRPr="00324AFA" w:rsidRDefault="00324AFA" w:rsidP="00324AFA">
      <w:pPr>
        <w:widowControl/>
        <w:jc w:val="both"/>
        <w:rPr>
          <w:sz w:val="24"/>
          <w:szCs w:val="24"/>
        </w:rPr>
      </w:pPr>
      <w:r w:rsidRPr="00324AFA">
        <w:rPr>
          <w:sz w:val="24"/>
          <w:szCs w:val="24"/>
        </w:rPr>
        <w:t xml:space="preserve">а) однократное назначение </w:t>
      </w:r>
    </w:p>
    <w:p w:rsidR="00324AFA" w:rsidRPr="00324AFA" w:rsidRDefault="00324AFA" w:rsidP="00324AFA">
      <w:pPr>
        <w:widowControl/>
        <w:jc w:val="both"/>
        <w:rPr>
          <w:sz w:val="24"/>
          <w:szCs w:val="24"/>
        </w:rPr>
      </w:pPr>
      <w:r w:rsidRPr="00324AFA">
        <w:rPr>
          <w:sz w:val="24"/>
          <w:szCs w:val="24"/>
        </w:rPr>
        <w:t>б) лечение короткими курсами</w:t>
      </w:r>
    </w:p>
    <w:p w:rsidR="00324AFA" w:rsidRPr="00324AFA" w:rsidRDefault="00324AFA" w:rsidP="00324AFA">
      <w:pPr>
        <w:widowControl/>
        <w:jc w:val="both"/>
        <w:rPr>
          <w:sz w:val="24"/>
          <w:szCs w:val="24"/>
        </w:rPr>
      </w:pPr>
      <w:r w:rsidRPr="00324AFA">
        <w:rPr>
          <w:sz w:val="24"/>
          <w:szCs w:val="24"/>
        </w:rPr>
        <w:t>в) длительное применение</w:t>
      </w:r>
    </w:p>
    <w:p w:rsidR="00324AFA" w:rsidRPr="00324AFA" w:rsidRDefault="00324AFA" w:rsidP="00324AFA">
      <w:pPr>
        <w:widowControl/>
        <w:jc w:val="both"/>
        <w:rPr>
          <w:sz w:val="24"/>
          <w:szCs w:val="24"/>
        </w:rPr>
      </w:pPr>
      <w:r w:rsidRPr="00324AFA">
        <w:rPr>
          <w:sz w:val="24"/>
          <w:szCs w:val="24"/>
        </w:rPr>
        <w:t>г) ни один из методов не используется</w:t>
      </w:r>
    </w:p>
    <w:p w:rsidR="00324AFA" w:rsidRPr="00324AFA" w:rsidRDefault="00324AFA" w:rsidP="00324AFA">
      <w:pPr>
        <w:widowControl/>
        <w:jc w:val="both"/>
        <w:rPr>
          <w:sz w:val="24"/>
          <w:szCs w:val="24"/>
        </w:rPr>
      </w:pPr>
      <w:r w:rsidRPr="00324AFA">
        <w:rPr>
          <w:bCs/>
          <w:sz w:val="24"/>
          <w:szCs w:val="24"/>
        </w:rPr>
        <w:t>25.</w:t>
      </w:r>
      <w:r w:rsidRPr="00324AFA">
        <w:rPr>
          <w:bCs/>
          <w:sz w:val="24"/>
          <w:szCs w:val="24"/>
        </w:rPr>
        <w:tab/>
      </w:r>
      <w:r w:rsidRPr="00324AFA">
        <w:rPr>
          <w:sz w:val="24"/>
          <w:szCs w:val="24"/>
        </w:rPr>
        <w:t>Причина, с которой связаны кардио-, ангио-, нефропротекторные свойства ингибиторов АПФ:</w:t>
      </w:r>
    </w:p>
    <w:p w:rsidR="00324AFA" w:rsidRPr="00324AFA" w:rsidRDefault="00324AFA" w:rsidP="00324AFA">
      <w:pPr>
        <w:widowControl/>
        <w:jc w:val="both"/>
        <w:rPr>
          <w:sz w:val="24"/>
          <w:szCs w:val="24"/>
        </w:rPr>
      </w:pPr>
      <w:r w:rsidRPr="00324AFA">
        <w:rPr>
          <w:sz w:val="24"/>
          <w:szCs w:val="24"/>
        </w:rPr>
        <w:t>а) блокада рецепторов к альдостерону</w:t>
      </w:r>
    </w:p>
    <w:p w:rsidR="00324AFA" w:rsidRPr="00324AFA" w:rsidRDefault="00324AFA" w:rsidP="00324AFA">
      <w:pPr>
        <w:widowControl/>
        <w:jc w:val="both"/>
        <w:rPr>
          <w:sz w:val="24"/>
          <w:szCs w:val="24"/>
        </w:rPr>
      </w:pPr>
      <w:r w:rsidRPr="00324AFA">
        <w:rPr>
          <w:sz w:val="24"/>
          <w:szCs w:val="24"/>
        </w:rPr>
        <w:t>б) уменьшение синтеза ренина</w:t>
      </w:r>
    </w:p>
    <w:p w:rsidR="00324AFA" w:rsidRPr="00324AFA" w:rsidRDefault="00324AFA" w:rsidP="00324AFA">
      <w:pPr>
        <w:widowControl/>
        <w:jc w:val="both"/>
        <w:rPr>
          <w:sz w:val="24"/>
          <w:szCs w:val="24"/>
        </w:rPr>
      </w:pPr>
      <w:r w:rsidRPr="00324AFA">
        <w:rPr>
          <w:sz w:val="24"/>
          <w:szCs w:val="24"/>
        </w:rPr>
        <w:t xml:space="preserve">в) уменьшение синтеза тканевого ангиотензина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 xml:space="preserve">г) блокада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д) блокада бета-рецепторов клеток ЮГА почек</w:t>
      </w:r>
    </w:p>
    <w:p w:rsidR="00324AFA" w:rsidRPr="00324AFA" w:rsidRDefault="00324AFA" w:rsidP="00324AFA">
      <w:pPr>
        <w:widowControl/>
        <w:jc w:val="both"/>
        <w:rPr>
          <w:sz w:val="24"/>
          <w:szCs w:val="24"/>
        </w:rPr>
      </w:pPr>
      <w:r w:rsidRPr="00324AFA">
        <w:rPr>
          <w:sz w:val="24"/>
          <w:szCs w:val="24"/>
        </w:rPr>
        <w:t>26.</w:t>
      </w:r>
      <w:r w:rsidRPr="00324AFA">
        <w:rPr>
          <w:sz w:val="24"/>
          <w:szCs w:val="24"/>
        </w:rPr>
        <w:tab/>
        <w:t>Антагонисты кальция, обладающие преимущественной тропностью к проводящей системе сердца:</w:t>
      </w:r>
    </w:p>
    <w:p w:rsidR="00324AFA" w:rsidRPr="00324AFA" w:rsidRDefault="00324AFA" w:rsidP="00324AFA">
      <w:pPr>
        <w:widowControl/>
        <w:jc w:val="both"/>
        <w:rPr>
          <w:sz w:val="24"/>
          <w:szCs w:val="24"/>
        </w:rPr>
      </w:pPr>
      <w:r w:rsidRPr="00324AFA">
        <w:rPr>
          <w:sz w:val="24"/>
          <w:szCs w:val="24"/>
        </w:rPr>
        <w:t>а) исрадипин</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амлодипин</w:t>
      </w:r>
    </w:p>
    <w:p w:rsidR="00324AFA" w:rsidRPr="00324AFA" w:rsidRDefault="00324AFA" w:rsidP="00324AFA">
      <w:pPr>
        <w:widowControl/>
        <w:jc w:val="both"/>
        <w:rPr>
          <w:sz w:val="24"/>
          <w:szCs w:val="24"/>
        </w:rPr>
      </w:pPr>
      <w:r w:rsidRPr="00324AFA">
        <w:rPr>
          <w:sz w:val="24"/>
          <w:szCs w:val="24"/>
        </w:rPr>
        <w:t>г) галлопамил</w:t>
      </w:r>
    </w:p>
    <w:p w:rsidR="00324AFA" w:rsidRPr="00324AFA" w:rsidRDefault="00324AFA" w:rsidP="00324AFA">
      <w:pPr>
        <w:widowControl/>
        <w:jc w:val="both"/>
        <w:rPr>
          <w:sz w:val="24"/>
          <w:szCs w:val="24"/>
        </w:rPr>
      </w:pPr>
      <w:r w:rsidRPr="00324AFA">
        <w:rPr>
          <w:sz w:val="24"/>
          <w:szCs w:val="24"/>
        </w:rPr>
        <w:t>27.</w:t>
      </w:r>
      <w:r w:rsidRPr="00324AFA">
        <w:rPr>
          <w:sz w:val="24"/>
          <w:szCs w:val="24"/>
        </w:rPr>
        <w:tab/>
        <w:t>Антигипертензивное средство, механизм действия которого связан с блокадой периферических α</w:t>
      </w:r>
      <w:r w:rsidRPr="00324AFA">
        <w:rPr>
          <w:sz w:val="24"/>
          <w:szCs w:val="24"/>
          <w:vertAlign w:val="subscript"/>
        </w:rPr>
        <w:t>1</w:t>
      </w:r>
      <w:r w:rsidRPr="00324AFA">
        <w:rPr>
          <w:sz w:val="24"/>
          <w:szCs w:val="24"/>
        </w:rPr>
        <w:t xml:space="preserve"> – адренорецепторов:</w:t>
      </w:r>
    </w:p>
    <w:p w:rsidR="00324AFA" w:rsidRPr="00324AFA" w:rsidRDefault="00324AFA" w:rsidP="00324AFA">
      <w:pPr>
        <w:widowControl/>
        <w:jc w:val="both"/>
        <w:rPr>
          <w:sz w:val="24"/>
          <w:szCs w:val="24"/>
        </w:rPr>
      </w:pPr>
      <w:r w:rsidRPr="00324AFA">
        <w:rPr>
          <w:sz w:val="24"/>
          <w:szCs w:val="24"/>
        </w:rPr>
        <w:t>а) пиндолол</w:t>
      </w:r>
    </w:p>
    <w:p w:rsidR="00324AFA" w:rsidRPr="00324AFA" w:rsidRDefault="00324AFA" w:rsidP="00324AFA">
      <w:pPr>
        <w:widowControl/>
        <w:jc w:val="both"/>
        <w:rPr>
          <w:sz w:val="24"/>
          <w:szCs w:val="24"/>
        </w:rPr>
      </w:pPr>
      <w:r w:rsidRPr="00324AFA">
        <w:rPr>
          <w:sz w:val="24"/>
          <w:szCs w:val="24"/>
        </w:rPr>
        <w:t>б) празозин</w:t>
      </w:r>
    </w:p>
    <w:p w:rsidR="00324AFA" w:rsidRPr="00324AFA" w:rsidRDefault="00324AFA" w:rsidP="00324AFA">
      <w:pPr>
        <w:widowControl/>
        <w:jc w:val="both"/>
        <w:rPr>
          <w:sz w:val="24"/>
          <w:szCs w:val="24"/>
        </w:rPr>
      </w:pPr>
      <w:r w:rsidRPr="00324AFA">
        <w:rPr>
          <w:sz w:val="24"/>
          <w:szCs w:val="24"/>
        </w:rPr>
        <w:t>в) миноксидил</w:t>
      </w:r>
    </w:p>
    <w:p w:rsidR="00324AFA" w:rsidRPr="00324AFA" w:rsidRDefault="00324AFA" w:rsidP="00324AFA">
      <w:pPr>
        <w:widowControl/>
        <w:jc w:val="both"/>
        <w:rPr>
          <w:sz w:val="24"/>
          <w:szCs w:val="24"/>
        </w:rPr>
      </w:pPr>
      <w:r w:rsidRPr="00324AFA">
        <w:rPr>
          <w:sz w:val="24"/>
          <w:szCs w:val="24"/>
        </w:rPr>
        <w:t>г) гидралазин</w:t>
      </w:r>
    </w:p>
    <w:p w:rsidR="00324AFA" w:rsidRPr="00324AFA" w:rsidRDefault="00324AFA" w:rsidP="00324AFA">
      <w:pPr>
        <w:widowControl/>
        <w:jc w:val="both"/>
        <w:rPr>
          <w:sz w:val="24"/>
          <w:szCs w:val="24"/>
        </w:rPr>
      </w:pPr>
      <w:r w:rsidRPr="00324AFA">
        <w:rPr>
          <w:sz w:val="24"/>
          <w:szCs w:val="24"/>
        </w:rPr>
        <w:t>д) клонидин</w:t>
      </w:r>
    </w:p>
    <w:p w:rsidR="00324AFA" w:rsidRPr="00324AFA" w:rsidRDefault="00324AFA" w:rsidP="00324AFA">
      <w:pPr>
        <w:widowControl/>
        <w:jc w:val="both"/>
        <w:rPr>
          <w:sz w:val="24"/>
          <w:szCs w:val="24"/>
        </w:rPr>
      </w:pPr>
      <w:r w:rsidRPr="00324AFA">
        <w:rPr>
          <w:sz w:val="24"/>
          <w:szCs w:val="24"/>
        </w:rPr>
        <w:lastRenderedPageBreak/>
        <w:t>28.</w:t>
      </w:r>
      <w:r w:rsidRPr="00324AFA">
        <w:rPr>
          <w:sz w:val="24"/>
          <w:szCs w:val="24"/>
        </w:rPr>
        <w:tab/>
        <w:t>Выберете ингибитор АПФ содержащий фосфорильную группу:</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эналаприл</w:t>
      </w:r>
    </w:p>
    <w:p w:rsidR="00324AFA" w:rsidRPr="00324AFA" w:rsidRDefault="00324AFA" w:rsidP="00324AFA">
      <w:pPr>
        <w:widowControl/>
        <w:jc w:val="both"/>
        <w:rPr>
          <w:sz w:val="24"/>
          <w:szCs w:val="24"/>
        </w:rPr>
      </w:pPr>
      <w:r w:rsidRPr="00324AFA">
        <w:rPr>
          <w:sz w:val="24"/>
          <w:szCs w:val="24"/>
        </w:rPr>
        <w:t>в) квинаприл</w:t>
      </w:r>
    </w:p>
    <w:p w:rsidR="00324AFA" w:rsidRPr="00324AFA" w:rsidRDefault="00324AFA" w:rsidP="00324AFA">
      <w:pPr>
        <w:widowControl/>
        <w:jc w:val="both"/>
        <w:rPr>
          <w:sz w:val="24"/>
          <w:szCs w:val="24"/>
        </w:rPr>
      </w:pPr>
      <w:r w:rsidRPr="00324AFA">
        <w:rPr>
          <w:sz w:val="24"/>
          <w:szCs w:val="24"/>
        </w:rPr>
        <w:t>г) фозиноприл</w:t>
      </w:r>
    </w:p>
    <w:p w:rsidR="00324AFA" w:rsidRPr="00324AFA" w:rsidRDefault="00324AFA" w:rsidP="00324AFA">
      <w:pPr>
        <w:widowControl/>
        <w:jc w:val="both"/>
        <w:rPr>
          <w:sz w:val="24"/>
          <w:szCs w:val="24"/>
        </w:rPr>
      </w:pPr>
      <w:r w:rsidRPr="00324AFA">
        <w:rPr>
          <w:sz w:val="24"/>
          <w:szCs w:val="24"/>
        </w:rPr>
        <w:t>д) трандалаприл</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29.</w:t>
      </w:r>
      <w:r w:rsidRPr="00324AFA">
        <w:rPr>
          <w:sz w:val="24"/>
          <w:szCs w:val="24"/>
        </w:rPr>
        <w:tab/>
        <w:t xml:space="preserve">Мханизм действия ингибиторов АПФ связан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с блокадой перехода неактивного ангиотензина </w:t>
      </w:r>
      <w:r w:rsidRPr="00324AFA">
        <w:rPr>
          <w:sz w:val="24"/>
          <w:szCs w:val="24"/>
          <w:lang w:val="en-US"/>
        </w:rPr>
        <w:t>I</w:t>
      </w:r>
      <w:r w:rsidRPr="00324AFA">
        <w:rPr>
          <w:sz w:val="24"/>
          <w:szCs w:val="24"/>
        </w:rPr>
        <w:t xml:space="preserve"> в активный ангиотензин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 xml:space="preserve">б) с блокадой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в) со стимуляцией продукции почечного альдостерона</w:t>
      </w:r>
    </w:p>
    <w:p w:rsidR="00324AFA" w:rsidRPr="00324AFA" w:rsidRDefault="00324AFA" w:rsidP="00324AFA">
      <w:pPr>
        <w:widowControl/>
        <w:jc w:val="both"/>
        <w:rPr>
          <w:sz w:val="24"/>
          <w:szCs w:val="24"/>
        </w:rPr>
      </w:pPr>
      <w:r w:rsidRPr="00324AFA">
        <w:rPr>
          <w:sz w:val="24"/>
          <w:szCs w:val="24"/>
        </w:rPr>
        <w:t>30.</w:t>
      </w:r>
      <w:r w:rsidRPr="00324AFA">
        <w:rPr>
          <w:sz w:val="24"/>
          <w:szCs w:val="24"/>
        </w:rPr>
        <w:tab/>
        <w:t xml:space="preserve">Больному артериальной гипертензией и сопутствующей бронхиальной астмой противопоказано назначение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дилтиазема</w:t>
      </w:r>
    </w:p>
    <w:p w:rsidR="00324AFA" w:rsidRPr="00324AFA" w:rsidRDefault="00324AFA" w:rsidP="00324AFA">
      <w:pPr>
        <w:widowControl/>
        <w:jc w:val="both"/>
        <w:rPr>
          <w:sz w:val="24"/>
          <w:szCs w:val="24"/>
        </w:rPr>
      </w:pPr>
      <w:r w:rsidRPr="00324AFA">
        <w:rPr>
          <w:sz w:val="24"/>
          <w:szCs w:val="24"/>
        </w:rPr>
        <w:t>б) атенолола</w:t>
      </w:r>
    </w:p>
    <w:p w:rsidR="00324AFA" w:rsidRPr="00324AFA" w:rsidRDefault="00324AFA" w:rsidP="00324AFA">
      <w:pPr>
        <w:widowControl/>
        <w:jc w:val="both"/>
        <w:rPr>
          <w:sz w:val="24"/>
          <w:szCs w:val="24"/>
        </w:rPr>
      </w:pPr>
      <w:r w:rsidRPr="00324AFA">
        <w:rPr>
          <w:sz w:val="24"/>
          <w:szCs w:val="24"/>
        </w:rPr>
        <w:t>в) верапамила</w:t>
      </w:r>
    </w:p>
    <w:p w:rsidR="00324AFA" w:rsidRPr="00324AFA" w:rsidRDefault="00324AFA" w:rsidP="00324AFA">
      <w:pPr>
        <w:widowControl/>
        <w:jc w:val="both"/>
        <w:rPr>
          <w:sz w:val="24"/>
          <w:szCs w:val="24"/>
        </w:rPr>
      </w:pPr>
      <w:r w:rsidRPr="00324AFA">
        <w:rPr>
          <w:sz w:val="24"/>
          <w:szCs w:val="24"/>
        </w:rPr>
        <w:t>г) небиволола</w:t>
      </w:r>
    </w:p>
    <w:p w:rsidR="00324AFA" w:rsidRPr="00324AFA" w:rsidRDefault="00324AFA" w:rsidP="00324AFA">
      <w:pPr>
        <w:widowControl/>
        <w:jc w:val="both"/>
        <w:rPr>
          <w:sz w:val="24"/>
          <w:szCs w:val="24"/>
        </w:rPr>
      </w:pPr>
      <w:r w:rsidRPr="00324AFA">
        <w:rPr>
          <w:sz w:val="24"/>
          <w:szCs w:val="24"/>
        </w:rPr>
        <w:t>д) эналаприла</w:t>
      </w:r>
    </w:p>
    <w:p w:rsidR="00324AFA" w:rsidRPr="00324AFA" w:rsidRDefault="00324AFA" w:rsidP="00324AFA">
      <w:pPr>
        <w:widowControl/>
        <w:jc w:val="both"/>
        <w:rPr>
          <w:sz w:val="24"/>
          <w:szCs w:val="24"/>
        </w:rPr>
      </w:pPr>
      <w:r w:rsidRPr="00324AFA">
        <w:rPr>
          <w:sz w:val="24"/>
          <w:szCs w:val="24"/>
        </w:rPr>
        <w:t>31.</w:t>
      </w:r>
      <w:r w:rsidRPr="00324AFA">
        <w:rPr>
          <w:sz w:val="24"/>
          <w:szCs w:val="24"/>
        </w:rPr>
        <w:tab/>
        <w:t>Побочный эффект, не характерный для ингибиторов АПФ:</w:t>
      </w:r>
    </w:p>
    <w:p w:rsidR="00324AFA" w:rsidRPr="00324AFA" w:rsidRDefault="00324AFA" w:rsidP="00324AFA">
      <w:pPr>
        <w:widowControl/>
        <w:jc w:val="both"/>
        <w:rPr>
          <w:sz w:val="24"/>
          <w:szCs w:val="24"/>
        </w:rPr>
      </w:pPr>
      <w:r w:rsidRPr="00324AFA">
        <w:rPr>
          <w:sz w:val="24"/>
          <w:szCs w:val="24"/>
        </w:rPr>
        <w:t>а) сухой кашель</w:t>
      </w:r>
    </w:p>
    <w:p w:rsidR="00324AFA" w:rsidRPr="00324AFA" w:rsidRDefault="00324AFA" w:rsidP="00324AFA">
      <w:pPr>
        <w:widowControl/>
        <w:jc w:val="both"/>
        <w:rPr>
          <w:sz w:val="24"/>
          <w:szCs w:val="24"/>
        </w:rPr>
      </w:pPr>
      <w:r w:rsidRPr="00324AFA">
        <w:rPr>
          <w:sz w:val="24"/>
          <w:szCs w:val="24"/>
        </w:rPr>
        <w:t>б) гиперкалиемия</w:t>
      </w:r>
    </w:p>
    <w:p w:rsidR="00324AFA" w:rsidRPr="00324AFA" w:rsidRDefault="00324AFA" w:rsidP="00324AFA">
      <w:pPr>
        <w:widowControl/>
        <w:jc w:val="both"/>
        <w:rPr>
          <w:sz w:val="24"/>
          <w:szCs w:val="24"/>
        </w:rPr>
      </w:pPr>
      <w:r w:rsidRPr="00324AFA">
        <w:rPr>
          <w:sz w:val="24"/>
          <w:szCs w:val="24"/>
        </w:rPr>
        <w:t>в) гипонатриемия</w:t>
      </w:r>
    </w:p>
    <w:p w:rsidR="00324AFA" w:rsidRPr="00324AFA" w:rsidRDefault="00324AFA" w:rsidP="00324AFA">
      <w:pPr>
        <w:widowControl/>
        <w:jc w:val="both"/>
        <w:rPr>
          <w:sz w:val="24"/>
          <w:szCs w:val="24"/>
        </w:rPr>
      </w:pPr>
      <w:r w:rsidRPr="00324AFA">
        <w:rPr>
          <w:sz w:val="24"/>
          <w:szCs w:val="24"/>
        </w:rPr>
        <w:t>г) протеинурия</w:t>
      </w:r>
    </w:p>
    <w:p w:rsidR="00324AFA" w:rsidRPr="00324AFA" w:rsidRDefault="00324AFA" w:rsidP="00324AFA">
      <w:pPr>
        <w:widowControl/>
        <w:jc w:val="both"/>
        <w:rPr>
          <w:sz w:val="24"/>
          <w:szCs w:val="24"/>
        </w:rPr>
      </w:pPr>
      <w:r w:rsidRPr="00324AFA">
        <w:rPr>
          <w:sz w:val="24"/>
          <w:szCs w:val="24"/>
        </w:rPr>
        <w:t>д) гипергликемия</w:t>
      </w:r>
    </w:p>
    <w:p w:rsidR="00324AFA" w:rsidRPr="00324AFA" w:rsidRDefault="00324AFA" w:rsidP="00324AFA">
      <w:pPr>
        <w:widowControl/>
        <w:jc w:val="both"/>
        <w:rPr>
          <w:sz w:val="24"/>
          <w:szCs w:val="24"/>
        </w:rPr>
      </w:pPr>
      <w:r w:rsidRPr="00324AFA">
        <w:rPr>
          <w:sz w:val="24"/>
          <w:szCs w:val="24"/>
        </w:rPr>
        <w:t>е) гипотония</w:t>
      </w:r>
    </w:p>
    <w:p w:rsidR="00324AFA" w:rsidRPr="00324AFA" w:rsidRDefault="00324AFA" w:rsidP="00324AFA">
      <w:pPr>
        <w:widowControl/>
        <w:jc w:val="both"/>
        <w:rPr>
          <w:sz w:val="24"/>
          <w:szCs w:val="24"/>
        </w:rPr>
      </w:pPr>
      <w:r w:rsidRPr="00324AFA">
        <w:rPr>
          <w:sz w:val="24"/>
          <w:szCs w:val="24"/>
        </w:rPr>
        <w:t>32.</w:t>
      </w:r>
      <w:r w:rsidRPr="00324AFA">
        <w:rPr>
          <w:sz w:val="24"/>
          <w:szCs w:val="24"/>
        </w:rPr>
        <w:tab/>
        <w:t>Механизм гипотензивного действия лозартана:</w:t>
      </w:r>
    </w:p>
    <w:p w:rsidR="00324AFA" w:rsidRPr="00324AFA" w:rsidRDefault="00324AFA" w:rsidP="00324AFA">
      <w:pPr>
        <w:widowControl/>
        <w:jc w:val="both"/>
        <w:rPr>
          <w:sz w:val="24"/>
          <w:szCs w:val="24"/>
        </w:rPr>
      </w:pPr>
      <w:r w:rsidRPr="00324AFA">
        <w:rPr>
          <w:sz w:val="24"/>
          <w:szCs w:val="24"/>
        </w:rPr>
        <w:t>а) блокада ангиотензин–превращающего фермента</w:t>
      </w:r>
    </w:p>
    <w:p w:rsidR="00324AFA" w:rsidRPr="00324AFA" w:rsidRDefault="00324AFA" w:rsidP="00324AFA">
      <w:pPr>
        <w:widowControl/>
        <w:jc w:val="both"/>
        <w:rPr>
          <w:sz w:val="24"/>
          <w:szCs w:val="24"/>
        </w:rPr>
      </w:pPr>
      <w:r w:rsidRPr="00324AFA">
        <w:rPr>
          <w:sz w:val="24"/>
          <w:szCs w:val="24"/>
        </w:rPr>
        <w:t xml:space="preserve">б) блокада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в) подавление секреции ренина</w:t>
      </w:r>
    </w:p>
    <w:p w:rsidR="00324AFA" w:rsidRPr="00324AFA" w:rsidRDefault="00324AFA" w:rsidP="00324AFA">
      <w:pPr>
        <w:widowControl/>
        <w:jc w:val="both"/>
        <w:rPr>
          <w:sz w:val="24"/>
          <w:szCs w:val="24"/>
        </w:rPr>
      </w:pPr>
      <w:r w:rsidRPr="00324AFA">
        <w:rPr>
          <w:sz w:val="24"/>
          <w:szCs w:val="24"/>
        </w:rPr>
        <w:t>г) конкурентный антагонизм альдостерону</w:t>
      </w:r>
    </w:p>
    <w:p w:rsidR="00324AFA" w:rsidRPr="00324AFA" w:rsidRDefault="00324AFA" w:rsidP="00324AFA">
      <w:pPr>
        <w:widowControl/>
        <w:jc w:val="both"/>
        <w:rPr>
          <w:sz w:val="24"/>
          <w:szCs w:val="24"/>
        </w:rPr>
      </w:pPr>
      <w:r w:rsidRPr="00324AFA">
        <w:rPr>
          <w:sz w:val="24"/>
          <w:szCs w:val="24"/>
        </w:rPr>
        <w:t>33.</w:t>
      </w:r>
      <w:r w:rsidRPr="00324AFA">
        <w:rPr>
          <w:sz w:val="24"/>
          <w:szCs w:val="24"/>
        </w:rPr>
        <w:tab/>
        <w:t>Какой из перечисленных препаратов относится к селективным ß–адреноблокаторам?</w:t>
      </w:r>
    </w:p>
    <w:p w:rsidR="00324AFA" w:rsidRPr="00324AFA" w:rsidRDefault="00324AFA" w:rsidP="00324AFA">
      <w:pPr>
        <w:widowControl/>
        <w:jc w:val="both"/>
        <w:rPr>
          <w:sz w:val="24"/>
          <w:szCs w:val="24"/>
        </w:rPr>
      </w:pPr>
      <w:r w:rsidRPr="00324AFA">
        <w:rPr>
          <w:sz w:val="24"/>
          <w:szCs w:val="24"/>
        </w:rPr>
        <w:t>а) анаприлин</w:t>
      </w:r>
    </w:p>
    <w:p w:rsidR="00324AFA" w:rsidRPr="00324AFA" w:rsidRDefault="00324AFA" w:rsidP="00324AFA">
      <w:pPr>
        <w:widowControl/>
        <w:jc w:val="both"/>
        <w:rPr>
          <w:sz w:val="24"/>
          <w:szCs w:val="24"/>
        </w:rPr>
      </w:pPr>
      <w:r w:rsidRPr="00324AFA">
        <w:rPr>
          <w:sz w:val="24"/>
          <w:szCs w:val="24"/>
        </w:rPr>
        <w:t>б) пиндолол</w:t>
      </w:r>
    </w:p>
    <w:p w:rsidR="00324AFA" w:rsidRPr="00324AFA" w:rsidRDefault="00324AFA" w:rsidP="00324AFA">
      <w:pPr>
        <w:widowControl/>
        <w:jc w:val="both"/>
        <w:rPr>
          <w:sz w:val="24"/>
          <w:szCs w:val="24"/>
        </w:rPr>
      </w:pPr>
      <w:r w:rsidRPr="00324AFA">
        <w:rPr>
          <w:sz w:val="24"/>
          <w:szCs w:val="24"/>
        </w:rPr>
        <w:t>в) атенолол</w:t>
      </w:r>
    </w:p>
    <w:p w:rsidR="00324AFA" w:rsidRPr="00324AFA" w:rsidRDefault="00324AFA" w:rsidP="00324AFA">
      <w:pPr>
        <w:widowControl/>
        <w:jc w:val="both"/>
        <w:rPr>
          <w:sz w:val="24"/>
          <w:szCs w:val="24"/>
        </w:rPr>
      </w:pPr>
      <w:r w:rsidRPr="00324AFA">
        <w:rPr>
          <w:sz w:val="24"/>
          <w:szCs w:val="24"/>
        </w:rPr>
        <w:t>г) окспренолол</w:t>
      </w:r>
    </w:p>
    <w:p w:rsidR="00324AFA" w:rsidRPr="00324AFA" w:rsidRDefault="00324AFA" w:rsidP="00324AFA">
      <w:pPr>
        <w:widowControl/>
        <w:jc w:val="both"/>
        <w:rPr>
          <w:sz w:val="24"/>
          <w:szCs w:val="24"/>
        </w:rPr>
      </w:pPr>
      <w:r w:rsidRPr="00324AFA">
        <w:rPr>
          <w:sz w:val="24"/>
          <w:szCs w:val="24"/>
        </w:rPr>
        <w:t>д) карведилол</w:t>
      </w:r>
    </w:p>
    <w:p w:rsidR="00324AFA" w:rsidRPr="00324AFA" w:rsidRDefault="00324AFA" w:rsidP="00324AFA">
      <w:pPr>
        <w:widowControl/>
        <w:jc w:val="both"/>
        <w:rPr>
          <w:sz w:val="24"/>
          <w:szCs w:val="24"/>
        </w:rPr>
      </w:pPr>
      <w:r w:rsidRPr="00324AFA">
        <w:rPr>
          <w:sz w:val="24"/>
          <w:szCs w:val="24"/>
        </w:rPr>
        <w:t>34.</w:t>
      </w:r>
      <w:r w:rsidRPr="00324AFA">
        <w:rPr>
          <w:sz w:val="24"/>
          <w:szCs w:val="24"/>
        </w:rPr>
        <w:tab/>
        <w:t>Укажите антигипертензивный препарат, который снижает уровень АД за счет снижения сердечного выброса:</w:t>
      </w:r>
    </w:p>
    <w:p w:rsidR="00324AFA" w:rsidRPr="00324AFA" w:rsidRDefault="00324AFA" w:rsidP="00324AFA">
      <w:pPr>
        <w:widowControl/>
        <w:jc w:val="both"/>
        <w:rPr>
          <w:sz w:val="24"/>
          <w:szCs w:val="24"/>
        </w:rPr>
      </w:pPr>
      <w:r w:rsidRPr="00324AFA">
        <w:rPr>
          <w:sz w:val="24"/>
          <w:szCs w:val="24"/>
        </w:rPr>
        <w:t>а) небиволол</w:t>
      </w:r>
    </w:p>
    <w:p w:rsidR="00324AFA" w:rsidRPr="00324AFA" w:rsidRDefault="00324AFA" w:rsidP="00324AFA">
      <w:pPr>
        <w:widowControl/>
        <w:jc w:val="both"/>
        <w:rPr>
          <w:sz w:val="24"/>
          <w:szCs w:val="24"/>
        </w:rPr>
      </w:pPr>
      <w:r w:rsidRPr="00324AFA">
        <w:rPr>
          <w:sz w:val="24"/>
          <w:szCs w:val="24"/>
        </w:rPr>
        <w:t>б) нифедипин</w:t>
      </w:r>
    </w:p>
    <w:p w:rsidR="00324AFA" w:rsidRPr="00324AFA" w:rsidRDefault="00324AFA" w:rsidP="00324AFA">
      <w:pPr>
        <w:widowControl/>
        <w:jc w:val="both"/>
        <w:rPr>
          <w:sz w:val="24"/>
          <w:szCs w:val="24"/>
        </w:rPr>
      </w:pPr>
      <w:r w:rsidRPr="00324AFA">
        <w:rPr>
          <w:sz w:val="24"/>
          <w:szCs w:val="24"/>
        </w:rPr>
        <w:t>в) гидралазин</w:t>
      </w:r>
    </w:p>
    <w:p w:rsidR="00324AFA" w:rsidRPr="00324AFA" w:rsidRDefault="00324AFA" w:rsidP="00324AFA">
      <w:pPr>
        <w:widowControl/>
        <w:jc w:val="both"/>
        <w:rPr>
          <w:sz w:val="24"/>
          <w:szCs w:val="24"/>
        </w:rPr>
      </w:pPr>
      <w:r w:rsidRPr="00324AFA">
        <w:rPr>
          <w:sz w:val="24"/>
          <w:szCs w:val="24"/>
        </w:rPr>
        <w:t>г) лацидипин</w:t>
      </w:r>
    </w:p>
    <w:p w:rsidR="00324AFA" w:rsidRPr="00324AFA" w:rsidRDefault="00324AFA" w:rsidP="00324AFA">
      <w:pPr>
        <w:widowControl/>
        <w:jc w:val="both"/>
        <w:rPr>
          <w:sz w:val="24"/>
          <w:szCs w:val="24"/>
        </w:rPr>
      </w:pPr>
      <w:r w:rsidRPr="00324AFA">
        <w:rPr>
          <w:sz w:val="24"/>
          <w:szCs w:val="24"/>
        </w:rPr>
        <w:t>35.</w:t>
      </w:r>
      <w:r w:rsidRPr="00324AFA">
        <w:rPr>
          <w:sz w:val="24"/>
          <w:szCs w:val="24"/>
        </w:rPr>
        <w:tab/>
        <w:t>Препарат, основное действие которого заключается в снижении общего периферического сопротивления:</w:t>
      </w:r>
    </w:p>
    <w:p w:rsidR="00324AFA" w:rsidRPr="00324AFA" w:rsidRDefault="00324AFA" w:rsidP="00324AFA">
      <w:pPr>
        <w:widowControl/>
        <w:jc w:val="both"/>
        <w:rPr>
          <w:sz w:val="24"/>
          <w:szCs w:val="24"/>
        </w:rPr>
      </w:pPr>
      <w:r w:rsidRPr="00324AFA">
        <w:rPr>
          <w:sz w:val="24"/>
          <w:szCs w:val="24"/>
        </w:rPr>
        <w:t>а) финоптин</w:t>
      </w:r>
    </w:p>
    <w:p w:rsidR="00324AFA" w:rsidRPr="00324AFA" w:rsidRDefault="00324AFA" w:rsidP="00324AFA">
      <w:pPr>
        <w:widowControl/>
        <w:jc w:val="both"/>
        <w:rPr>
          <w:sz w:val="24"/>
          <w:szCs w:val="24"/>
        </w:rPr>
      </w:pPr>
      <w:r w:rsidRPr="00324AFA">
        <w:rPr>
          <w:sz w:val="24"/>
          <w:szCs w:val="24"/>
        </w:rPr>
        <w:t>б) бисопролол</w:t>
      </w:r>
    </w:p>
    <w:p w:rsidR="00324AFA" w:rsidRPr="00324AFA" w:rsidRDefault="00324AFA" w:rsidP="00324AFA">
      <w:pPr>
        <w:widowControl/>
        <w:jc w:val="both"/>
        <w:rPr>
          <w:sz w:val="24"/>
          <w:szCs w:val="24"/>
        </w:rPr>
      </w:pPr>
      <w:r w:rsidRPr="00324AFA">
        <w:rPr>
          <w:sz w:val="24"/>
          <w:szCs w:val="24"/>
        </w:rPr>
        <w:t>в) нифедипин</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36.</w:t>
      </w:r>
      <w:r w:rsidRPr="00324AFA">
        <w:rPr>
          <w:sz w:val="24"/>
          <w:szCs w:val="24"/>
        </w:rPr>
        <w:tab/>
        <w:t>Укажите противопоказание к назначению нифедипина:</w:t>
      </w:r>
    </w:p>
    <w:p w:rsidR="00324AFA" w:rsidRPr="00324AFA" w:rsidRDefault="00324AFA" w:rsidP="00324AFA">
      <w:pPr>
        <w:widowControl/>
        <w:jc w:val="both"/>
        <w:rPr>
          <w:sz w:val="24"/>
          <w:szCs w:val="24"/>
        </w:rPr>
      </w:pPr>
      <w:r w:rsidRPr="00324AFA">
        <w:rPr>
          <w:sz w:val="24"/>
          <w:szCs w:val="24"/>
        </w:rPr>
        <w:t>а) острый коронарный синдром</w:t>
      </w:r>
    </w:p>
    <w:p w:rsidR="00324AFA" w:rsidRPr="00324AFA" w:rsidRDefault="00324AFA" w:rsidP="00324AFA">
      <w:pPr>
        <w:widowControl/>
        <w:jc w:val="both"/>
        <w:rPr>
          <w:sz w:val="24"/>
          <w:szCs w:val="24"/>
        </w:rPr>
      </w:pPr>
      <w:r w:rsidRPr="00324AFA">
        <w:rPr>
          <w:sz w:val="24"/>
          <w:szCs w:val="24"/>
        </w:rPr>
        <w:t xml:space="preserve">б) атриовентрикулярная блокада </w:t>
      </w:r>
      <w:r w:rsidRPr="00324AFA">
        <w:rPr>
          <w:sz w:val="24"/>
          <w:szCs w:val="24"/>
          <w:lang w:val="en-US"/>
        </w:rPr>
        <w:t>I</w:t>
      </w:r>
      <w:r w:rsidRPr="00324AFA">
        <w:rPr>
          <w:sz w:val="24"/>
          <w:szCs w:val="24"/>
        </w:rPr>
        <w:t xml:space="preserve"> степени</w:t>
      </w:r>
    </w:p>
    <w:p w:rsidR="00324AFA" w:rsidRPr="00324AFA" w:rsidRDefault="00324AFA" w:rsidP="00324AFA">
      <w:pPr>
        <w:widowControl/>
        <w:jc w:val="both"/>
        <w:rPr>
          <w:sz w:val="24"/>
          <w:szCs w:val="24"/>
        </w:rPr>
      </w:pPr>
      <w:r w:rsidRPr="00324AFA">
        <w:rPr>
          <w:sz w:val="24"/>
          <w:szCs w:val="24"/>
        </w:rPr>
        <w:lastRenderedPageBreak/>
        <w:t>в) бронхиальная астма</w:t>
      </w:r>
    </w:p>
    <w:p w:rsidR="00324AFA" w:rsidRPr="00324AFA" w:rsidRDefault="00324AFA" w:rsidP="00324AFA">
      <w:pPr>
        <w:widowControl/>
        <w:jc w:val="both"/>
        <w:rPr>
          <w:sz w:val="24"/>
          <w:szCs w:val="24"/>
        </w:rPr>
      </w:pPr>
      <w:r w:rsidRPr="00324AFA">
        <w:rPr>
          <w:sz w:val="24"/>
          <w:szCs w:val="24"/>
        </w:rPr>
        <w:t>г) сахарный диабет</w:t>
      </w:r>
    </w:p>
    <w:p w:rsidR="00324AFA" w:rsidRPr="00324AFA" w:rsidRDefault="00324AFA" w:rsidP="00324AFA">
      <w:pPr>
        <w:widowControl/>
        <w:jc w:val="both"/>
        <w:rPr>
          <w:sz w:val="24"/>
          <w:szCs w:val="24"/>
        </w:rPr>
      </w:pPr>
      <w:r w:rsidRPr="00324AFA">
        <w:rPr>
          <w:sz w:val="24"/>
          <w:szCs w:val="24"/>
        </w:rPr>
        <w:t>37.</w:t>
      </w:r>
      <w:r w:rsidRPr="00324AFA">
        <w:rPr>
          <w:sz w:val="24"/>
          <w:szCs w:val="24"/>
        </w:rPr>
        <w:tab/>
        <w:t>Препарат выбора у больных артериальной гипертензией с сопутствующей бронхиальной астмой:</w:t>
      </w:r>
    </w:p>
    <w:p w:rsidR="00324AFA" w:rsidRPr="00324AFA" w:rsidRDefault="00324AFA" w:rsidP="00324AFA">
      <w:pPr>
        <w:widowControl/>
        <w:jc w:val="both"/>
        <w:rPr>
          <w:sz w:val="24"/>
          <w:szCs w:val="24"/>
        </w:rPr>
      </w:pPr>
      <w:r w:rsidRPr="00324AFA">
        <w:rPr>
          <w:sz w:val="24"/>
          <w:szCs w:val="24"/>
        </w:rPr>
        <w:t>а) анаприлин</w:t>
      </w:r>
    </w:p>
    <w:p w:rsidR="00324AFA" w:rsidRPr="00324AFA" w:rsidRDefault="00324AFA" w:rsidP="00324AFA">
      <w:pPr>
        <w:widowControl/>
        <w:jc w:val="both"/>
        <w:rPr>
          <w:sz w:val="24"/>
          <w:szCs w:val="24"/>
        </w:rPr>
      </w:pPr>
      <w:r w:rsidRPr="00324AFA">
        <w:rPr>
          <w:sz w:val="24"/>
          <w:szCs w:val="24"/>
        </w:rPr>
        <w:t>б) небиволол</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38.</w:t>
      </w:r>
      <w:r w:rsidRPr="00324AFA">
        <w:rPr>
          <w:sz w:val="24"/>
          <w:szCs w:val="24"/>
        </w:rPr>
        <w:tab/>
        <w:t xml:space="preserve">ß-адреноблокаторы неэффективны при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артериальной гипертензии</w:t>
      </w:r>
    </w:p>
    <w:p w:rsidR="00324AFA" w:rsidRPr="00324AFA" w:rsidRDefault="00324AFA" w:rsidP="00324AFA">
      <w:pPr>
        <w:widowControl/>
        <w:jc w:val="both"/>
        <w:rPr>
          <w:sz w:val="24"/>
          <w:szCs w:val="24"/>
        </w:rPr>
      </w:pPr>
      <w:r w:rsidRPr="00324AFA">
        <w:rPr>
          <w:sz w:val="24"/>
          <w:szCs w:val="24"/>
        </w:rPr>
        <w:t>б) стенокардии напряжения</w:t>
      </w:r>
    </w:p>
    <w:p w:rsidR="00324AFA" w:rsidRPr="00324AFA" w:rsidRDefault="00324AFA" w:rsidP="00324AFA">
      <w:pPr>
        <w:widowControl/>
        <w:jc w:val="both"/>
        <w:rPr>
          <w:sz w:val="24"/>
          <w:szCs w:val="24"/>
        </w:rPr>
      </w:pPr>
      <w:r w:rsidRPr="00324AFA">
        <w:rPr>
          <w:sz w:val="24"/>
          <w:szCs w:val="24"/>
        </w:rPr>
        <w:t>в) гипотиреоидизме</w:t>
      </w:r>
    </w:p>
    <w:p w:rsidR="00324AFA" w:rsidRPr="00324AFA" w:rsidRDefault="00324AFA" w:rsidP="00324AFA">
      <w:pPr>
        <w:widowControl/>
        <w:jc w:val="both"/>
        <w:rPr>
          <w:sz w:val="24"/>
          <w:szCs w:val="24"/>
        </w:rPr>
      </w:pPr>
      <w:r w:rsidRPr="00324AFA">
        <w:rPr>
          <w:sz w:val="24"/>
          <w:szCs w:val="24"/>
        </w:rPr>
        <w:t>г) сердечных аритмиях</w:t>
      </w:r>
    </w:p>
    <w:p w:rsidR="00324AFA" w:rsidRPr="00324AFA" w:rsidRDefault="00324AFA" w:rsidP="00324AFA">
      <w:pPr>
        <w:widowControl/>
        <w:jc w:val="both"/>
        <w:rPr>
          <w:sz w:val="24"/>
          <w:szCs w:val="24"/>
        </w:rPr>
      </w:pPr>
      <w:r w:rsidRPr="00324AFA">
        <w:rPr>
          <w:sz w:val="24"/>
          <w:szCs w:val="24"/>
        </w:rPr>
        <w:t>д) глаукоме</w:t>
      </w:r>
    </w:p>
    <w:p w:rsidR="00324AFA" w:rsidRPr="00324AFA" w:rsidRDefault="00324AFA" w:rsidP="00324AFA">
      <w:pPr>
        <w:widowControl/>
        <w:jc w:val="both"/>
        <w:rPr>
          <w:sz w:val="24"/>
          <w:szCs w:val="24"/>
        </w:rPr>
      </w:pPr>
      <w:r w:rsidRPr="00324AFA">
        <w:rPr>
          <w:sz w:val="24"/>
          <w:szCs w:val="24"/>
        </w:rPr>
        <w:t>39.</w:t>
      </w:r>
      <w:r w:rsidRPr="00324AFA">
        <w:rPr>
          <w:sz w:val="24"/>
          <w:szCs w:val="24"/>
        </w:rPr>
        <w:tab/>
        <w:t>ß-адреноблокатор, не вызывающий снижение потенции:</w:t>
      </w:r>
    </w:p>
    <w:p w:rsidR="00324AFA" w:rsidRPr="00324AFA" w:rsidRDefault="00324AFA" w:rsidP="00324AFA">
      <w:pPr>
        <w:widowControl/>
        <w:jc w:val="both"/>
        <w:rPr>
          <w:sz w:val="24"/>
          <w:szCs w:val="24"/>
        </w:rPr>
      </w:pPr>
      <w:r w:rsidRPr="00324AFA">
        <w:rPr>
          <w:sz w:val="24"/>
          <w:szCs w:val="24"/>
        </w:rPr>
        <w:t>а) небиволол</w:t>
      </w:r>
    </w:p>
    <w:p w:rsidR="00324AFA" w:rsidRPr="00324AFA" w:rsidRDefault="00324AFA" w:rsidP="00324AFA">
      <w:pPr>
        <w:widowControl/>
        <w:jc w:val="both"/>
        <w:rPr>
          <w:sz w:val="24"/>
          <w:szCs w:val="24"/>
        </w:rPr>
      </w:pPr>
      <w:r w:rsidRPr="00324AFA">
        <w:rPr>
          <w:sz w:val="24"/>
          <w:szCs w:val="24"/>
        </w:rPr>
        <w:t>б) метопролол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надолол</w:t>
      </w:r>
    </w:p>
    <w:p w:rsidR="00324AFA" w:rsidRPr="00324AFA" w:rsidRDefault="00324AFA" w:rsidP="00324AFA">
      <w:pPr>
        <w:widowControl/>
        <w:jc w:val="both"/>
        <w:rPr>
          <w:sz w:val="24"/>
          <w:szCs w:val="24"/>
        </w:rPr>
      </w:pPr>
      <w:r w:rsidRPr="00324AFA">
        <w:rPr>
          <w:sz w:val="24"/>
          <w:szCs w:val="24"/>
        </w:rPr>
        <w:t>д) талинолол</w:t>
      </w:r>
    </w:p>
    <w:p w:rsidR="00324AFA" w:rsidRPr="00324AFA" w:rsidRDefault="00324AFA" w:rsidP="00324AFA">
      <w:pPr>
        <w:widowControl/>
        <w:jc w:val="both"/>
        <w:rPr>
          <w:sz w:val="24"/>
          <w:szCs w:val="24"/>
        </w:rPr>
      </w:pPr>
      <w:r w:rsidRPr="00324AFA">
        <w:rPr>
          <w:sz w:val="24"/>
          <w:szCs w:val="24"/>
        </w:rPr>
        <w:t>40.</w:t>
      </w:r>
      <w:r w:rsidRPr="00324AFA">
        <w:rPr>
          <w:sz w:val="24"/>
          <w:szCs w:val="24"/>
        </w:rPr>
        <w:tab/>
        <w:t>Какой из перечисленных побочных эффектов не характерен для ингибиторов АПФ?</w:t>
      </w:r>
    </w:p>
    <w:p w:rsidR="00324AFA" w:rsidRPr="00324AFA" w:rsidRDefault="00324AFA" w:rsidP="00324AFA">
      <w:pPr>
        <w:widowControl/>
        <w:jc w:val="both"/>
        <w:rPr>
          <w:sz w:val="24"/>
          <w:szCs w:val="24"/>
        </w:rPr>
      </w:pPr>
      <w:r w:rsidRPr="00324AFA">
        <w:rPr>
          <w:sz w:val="24"/>
          <w:szCs w:val="24"/>
        </w:rPr>
        <w:t>а) кашель</w:t>
      </w:r>
    </w:p>
    <w:p w:rsidR="00324AFA" w:rsidRPr="00324AFA" w:rsidRDefault="00324AFA" w:rsidP="00324AFA">
      <w:pPr>
        <w:widowControl/>
        <w:jc w:val="both"/>
        <w:rPr>
          <w:sz w:val="24"/>
          <w:szCs w:val="24"/>
        </w:rPr>
      </w:pPr>
      <w:r w:rsidRPr="00324AFA">
        <w:rPr>
          <w:sz w:val="24"/>
          <w:szCs w:val="24"/>
        </w:rPr>
        <w:t xml:space="preserve">б) гиперлипидемия </w:t>
      </w:r>
    </w:p>
    <w:p w:rsidR="00324AFA" w:rsidRPr="00324AFA" w:rsidRDefault="00324AFA" w:rsidP="00324AFA">
      <w:pPr>
        <w:widowControl/>
        <w:jc w:val="both"/>
        <w:rPr>
          <w:sz w:val="24"/>
          <w:szCs w:val="24"/>
        </w:rPr>
      </w:pPr>
      <w:r w:rsidRPr="00324AFA">
        <w:rPr>
          <w:sz w:val="24"/>
          <w:szCs w:val="24"/>
        </w:rPr>
        <w:t>в) гипонатриемия</w:t>
      </w:r>
    </w:p>
    <w:p w:rsidR="00324AFA" w:rsidRPr="00324AFA" w:rsidRDefault="00324AFA" w:rsidP="00324AFA">
      <w:pPr>
        <w:widowControl/>
        <w:jc w:val="both"/>
        <w:rPr>
          <w:sz w:val="24"/>
          <w:szCs w:val="24"/>
        </w:rPr>
      </w:pPr>
      <w:r w:rsidRPr="00324AFA">
        <w:rPr>
          <w:sz w:val="24"/>
          <w:szCs w:val="24"/>
        </w:rPr>
        <w:t>г) протеинурия</w:t>
      </w:r>
    </w:p>
    <w:p w:rsidR="00324AFA" w:rsidRPr="00324AFA" w:rsidRDefault="00324AFA" w:rsidP="00324AFA">
      <w:pPr>
        <w:widowControl/>
        <w:jc w:val="both"/>
        <w:rPr>
          <w:sz w:val="24"/>
          <w:szCs w:val="24"/>
        </w:rPr>
      </w:pPr>
      <w:r w:rsidRPr="00324AFA">
        <w:rPr>
          <w:sz w:val="24"/>
          <w:szCs w:val="24"/>
        </w:rPr>
        <w:t>д) гиперкалиемия</w:t>
      </w:r>
    </w:p>
    <w:p w:rsidR="00324AFA" w:rsidRPr="00324AFA" w:rsidRDefault="00324AFA" w:rsidP="00324AFA">
      <w:pPr>
        <w:widowControl/>
        <w:jc w:val="both"/>
        <w:rPr>
          <w:sz w:val="24"/>
          <w:szCs w:val="24"/>
        </w:rPr>
      </w:pPr>
      <w:r w:rsidRPr="00324AFA">
        <w:rPr>
          <w:sz w:val="24"/>
          <w:szCs w:val="24"/>
        </w:rPr>
        <w:t>е) гипотония</w:t>
      </w:r>
    </w:p>
    <w:p w:rsidR="00324AFA" w:rsidRPr="00324AFA" w:rsidRDefault="00324AFA" w:rsidP="00324AFA">
      <w:pPr>
        <w:widowControl/>
        <w:jc w:val="both"/>
        <w:rPr>
          <w:i/>
          <w:sz w:val="24"/>
          <w:szCs w:val="24"/>
        </w:rPr>
      </w:pPr>
      <w:r w:rsidRPr="00324AFA">
        <w:rPr>
          <w:sz w:val="24"/>
          <w:szCs w:val="24"/>
        </w:rPr>
        <w:t>41.</w:t>
      </w:r>
      <w:r w:rsidRPr="00324AFA">
        <w:rPr>
          <w:sz w:val="24"/>
          <w:szCs w:val="24"/>
        </w:rPr>
        <w:tab/>
        <w:t xml:space="preserve">Какой препарат не показан для купирования гипертонического криза, осложненного отеком легких?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нитроглицерин внутривенно</w:t>
      </w:r>
    </w:p>
    <w:p w:rsidR="00324AFA" w:rsidRPr="00324AFA" w:rsidRDefault="00324AFA" w:rsidP="00324AFA">
      <w:pPr>
        <w:widowControl/>
        <w:jc w:val="both"/>
        <w:rPr>
          <w:sz w:val="24"/>
          <w:szCs w:val="24"/>
        </w:rPr>
      </w:pPr>
      <w:r w:rsidRPr="00324AFA">
        <w:rPr>
          <w:sz w:val="24"/>
          <w:szCs w:val="24"/>
        </w:rPr>
        <w:t>б) нитропруссид натрия внутривенно</w:t>
      </w:r>
    </w:p>
    <w:p w:rsidR="00324AFA" w:rsidRPr="00324AFA" w:rsidRDefault="00324AFA" w:rsidP="00324AFA">
      <w:pPr>
        <w:widowControl/>
        <w:jc w:val="both"/>
        <w:rPr>
          <w:sz w:val="24"/>
          <w:szCs w:val="24"/>
        </w:rPr>
      </w:pPr>
      <w:r w:rsidRPr="00324AFA">
        <w:rPr>
          <w:sz w:val="24"/>
          <w:szCs w:val="24"/>
        </w:rPr>
        <w:t>в) пропранолол внутривенно</w:t>
      </w:r>
    </w:p>
    <w:p w:rsidR="00324AFA" w:rsidRPr="00324AFA" w:rsidRDefault="00324AFA" w:rsidP="00324AFA">
      <w:pPr>
        <w:widowControl/>
        <w:jc w:val="both"/>
        <w:rPr>
          <w:sz w:val="24"/>
          <w:szCs w:val="24"/>
        </w:rPr>
      </w:pPr>
      <w:r w:rsidRPr="00324AFA">
        <w:rPr>
          <w:sz w:val="24"/>
          <w:szCs w:val="24"/>
        </w:rPr>
        <w:t>г) фентоламин внутривенно</w:t>
      </w:r>
    </w:p>
    <w:p w:rsidR="00324AFA" w:rsidRPr="00324AFA" w:rsidRDefault="00324AFA" w:rsidP="00324AFA">
      <w:pPr>
        <w:widowControl/>
        <w:jc w:val="both"/>
        <w:rPr>
          <w:sz w:val="24"/>
          <w:szCs w:val="24"/>
        </w:rPr>
      </w:pPr>
      <w:r w:rsidRPr="00324AFA">
        <w:rPr>
          <w:sz w:val="24"/>
          <w:szCs w:val="24"/>
        </w:rPr>
        <w:t>42.</w:t>
      </w:r>
      <w:r w:rsidRPr="00324AFA">
        <w:rPr>
          <w:sz w:val="24"/>
          <w:szCs w:val="24"/>
        </w:rPr>
        <w:tab/>
        <w:t>Препарат, основное действие которого заключается в снижении общего периферического сопротивления:</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бисопролол</w:t>
      </w:r>
    </w:p>
    <w:p w:rsidR="00324AFA" w:rsidRPr="00324AFA" w:rsidRDefault="00324AFA" w:rsidP="00324AFA">
      <w:pPr>
        <w:widowControl/>
        <w:jc w:val="both"/>
        <w:rPr>
          <w:sz w:val="24"/>
          <w:szCs w:val="24"/>
        </w:rPr>
      </w:pPr>
      <w:r w:rsidRPr="00324AFA">
        <w:rPr>
          <w:sz w:val="24"/>
          <w:szCs w:val="24"/>
        </w:rPr>
        <w:t>в) исрадипин</w:t>
      </w:r>
    </w:p>
    <w:p w:rsidR="00324AFA" w:rsidRPr="00324AFA" w:rsidRDefault="00324AFA" w:rsidP="00324AFA">
      <w:pPr>
        <w:widowControl/>
        <w:jc w:val="both"/>
        <w:rPr>
          <w:sz w:val="24"/>
          <w:szCs w:val="24"/>
        </w:rPr>
      </w:pPr>
      <w:r w:rsidRPr="00324AFA">
        <w:rPr>
          <w:sz w:val="24"/>
          <w:szCs w:val="24"/>
        </w:rPr>
        <w:t>г) тиапамил</w:t>
      </w:r>
    </w:p>
    <w:p w:rsidR="00324AFA" w:rsidRPr="00324AFA" w:rsidRDefault="00324AFA" w:rsidP="00324AFA">
      <w:pPr>
        <w:widowControl/>
        <w:jc w:val="both"/>
        <w:rPr>
          <w:sz w:val="24"/>
          <w:szCs w:val="24"/>
        </w:rPr>
      </w:pPr>
      <w:r w:rsidRPr="00324AFA">
        <w:rPr>
          <w:sz w:val="24"/>
          <w:szCs w:val="24"/>
        </w:rPr>
        <w:t>43.</w:t>
      </w:r>
      <w:r w:rsidRPr="00324AFA">
        <w:rPr>
          <w:sz w:val="24"/>
          <w:szCs w:val="24"/>
        </w:rPr>
        <w:tab/>
        <w:t>Препарат, для которого наиболее характерен феномен «первой дозы» (в виде резкого снижения АД):</w:t>
      </w:r>
    </w:p>
    <w:p w:rsidR="00324AFA" w:rsidRPr="00324AFA" w:rsidRDefault="00324AFA" w:rsidP="00324AFA">
      <w:pPr>
        <w:widowControl/>
        <w:jc w:val="both"/>
        <w:rPr>
          <w:sz w:val="24"/>
          <w:szCs w:val="24"/>
        </w:rPr>
      </w:pPr>
      <w:r w:rsidRPr="00324AFA">
        <w:rPr>
          <w:sz w:val="24"/>
          <w:szCs w:val="24"/>
        </w:rPr>
        <w:t>а) празозин</w:t>
      </w:r>
    </w:p>
    <w:p w:rsidR="00324AFA" w:rsidRPr="00324AFA" w:rsidRDefault="00324AFA" w:rsidP="00324AFA">
      <w:pPr>
        <w:widowControl/>
        <w:jc w:val="both"/>
        <w:rPr>
          <w:sz w:val="24"/>
          <w:szCs w:val="24"/>
        </w:rPr>
      </w:pPr>
      <w:r w:rsidRPr="00324AFA">
        <w:rPr>
          <w:sz w:val="24"/>
          <w:szCs w:val="24"/>
        </w:rPr>
        <w:t>б) гипотиазид</w:t>
      </w:r>
    </w:p>
    <w:p w:rsidR="00324AFA" w:rsidRPr="00324AFA" w:rsidRDefault="00324AFA" w:rsidP="00324AFA">
      <w:pPr>
        <w:widowControl/>
        <w:jc w:val="both"/>
        <w:rPr>
          <w:sz w:val="24"/>
          <w:szCs w:val="24"/>
        </w:rPr>
      </w:pPr>
      <w:r w:rsidRPr="00324AFA">
        <w:rPr>
          <w:sz w:val="24"/>
          <w:szCs w:val="24"/>
        </w:rPr>
        <w:t>в) метопролол</w:t>
      </w:r>
    </w:p>
    <w:p w:rsidR="00324AFA" w:rsidRPr="00324AFA" w:rsidRDefault="00324AFA" w:rsidP="00324AFA">
      <w:pPr>
        <w:widowControl/>
        <w:jc w:val="both"/>
        <w:rPr>
          <w:sz w:val="24"/>
          <w:szCs w:val="24"/>
        </w:rPr>
      </w:pPr>
      <w:r w:rsidRPr="00324AFA">
        <w:rPr>
          <w:sz w:val="24"/>
          <w:szCs w:val="24"/>
        </w:rPr>
        <w:t>г) фуросемид</w:t>
      </w:r>
    </w:p>
    <w:p w:rsidR="00324AFA" w:rsidRPr="00324AFA" w:rsidRDefault="00324AFA" w:rsidP="00324AFA">
      <w:pPr>
        <w:widowControl/>
        <w:jc w:val="both"/>
        <w:rPr>
          <w:sz w:val="24"/>
          <w:szCs w:val="24"/>
        </w:rPr>
      </w:pPr>
      <w:r w:rsidRPr="00324AFA">
        <w:rPr>
          <w:sz w:val="24"/>
          <w:szCs w:val="24"/>
        </w:rPr>
        <w:t>44.</w:t>
      </w:r>
      <w:r w:rsidRPr="00324AFA">
        <w:rPr>
          <w:sz w:val="24"/>
          <w:szCs w:val="24"/>
        </w:rPr>
        <w:tab/>
        <w:t>Антагонист кальция с тканевой специфичностью к сосудистой стенке:</w:t>
      </w:r>
    </w:p>
    <w:p w:rsidR="00324AFA" w:rsidRPr="00324AFA" w:rsidRDefault="00324AFA" w:rsidP="00324AFA">
      <w:pPr>
        <w:widowControl/>
        <w:jc w:val="both"/>
        <w:rPr>
          <w:sz w:val="24"/>
          <w:szCs w:val="24"/>
        </w:rPr>
      </w:pPr>
      <w:r w:rsidRPr="00324AFA">
        <w:rPr>
          <w:sz w:val="24"/>
          <w:szCs w:val="24"/>
        </w:rPr>
        <w:t>а) исрадипин</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фалипамил</w:t>
      </w:r>
    </w:p>
    <w:p w:rsidR="00324AFA" w:rsidRPr="00324AFA" w:rsidRDefault="00324AFA" w:rsidP="00324AFA">
      <w:pPr>
        <w:widowControl/>
        <w:jc w:val="both"/>
        <w:rPr>
          <w:sz w:val="24"/>
          <w:szCs w:val="24"/>
        </w:rPr>
      </w:pPr>
      <w:r w:rsidRPr="00324AFA">
        <w:rPr>
          <w:sz w:val="24"/>
          <w:szCs w:val="24"/>
        </w:rPr>
        <w:t>г) лацидипин</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45.</w:t>
      </w:r>
      <w:r w:rsidRPr="00324AFA">
        <w:rPr>
          <w:sz w:val="24"/>
          <w:szCs w:val="24"/>
        </w:rPr>
        <w:tab/>
        <w:t>Кратность приема моксонидина:</w:t>
      </w:r>
    </w:p>
    <w:p w:rsidR="00324AFA" w:rsidRPr="00324AFA" w:rsidRDefault="00324AFA" w:rsidP="00324AFA">
      <w:pPr>
        <w:widowControl/>
        <w:jc w:val="both"/>
        <w:rPr>
          <w:sz w:val="24"/>
          <w:szCs w:val="24"/>
        </w:rPr>
      </w:pPr>
      <w:r w:rsidRPr="00324AFA">
        <w:rPr>
          <w:sz w:val="24"/>
          <w:szCs w:val="24"/>
        </w:rPr>
        <w:lastRenderedPageBreak/>
        <w:t>а) 1 – 2 раза/сутки</w:t>
      </w:r>
    </w:p>
    <w:p w:rsidR="00324AFA" w:rsidRPr="00324AFA" w:rsidRDefault="00324AFA" w:rsidP="00324AFA">
      <w:pPr>
        <w:widowControl/>
        <w:jc w:val="both"/>
        <w:rPr>
          <w:sz w:val="24"/>
          <w:szCs w:val="24"/>
        </w:rPr>
      </w:pPr>
      <w:r w:rsidRPr="00324AFA">
        <w:rPr>
          <w:sz w:val="24"/>
          <w:szCs w:val="24"/>
        </w:rPr>
        <w:t>б) 2 – 3 раза/сутки</w:t>
      </w:r>
    </w:p>
    <w:p w:rsidR="00324AFA" w:rsidRPr="00324AFA" w:rsidRDefault="00324AFA" w:rsidP="00324AFA">
      <w:pPr>
        <w:widowControl/>
        <w:jc w:val="both"/>
        <w:rPr>
          <w:sz w:val="24"/>
          <w:szCs w:val="24"/>
        </w:rPr>
      </w:pPr>
      <w:r w:rsidRPr="00324AFA">
        <w:rPr>
          <w:sz w:val="24"/>
          <w:szCs w:val="24"/>
        </w:rPr>
        <w:t>в) 3 – 4 раза/сутки</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46.</w:t>
      </w:r>
      <w:r w:rsidRPr="00324AFA">
        <w:rPr>
          <w:sz w:val="24"/>
          <w:szCs w:val="24"/>
        </w:rPr>
        <w:tab/>
        <w:t xml:space="preserve">Больному артериальной гипертензией и сопутствующей бронхиальной астмой противопоказано назначение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карведилол</w:t>
      </w:r>
    </w:p>
    <w:p w:rsidR="00324AFA" w:rsidRPr="00324AFA" w:rsidRDefault="00324AFA" w:rsidP="00324AFA">
      <w:pPr>
        <w:widowControl/>
        <w:jc w:val="both"/>
        <w:rPr>
          <w:sz w:val="24"/>
          <w:szCs w:val="24"/>
        </w:rPr>
      </w:pPr>
      <w:r w:rsidRPr="00324AFA">
        <w:rPr>
          <w:sz w:val="24"/>
          <w:szCs w:val="24"/>
        </w:rPr>
        <w:t>б) каптоприл</w:t>
      </w:r>
    </w:p>
    <w:p w:rsidR="00324AFA" w:rsidRPr="00324AFA" w:rsidRDefault="00324AFA" w:rsidP="00324AFA">
      <w:pPr>
        <w:widowControl/>
        <w:jc w:val="both"/>
        <w:rPr>
          <w:sz w:val="24"/>
          <w:szCs w:val="24"/>
        </w:rPr>
      </w:pPr>
      <w:r w:rsidRPr="00324AFA">
        <w:rPr>
          <w:sz w:val="24"/>
          <w:szCs w:val="24"/>
        </w:rPr>
        <w:t>в) нифедипин</w:t>
      </w:r>
    </w:p>
    <w:p w:rsidR="00324AFA" w:rsidRPr="00324AFA" w:rsidRDefault="00324AFA" w:rsidP="00324AFA">
      <w:pPr>
        <w:widowControl/>
        <w:jc w:val="both"/>
        <w:rPr>
          <w:sz w:val="24"/>
          <w:szCs w:val="24"/>
        </w:rPr>
      </w:pPr>
      <w:r w:rsidRPr="00324AFA">
        <w:rPr>
          <w:sz w:val="24"/>
          <w:szCs w:val="24"/>
        </w:rPr>
        <w:t>г) празозин</w:t>
      </w:r>
    </w:p>
    <w:p w:rsidR="00324AFA" w:rsidRPr="00324AFA" w:rsidRDefault="00324AFA" w:rsidP="00324AFA">
      <w:pPr>
        <w:widowControl/>
        <w:jc w:val="both"/>
        <w:rPr>
          <w:sz w:val="24"/>
          <w:szCs w:val="24"/>
        </w:rPr>
      </w:pPr>
      <w:r w:rsidRPr="00324AFA">
        <w:rPr>
          <w:sz w:val="24"/>
          <w:szCs w:val="24"/>
        </w:rPr>
        <w:t>47.</w:t>
      </w:r>
      <w:r w:rsidRPr="00324AFA">
        <w:rPr>
          <w:sz w:val="24"/>
          <w:szCs w:val="24"/>
        </w:rPr>
        <w:tab/>
        <w:t xml:space="preserve">Какова максимальная суточная доза каптоприла? </w:t>
      </w:r>
    </w:p>
    <w:p w:rsidR="00324AFA" w:rsidRPr="00324AFA" w:rsidRDefault="00324AFA" w:rsidP="00324AFA">
      <w:pPr>
        <w:widowControl/>
        <w:jc w:val="both"/>
        <w:rPr>
          <w:sz w:val="24"/>
          <w:szCs w:val="24"/>
        </w:rPr>
      </w:pPr>
      <w:r w:rsidRPr="00324AFA">
        <w:rPr>
          <w:sz w:val="24"/>
          <w:szCs w:val="24"/>
        </w:rPr>
        <w:t>а) 50 мг</w:t>
      </w:r>
    </w:p>
    <w:p w:rsidR="00324AFA" w:rsidRPr="00324AFA" w:rsidRDefault="00324AFA" w:rsidP="00324AFA">
      <w:pPr>
        <w:widowControl/>
        <w:jc w:val="both"/>
        <w:rPr>
          <w:sz w:val="24"/>
          <w:szCs w:val="24"/>
        </w:rPr>
      </w:pPr>
      <w:r w:rsidRPr="00324AFA">
        <w:rPr>
          <w:sz w:val="24"/>
          <w:szCs w:val="24"/>
        </w:rPr>
        <w:t>б) 100 мг</w:t>
      </w:r>
    </w:p>
    <w:p w:rsidR="00324AFA" w:rsidRPr="00324AFA" w:rsidRDefault="00324AFA" w:rsidP="00324AFA">
      <w:pPr>
        <w:widowControl/>
        <w:jc w:val="both"/>
        <w:rPr>
          <w:sz w:val="24"/>
          <w:szCs w:val="24"/>
        </w:rPr>
      </w:pPr>
      <w:r w:rsidRPr="00324AFA">
        <w:rPr>
          <w:sz w:val="24"/>
          <w:szCs w:val="24"/>
        </w:rPr>
        <w:t>в) 150 мг</w:t>
      </w:r>
    </w:p>
    <w:p w:rsidR="00324AFA" w:rsidRPr="00324AFA" w:rsidRDefault="00324AFA" w:rsidP="00324AFA">
      <w:pPr>
        <w:widowControl/>
        <w:jc w:val="both"/>
        <w:rPr>
          <w:sz w:val="24"/>
          <w:szCs w:val="24"/>
        </w:rPr>
      </w:pPr>
      <w:r w:rsidRPr="00324AFA">
        <w:rPr>
          <w:sz w:val="24"/>
          <w:szCs w:val="24"/>
        </w:rPr>
        <w:t>г) 500 мг</w:t>
      </w:r>
    </w:p>
    <w:p w:rsidR="00324AFA" w:rsidRPr="00324AFA" w:rsidRDefault="00324AFA" w:rsidP="00324AFA">
      <w:pPr>
        <w:widowControl/>
        <w:jc w:val="both"/>
        <w:rPr>
          <w:sz w:val="24"/>
          <w:szCs w:val="24"/>
        </w:rPr>
      </w:pPr>
      <w:r w:rsidRPr="00324AFA">
        <w:rPr>
          <w:sz w:val="24"/>
          <w:szCs w:val="24"/>
        </w:rPr>
        <w:t>48.</w:t>
      </w:r>
      <w:r w:rsidRPr="00324AFA">
        <w:rPr>
          <w:sz w:val="24"/>
          <w:szCs w:val="24"/>
        </w:rPr>
        <w:tab/>
        <w:t xml:space="preserve">Методом контроля за эффективностью антигипертензивной терапии является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суточное мониторирование ЭКГ</w:t>
      </w:r>
    </w:p>
    <w:p w:rsidR="00324AFA" w:rsidRPr="00324AFA" w:rsidRDefault="00324AFA" w:rsidP="00324AFA">
      <w:pPr>
        <w:widowControl/>
        <w:jc w:val="both"/>
        <w:rPr>
          <w:sz w:val="24"/>
          <w:szCs w:val="24"/>
        </w:rPr>
      </w:pPr>
      <w:r w:rsidRPr="00324AFA">
        <w:rPr>
          <w:sz w:val="24"/>
          <w:szCs w:val="24"/>
        </w:rPr>
        <w:t>б) разовые измерения АД</w:t>
      </w:r>
    </w:p>
    <w:p w:rsidR="00324AFA" w:rsidRPr="00324AFA" w:rsidRDefault="00324AFA" w:rsidP="00324AFA">
      <w:pPr>
        <w:widowControl/>
        <w:jc w:val="both"/>
        <w:rPr>
          <w:sz w:val="24"/>
          <w:szCs w:val="24"/>
        </w:rPr>
      </w:pPr>
      <w:r w:rsidRPr="00324AFA">
        <w:rPr>
          <w:sz w:val="24"/>
          <w:szCs w:val="24"/>
        </w:rPr>
        <w:t>в) динамика липидного спектра</w:t>
      </w:r>
    </w:p>
    <w:p w:rsidR="00324AFA" w:rsidRPr="00324AFA" w:rsidRDefault="00324AFA" w:rsidP="00324AFA">
      <w:pPr>
        <w:widowControl/>
        <w:jc w:val="both"/>
        <w:rPr>
          <w:sz w:val="24"/>
          <w:szCs w:val="24"/>
        </w:rPr>
      </w:pPr>
      <w:r w:rsidRPr="00324AFA">
        <w:rPr>
          <w:sz w:val="24"/>
          <w:szCs w:val="24"/>
        </w:rPr>
        <w:t>г) суточное мониторирование АД</w:t>
      </w:r>
    </w:p>
    <w:p w:rsidR="00324AFA" w:rsidRPr="00324AFA" w:rsidRDefault="00324AFA" w:rsidP="00324AFA">
      <w:pPr>
        <w:widowControl/>
        <w:jc w:val="both"/>
        <w:rPr>
          <w:sz w:val="24"/>
          <w:szCs w:val="24"/>
        </w:rPr>
      </w:pPr>
      <w:r w:rsidRPr="00324AFA">
        <w:rPr>
          <w:sz w:val="24"/>
          <w:szCs w:val="24"/>
        </w:rPr>
        <w:t>д) измерение АД в положении лежа и стоя</w:t>
      </w:r>
    </w:p>
    <w:p w:rsidR="00324AFA" w:rsidRPr="00324AFA" w:rsidRDefault="00324AFA" w:rsidP="00324AFA">
      <w:pPr>
        <w:widowControl/>
        <w:jc w:val="both"/>
        <w:rPr>
          <w:sz w:val="24"/>
          <w:szCs w:val="24"/>
        </w:rPr>
      </w:pPr>
      <w:r w:rsidRPr="00324AFA">
        <w:rPr>
          <w:sz w:val="24"/>
          <w:szCs w:val="24"/>
        </w:rPr>
        <w:t>49.</w:t>
      </w:r>
      <w:r w:rsidRPr="00324AFA">
        <w:rPr>
          <w:sz w:val="24"/>
          <w:szCs w:val="24"/>
        </w:rPr>
        <w:tab/>
        <w:t>Укажите побочный эффект нифедипина:</w:t>
      </w:r>
    </w:p>
    <w:p w:rsidR="00324AFA" w:rsidRPr="00324AFA" w:rsidRDefault="00324AFA" w:rsidP="00324AFA">
      <w:pPr>
        <w:widowControl/>
        <w:jc w:val="both"/>
        <w:rPr>
          <w:sz w:val="24"/>
          <w:szCs w:val="24"/>
        </w:rPr>
      </w:pPr>
      <w:r w:rsidRPr="00324AFA">
        <w:rPr>
          <w:sz w:val="24"/>
          <w:szCs w:val="24"/>
        </w:rPr>
        <w:t xml:space="preserve">а) брадикардия </w:t>
      </w:r>
    </w:p>
    <w:p w:rsidR="00324AFA" w:rsidRPr="00324AFA" w:rsidRDefault="00324AFA" w:rsidP="00324AFA">
      <w:pPr>
        <w:widowControl/>
        <w:jc w:val="both"/>
        <w:rPr>
          <w:sz w:val="24"/>
          <w:szCs w:val="24"/>
        </w:rPr>
      </w:pPr>
      <w:r w:rsidRPr="00324AFA">
        <w:rPr>
          <w:sz w:val="24"/>
          <w:szCs w:val="24"/>
        </w:rPr>
        <w:t>б) бронхоспазм</w:t>
      </w:r>
    </w:p>
    <w:p w:rsidR="00324AFA" w:rsidRPr="00324AFA" w:rsidRDefault="00324AFA" w:rsidP="00324AFA">
      <w:pPr>
        <w:widowControl/>
        <w:jc w:val="both"/>
        <w:rPr>
          <w:sz w:val="24"/>
          <w:szCs w:val="24"/>
        </w:rPr>
      </w:pPr>
      <w:r w:rsidRPr="00324AFA">
        <w:rPr>
          <w:sz w:val="24"/>
          <w:szCs w:val="24"/>
        </w:rPr>
        <w:t>в) отеки голеней и стоп</w:t>
      </w:r>
    </w:p>
    <w:p w:rsidR="00324AFA" w:rsidRPr="00324AFA" w:rsidRDefault="00324AFA" w:rsidP="00324AFA">
      <w:pPr>
        <w:widowControl/>
        <w:jc w:val="both"/>
        <w:rPr>
          <w:sz w:val="24"/>
          <w:szCs w:val="24"/>
        </w:rPr>
      </w:pPr>
      <w:r w:rsidRPr="00324AFA">
        <w:rPr>
          <w:sz w:val="24"/>
          <w:szCs w:val="24"/>
        </w:rPr>
        <w:t>г) развитие А</w:t>
      </w:r>
      <w:r w:rsidRPr="00324AFA">
        <w:rPr>
          <w:sz w:val="24"/>
          <w:szCs w:val="24"/>
          <w:lang w:val="en-US"/>
        </w:rPr>
        <w:t>V</w:t>
      </w:r>
      <w:r w:rsidRPr="00324AFA">
        <w:rPr>
          <w:sz w:val="24"/>
          <w:szCs w:val="24"/>
        </w:rPr>
        <w:t xml:space="preserve"> блокады</w:t>
      </w:r>
    </w:p>
    <w:p w:rsidR="00324AFA" w:rsidRPr="00324AFA" w:rsidRDefault="00324AFA" w:rsidP="00324AFA">
      <w:pPr>
        <w:widowControl/>
        <w:jc w:val="both"/>
        <w:rPr>
          <w:sz w:val="24"/>
          <w:szCs w:val="24"/>
        </w:rPr>
      </w:pPr>
      <w:r w:rsidRPr="00324AFA">
        <w:rPr>
          <w:sz w:val="24"/>
          <w:szCs w:val="24"/>
        </w:rPr>
        <w:t>д) ульцерогенность</w:t>
      </w:r>
    </w:p>
    <w:p w:rsidR="00324AFA" w:rsidRPr="00324AFA" w:rsidRDefault="00324AFA" w:rsidP="00324AFA">
      <w:pPr>
        <w:widowControl/>
        <w:jc w:val="both"/>
        <w:rPr>
          <w:sz w:val="24"/>
          <w:szCs w:val="24"/>
        </w:rPr>
      </w:pPr>
      <w:r w:rsidRPr="00324AFA">
        <w:rPr>
          <w:sz w:val="24"/>
          <w:szCs w:val="24"/>
        </w:rPr>
        <w:t>50.</w:t>
      </w:r>
      <w:r w:rsidRPr="00324AFA">
        <w:rPr>
          <w:sz w:val="24"/>
          <w:szCs w:val="24"/>
        </w:rPr>
        <w:tab/>
        <w:t xml:space="preserve">Укажите препарат, механизмом гипотензивного действия которого является блокада </w:t>
      </w:r>
      <w:r w:rsidRPr="00324AFA">
        <w:rPr>
          <w:sz w:val="24"/>
          <w:szCs w:val="24"/>
          <w:lang w:val="en-US"/>
        </w:rPr>
        <w:t>α</w:t>
      </w:r>
      <w:r w:rsidRPr="00324AFA">
        <w:rPr>
          <w:sz w:val="24"/>
          <w:szCs w:val="24"/>
          <w:vertAlign w:val="subscript"/>
        </w:rPr>
        <w:t>1</w:t>
      </w:r>
      <w:r w:rsidRPr="00324AFA">
        <w:rPr>
          <w:sz w:val="24"/>
          <w:szCs w:val="24"/>
        </w:rPr>
        <w:t>-адренорецепторов:</w:t>
      </w:r>
    </w:p>
    <w:p w:rsidR="00324AFA" w:rsidRPr="00324AFA" w:rsidRDefault="00324AFA" w:rsidP="00324AFA">
      <w:pPr>
        <w:widowControl/>
        <w:jc w:val="both"/>
        <w:rPr>
          <w:sz w:val="24"/>
          <w:szCs w:val="24"/>
        </w:rPr>
      </w:pPr>
      <w:r w:rsidRPr="00324AFA">
        <w:rPr>
          <w:sz w:val="24"/>
          <w:szCs w:val="24"/>
        </w:rPr>
        <w:t>а) моксонидин</w:t>
      </w:r>
    </w:p>
    <w:p w:rsidR="00324AFA" w:rsidRPr="00324AFA" w:rsidRDefault="00324AFA" w:rsidP="00324AFA">
      <w:pPr>
        <w:widowControl/>
        <w:jc w:val="both"/>
        <w:rPr>
          <w:sz w:val="24"/>
          <w:szCs w:val="24"/>
        </w:rPr>
      </w:pPr>
      <w:r w:rsidRPr="00324AFA">
        <w:rPr>
          <w:sz w:val="24"/>
          <w:szCs w:val="24"/>
        </w:rPr>
        <w:t>б) доксазозин</w:t>
      </w:r>
    </w:p>
    <w:p w:rsidR="00324AFA" w:rsidRPr="00324AFA" w:rsidRDefault="00324AFA" w:rsidP="00324AFA">
      <w:pPr>
        <w:widowControl/>
        <w:jc w:val="both"/>
        <w:rPr>
          <w:sz w:val="24"/>
          <w:szCs w:val="24"/>
        </w:rPr>
      </w:pPr>
      <w:r w:rsidRPr="00324AFA">
        <w:rPr>
          <w:sz w:val="24"/>
          <w:szCs w:val="24"/>
        </w:rPr>
        <w:t>в) бисопролол</w:t>
      </w:r>
    </w:p>
    <w:p w:rsidR="00324AFA" w:rsidRPr="00324AFA" w:rsidRDefault="00324AFA" w:rsidP="00324AFA">
      <w:pPr>
        <w:widowControl/>
        <w:jc w:val="both"/>
        <w:rPr>
          <w:sz w:val="24"/>
          <w:szCs w:val="24"/>
        </w:rPr>
      </w:pPr>
      <w:r w:rsidRPr="00324AFA">
        <w:rPr>
          <w:sz w:val="24"/>
          <w:szCs w:val="24"/>
        </w:rPr>
        <w:t>г) капотен</w:t>
      </w:r>
    </w:p>
    <w:p w:rsidR="00324AFA" w:rsidRPr="00324AFA" w:rsidRDefault="00324AFA" w:rsidP="00324AFA">
      <w:pPr>
        <w:widowControl/>
        <w:jc w:val="both"/>
        <w:rPr>
          <w:sz w:val="24"/>
          <w:szCs w:val="24"/>
        </w:rPr>
      </w:pPr>
      <w:r w:rsidRPr="00324AFA">
        <w:rPr>
          <w:sz w:val="24"/>
          <w:szCs w:val="24"/>
        </w:rPr>
        <w:t>д) верапамил</w:t>
      </w:r>
    </w:p>
    <w:p w:rsidR="00324AFA" w:rsidRPr="00324AFA" w:rsidRDefault="00324AFA" w:rsidP="00324AFA">
      <w:pPr>
        <w:widowControl/>
        <w:jc w:val="both"/>
        <w:rPr>
          <w:sz w:val="24"/>
          <w:szCs w:val="24"/>
        </w:rPr>
      </w:pPr>
      <w:r w:rsidRPr="00324AFA">
        <w:rPr>
          <w:sz w:val="24"/>
          <w:szCs w:val="24"/>
        </w:rPr>
        <w:t>51.</w:t>
      </w:r>
      <w:r w:rsidRPr="00324AFA">
        <w:rPr>
          <w:sz w:val="24"/>
          <w:szCs w:val="24"/>
        </w:rPr>
        <w:tab/>
        <w:t>Препарат, назначаемый в первую очередь больному с артериальной гипертензией на фоне сердечной недостаточности:</w:t>
      </w:r>
    </w:p>
    <w:p w:rsidR="00324AFA" w:rsidRPr="00324AFA" w:rsidRDefault="00324AFA" w:rsidP="00324AFA">
      <w:pPr>
        <w:widowControl/>
        <w:jc w:val="both"/>
        <w:rPr>
          <w:sz w:val="24"/>
          <w:szCs w:val="24"/>
        </w:rPr>
      </w:pPr>
      <w:r w:rsidRPr="00324AFA">
        <w:rPr>
          <w:sz w:val="24"/>
          <w:szCs w:val="24"/>
        </w:rPr>
        <w:t>а) эналаприл</w:t>
      </w:r>
    </w:p>
    <w:p w:rsidR="00324AFA" w:rsidRPr="00324AFA" w:rsidRDefault="00324AFA" w:rsidP="00324AFA">
      <w:pPr>
        <w:widowControl/>
        <w:jc w:val="both"/>
        <w:rPr>
          <w:sz w:val="24"/>
          <w:szCs w:val="24"/>
        </w:rPr>
      </w:pPr>
      <w:r w:rsidRPr="00324AFA">
        <w:rPr>
          <w:sz w:val="24"/>
          <w:szCs w:val="24"/>
        </w:rPr>
        <w:t>б) нитросорбид</w:t>
      </w:r>
    </w:p>
    <w:p w:rsidR="00324AFA" w:rsidRPr="00324AFA" w:rsidRDefault="00324AFA" w:rsidP="00324AFA">
      <w:pPr>
        <w:widowControl/>
        <w:jc w:val="both"/>
        <w:rPr>
          <w:sz w:val="24"/>
          <w:szCs w:val="24"/>
        </w:rPr>
      </w:pPr>
      <w:r w:rsidRPr="00324AFA">
        <w:rPr>
          <w:sz w:val="24"/>
          <w:szCs w:val="24"/>
        </w:rPr>
        <w:t>в) амлодипин</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д) доксазозин</w:t>
      </w:r>
    </w:p>
    <w:p w:rsidR="00324AFA" w:rsidRPr="00324AFA" w:rsidRDefault="00324AFA" w:rsidP="00324AFA">
      <w:pPr>
        <w:widowControl/>
        <w:jc w:val="both"/>
        <w:rPr>
          <w:sz w:val="24"/>
          <w:szCs w:val="24"/>
        </w:rPr>
      </w:pPr>
      <w:r w:rsidRPr="00324AFA">
        <w:rPr>
          <w:sz w:val="24"/>
          <w:szCs w:val="24"/>
        </w:rPr>
        <w:t>52.</w:t>
      </w:r>
      <w:r w:rsidRPr="00324AFA">
        <w:rPr>
          <w:sz w:val="24"/>
          <w:szCs w:val="24"/>
        </w:rPr>
        <w:tab/>
        <w:t>Назовите группу препаратов, комбинация которых с ингибиторами АПФ нерациональна при лечении артериальной гипертензии:</w:t>
      </w:r>
    </w:p>
    <w:p w:rsidR="00324AFA" w:rsidRPr="00324AFA" w:rsidRDefault="00324AFA" w:rsidP="00324AFA">
      <w:pPr>
        <w:widowControl/>
        <w:jc w:val="both"/>
        <w:rPr>
          <w:sz w:val="24"/>
          <w:szCs w:val="24"/>
        </w:rPr>
      </w:pPr>
      <w:r w:rsidRPr="00324AFA">
        <w:rPr>
          <w:sz w:val="24"/>
          <w:szCs w:val="24"/>
        </w:rPr>
        <w:t>а) антагонисты кальция</w:t>
      </w:r>
    </w:p>
    <w:p w:rsidR="00324AFA" w:rsidRPr="00324AFA" w:rsidRDefault="00324AFA" w:rsidP="00324AFA">
      <w:pPr>
        <w:widowControl/>
        <w:jc w:val="both"/>
        <w:rPr>
          <w:sz w:val="24"/>
          <w:szCs w:val="24"/>
        </w:rPr>
      </w:pPr>
      <w:r w:rsidRPr="00324AFA">
        <w:rPr>
          <w:sz w:val="24"/>
          <w:szCs w:val="24"/>
        </w:rPr>
        <w:t>б) тиазидные диуретики</w:t>
      </w:r>
    </w:p>
    <w:p w:rsidR="00324AFA" w:rsidRPr="00324AFA" w:rsidRDefault="00324AFA" w:rsidP="00324AFA">
      <w:pPr>
        <w:widowControl/>
        <w:jc w:val="both"/>
        <w:rPr>
          <w:sz w:val="24"/>
          <w:szCs w:val="24"/>
        </w:rPr>
      </w:pPr>
      <w:r w:rsidRPr="00324AFA">
        <w:rPr>
          <w:sz w:val="24"/>
          <w:szCs w:val="24"/>
        </w:rPr>
        <w:t xml:space="preserve">в) бета-адреноблокаторы </w:t>
      </w:r>
    </w:p>
    <w:p w:rsidR="00324AFA" w:rsidRPr="00324AFA" w:rsidRDefault="00324AFA" w:rsidP="00324AFA">
      <w:pPr>
        <w:widowControl/>
        <w:jc w:val="both"/>
        <w:rPr>
          <w:sz w:val="24"/>
          <w:szCs w:val="24"/>
        </w:rPr>
      </w:pPr>
      <w:r w:rsidRPr="00324AFA">
        <w:rPr>
          <w:sz w:val="24"/>
          <w:szCs w:val="24"/>
        </w:rPr>
        <w:t>г) калийсберегающие диуретики</w:t>
      </w:r>
    </w:p>
    <w:p w:rsidR="00324AFA" w:rsidRPr="00324AFA" w:rsidRDefault="00324AFA" w:rsidP="00324AFA">
      <w:pPr>
        <w:widowControl/>
        <w:jc w:val="both"/>
        <w:rPr>
          <w:sz w:val="24"/>
          <w:szCs w:val="24"/>
        </w:rPr>
      </w:pPr>
      <w:r w:rsidRPr="00324AFA">
        <w:rPr>
          <w:sz w:val="24"/>
          <w:szCs w:val="24"/>
        </w:rPr>
        <w:t>53.</w:t>
      </w:r>
      <w:r w:rsidRPr="00324AFA">
        <w:rPr>
          <w:sz w:val="24"/>
          <w:szCs w:val="24"/>
        </w:rPr>
        <w:tab/>
        <w:t xml:space="preserve">Оптимальный препарат для длительной антигипертензивной терапии должен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влиять на обмен веществ</w:t>
      </w:r>
    </w:p>
    <w:p w:rsidR="00324AFA" w:rsidRPr="00324AFA" w:rsidRDefault="00324AFA" w:rsidP="00324AFA">
      <w:pPr>
        <w:widowControl/>
        <w:jc w:val="both"/>
        <w:rPr>
          <w:sz w:val="24"/>
          <w:szCs w:val="24"/>
        </w:rPr>
      </w:pPr>
      <w:r w:rsidRPr="00324AFA">
        <w:rPr>
          <w:sz w:val="24"/>
          <w:szCs w:val="24"/>
        </w:rPr>
        <w:t>б) иметь рикошетные реакции</w:t>
      </w:r>
    </w:p>
    <w:p w:rsidR="00324AFA" w:rsidRPr="00324AFA" w:rsidRDefault="00324AFA" w:rsidP="00324AFA">
      <w:pPr>
        <w:widowControl/>
        <w:jc w:val="both"/>
        <w:rPr>
          <w:sz w:val="24"/>
          <w:szCs w:val="24"/>
        </w:rPr>
      </w:pPr>
      <w:r w:rsidRPr="00324AFA">
        <w:rPr>
          <w:sz w:val="24"/>
          <w:szCs w:val="24"/>
        </w:rPr>
        <w:lastRenderedPageBreak/>
        <w:t>в) обладать синдромом отмены</w:t>
      </w:r>
    </w:p>
    <w:p w:rsidR="00324AFA" w:rsidRPr="00324AFA" w:rsidRDefault="00324AFA" w:rsidP="00324AFA">
      <w:pPr>
        <w:widowControl/>
        <w:jc w:val="both"/>
        <w:rPr>
          <w:sz w:val="24"/>
          <w:szCs w:val="24"/>
        </w:rPr>
      </w:pPr>
      <w:r w:rsidRPr="00324AFA">
        <w:rPr>
          <w:sz w:val="24"/>
          <w:szCs w:val="24"/>
        </w:rPr>
        <w:t>г) иметь стабильную концентрацию в плазме крови</w:t>
      </w:r>
    </w:p>
    <w:p w:rsidR="00324AFA" w:rsidRPr="00324AFA" w:rsidRDefault="00324AFA" w:rsidP="00324AFA">
      <w:pPr>
        <w:widowControl/>
        <w:jc w:val="both"/>
        <w:rPr>
          <w:sz w:val="24"/>
          <w:szCs w:val="24"/>
        </w:rPr>
      </w:pPr>
      <w:r w:rsidRPr="00324AFA">
        <w:rPr>
          <w:sz w:val="24"/>
          <w:szCs w:val="24"/>
        </w:rPr>
        <w:t>д) вызывать ортостатические реакции</w:t>
      </w:r>
    </w:p>
    <w:p w:rsidR="00324AFA" w:rsidRPr="00324AFA" w:rsidRDefault="00324AFA" w:rsidP="00324AFA">
      <w:pPr>
        <w:widowControl/>
        <w:jc w:val="both"/>
        <w:rPr>
          <w:sz w:val="24"/>
          <w:szCs w:val="24"/>
        </w:rPr>
      </w:pPr>
      <w:r w:rsidRPr="00324AFA">
        <w:rPr>
          <w:sz w:val="24"/>
          <w:szCs w:val="24"/>
        </w:rPr>
        <w:t>54.</w:t>
      </w:r>
      <w:r w:rsidRPr="00324AFA">
        <w:rPr>
          <w:sz w:val="24"/>
          <w:szCs w:val="24"/>
        </w:rPr>
        <w:tab/>
        <w:t xml:space="preserve">Назовите группы антигипертензивных препаратов, уменьшающих активность ренин-ангиотензин-альдостероновой системы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ингибиторы АПФ</w:t>
      </w:r>
    </w:p>
    <w:p w:rsidR="00324AFA" w:rsidRPr="00324AFA" w:rsidRDefault="00324AFA" w:rsidP="00324AFA">
      <w:pPr>
        <w:widowControl/>
        <w:jc w:val="both"/>
        <w:rPr>
          <w:sz w:val="24"/>
          <w:szCs w:val="24"/>
        </w:rPr>
      </w:pPr>
      <w:r w:rsidRPr="00324AFA">
        <w:rPr>
          <w:sz w:val="24"/>
          <w:szCs w:val="24"/>
        </w:rPr>
        <w:t>б) бета-адреноблокаторы</w:t>
      </w:r>
    </w:p>
    <w:p w:rsidR="00324AFA" w:rsidRPr="00324AFA" w:rsidRDefault="00324AFA" w:rsidP="00324AFA">
      <w:pPr>
        <w:widowControl/>
        <w:jc w:val="both"/>
        <w:rPr>
          <w:sz w:val="24"/>
          <w:szCs w:val="24"/>
        </w:rPr>
      </w:pPr>
      <w:r w:rsidRPr="00324AFA">
        <w:rPr>
          <w:sz w:val="24"/>
          <w:szCs w:val="24"/>
        </w:rPr>
        <w:t xml:space="preserve">в) антагонисты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г) тиазидные диуретики</w:t>
      </w:r>
    </w:p>
    <w:p w:rsidR="00324AFA" w:rsidRPr="00324AFA" w:rsidRDefault="00324AFA" w:rsidP="00324AFA">
      <w:pPr>
        <w:widowControl/>
        <w:jc w:val="both"/>
        <w:rPr>
          <w:sz w:val="24"/>
          <w:szCs w:val="24"/>
        </w:rPr>
      </w:pPr>
      <w:r w:rsidRPr="00324AFA">
        <w:rPr>
          <w:sz w:val="24"/>
          <w:szCs w:val="24"/>
        </w:rPr>
        <w:t>д) антагонисты кальция</w:t>
      </w:r>
    </w:p>
    <w:p w:rsidR="00324AFA" w:rsidRPr="00324AFA" w:rsidRDefault="00324AFA" w:rsidP="00324AFA">
      <w:pPr>
        <w:widowControl/>
        <w:jc w:val="both"/>
        <w:rPr>
          <w:sz w:val="24"/>
          <w:szCs w:val="24"/>
        </w:rPr>
      </w:pPr>
      <w:r w:rsidRPr="00324AFA">
        <w:rPr>
          <w:sz w:val="24"/>
          <w:szCs w:val="24"/>
        </w:rPr>
        <w:t>55.</w:t>
      </w:r>
      <w:r w:rsidRPr="00324AFA">
        <w:rPr>
          <w:sz w:val="24"/>
          <w:szCs w:val="24"/>
        </w:rPr>
        <w:tab/>
        <w:t>Укажите антигипертензивные препараты, которые необходимо с осторожностью применять при сочетании гипертонической болезни и сахарного диабета:</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дилтиазем</w:t>
      </w:r>
    </w:p>
    <w:p w:rsidR="00324AFA" w:rsidRPr="00324AFA" w:rsidRDefault="00324AFA" w:rsidP="00324AFA">
      <w:pPr>
        <w:widowControl/>
        <w:jc w:val="both"/>
        <w:rPr>
          <w:sz w:val="24"/>
          <w:szCs w:val="24"/>
        </w:rPr>
      </w:pPr>
      <w:r w:rsidRPr="00324AFA">
        <w:rPr>
          <w:sz w:val="24"/>
          <w:szCs w:val="24"/>
        </w:rPr>
        <w:t>г) гипотиазид</w:t>
      </w:r>
    </w:p>
    <w:p w:rsidR="00324AFA" w:rsidRPr="00324AFA" w:rsidRDefault="00324AFA" w:rsidP="00324AFA">
      <w:pPr>
        <w:widowControl/>
        <w:jc w:val="both"/>
        <w:rPr>
          <w:sz w:val="24"/>
          <w:szCs w:val="24"/>
        </w:rPr>
      </w:pPr>
      <w:r w:rsidRPr="00324AFA">
        <w:rPr>
          <w:sz w:val="24"/>
          <w:szCs w:val="24"/>
        </w:rPr>
        <w:t>д) эналаприл</w:t>
      </w:r>
    </w:p>
    <w:p w:rsidR="00324AFA" w:rsidRPr="00324AFA" w:rsidRDefault="00324AFA" w:rsidP="00324AFA">
      <w:pPr>
        <w:widowControl/>
        <w:jc w:val="both"/>
        <w:rPr>
          <w:sz w:val="24"/>
          <w:szCs w:val="24"/>
        </w:rPr>
      </w:pPr>
      <w:r w:rsidRPr="00324AFA">
        <w:rPr>
          <w:sz w:val="24"/>
          <w:szCs w:val="24"/>
        </w:rPr>
        <w:t>56.</w:t>
      </w:r>
      <w:r w:rsidRPr="00324AFA">
        <w:rPr>
          <w:sz w:val="24"/>
          <w:szCs w:val="24"/>
        </w:rPr>
        <w:tab/>
        <w:t xml:space="preserve">Бета-адреноблокаторы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увеличивают потребление кислорода миокардом</w:t>
      </w:r>
    </w:p>
    <w:p w:rsidR="00324AFA" w:rsidRPr="00324AFA" w:rsidRDefault="00324AFA" w:rsidP="00324AFA">
      <w:pPr>
        <w:widowControl/>
        <w:jc w:val="both"/>
        <w:rPr>
          <w:sz w:val="24"/>
          <w:szCs w:val="24"/>
        </w:rPr>
      </w:pPr>
      <w:r w:rsidRPr="00324AFA">
        <w:rPr>
          <w:sz w:val="24"/>
          <w:szCs w:val="24"/>
        </w:rPr>
        <w:t xml:space="preserve">б) могут иметь бета-адреномиметическое действие </w:t>
      </w:r>
    </w:p>
    <w:p w:rsidR="00324AFA" w:rsidRPr="00324AFA" w:rsidRDefault="00324AFA" w:rsidP="00324AFA">
      <w:pPr>
        <w:widowControl/>
        <w:jc w:val="both"/>
        <w:rPr>
          <w:sz w:val="24"/>
          <w:szCs w:val="24"/>
        </w:rPr>
      </w:pPr>
      <w:r w:rsidRPr="00324AFA">
        <w:rPr>
          <w:sz w:val="24"/>
          <w:szCs w:val="24"/>
        </w:rPr>
        <w:t>в) могут иметь мембраностабилизирующее действие</w:t>
      </w:r>
    </w:p>
    <w:p w:rsidR="00324AFA" w:rsidRPr="00324AFA" w:rsidRDefault="00324AFA" w:rsidP="00324AFA">
      <w:pPr>
        <w:widowControl/>
        <w:jc w:val="both"/>
        <w:rPr>
          <w:sz w:val="24"/>
          <w:szCs w:val="24"/>
        </w:rPr>
      </w:pPr>
      <w:r w:rsidRPr="00324AFA">
        <w:rPr>
          <w:sz w:val="24"/>
          <w:szCs w:val="24"/>
        </w:rPr>
        <w:t>г) могут иметь эффект первого прохождения через печень</w:t>
      </w:r>
    </w:p>
    <w:p w:rsidR="00324AFA" w:rsidRPr="00324AFA" w:rsidRDefault="00324AFA" w:rsidP="00324AFA">
      <w:pPr>
        <w:widowControl/>
        <w:jc w:val="both"/>
        <w:rPr>
          <w:sz w:val="24"/>
          <w:szCs w:val="24"/>
        </w:rPr>
      </w:pPr>
      <w:r w:rsidRPr="00324AFA">
        <w:rPr>
          <w:sz w:val="24"/>
          <w:szCs w:val="24"/>
        </w:rPr>
        <w:t>д) избирательно действующие на ß</w:t>
      </w:r>
      <w:r w:rsidRPr="00324AFA">
        <w:rPr>
          <w:sz w:val="24"/>
          <w:szCs w:val="24"/>
          <w:vertAlign w:val="subscript"/>
        </w:rPr>
        <w:t>1</w:t>
      </w:r>
      <w:r w:rsidRPr="00324AFA">
        <w:rPr>
          <w:sz w:val="24"/>
          <w:szCs w:val="24"/>
        </w:rPr>
        <w:t>-адренорецепторы препараты безопасны при бронхиальной астме</w:t>
      </w:r>
    </w:p>
    <w:p w:rsidR="00324AFA" w:rsidRPr="00324AFA" w:rsidRDefault="00324AFA" w:rsidP="00324AFA">
      <w:pPr>
        <w:widowControl/>
        <w:jc w:val="both"/>
        <w:rPr>
          <w:sz w:val="24"/>
          <w:szCs w:val="24"/>
        </w:rPr>
      </w:pPr>
      <w:r w:rsidRPr="00324AFA">
        <w:rPr>
          <w:sz w:val="24"/>
          <w:szCs w:val="24"/>
        </w:rPr>
        <w:t>57.</w:t>
      </w:r>
      <w:r w:rsidRPr="00324AFA">
        <w:rPr>
          <w:sz w:val="24"/>
          <w:szCs w:val="24"/>
        </w:rPr>
        <w:tab/>
        <w:t xml:space="preserve">У больных, получающих бета-адреноблокаторы, могут возникнуть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нарушения проводимости в сердце</w:t>
      </w:r>
    </w:p>
    <w:p w:rsidR="00324AFA" w:rsidRPr="00324AFA" w:rsidRDefault="00324AFA" w:rsidP="00324AFA">
      <w:pPr>
        <w:widowControl/>
        <w:jc w:val="both"/>
        <w:rPr>
          <w:sz w:val="24"/>
          <w:szCs w:val="24"/>
        </w:rPr>
      </w:pPr>
      <w:r w:rsidRPr="00324AFA">
        <w:rPr>
          <w:sz w:val="24"/>
          <w:szCs w:val="24"/>
        </w:rPr>
        <w:t>б) обострение сердечной недостаточности</w:t>
      </w:r>
    </w:p>
    <w:p w:rsidR="00324AFA" w:rsidRPr="00324AFA" w:rsidRDefault="00324AFA" w:rsidP="00324AFA">
      <w:pPr>
        <w:widowControl/>
        <w:jc w:val="both"/>
        <w:rPr>
          <w:sz w:val="24"/>
          <w:szCs w:val="24"/>
        </w:rPr>
      </w:pPr>
      <w:r w:rsidRPr="00324AFA">
        <w:rPr>
          <w:sz w:val="24"/>
          <w:szCs w:val="24"/>
        </w:rPr>
        <w:t>в) неспособность к тяжелой физической работе</w:t>
      </w:r>
    </w:p>
    <w:p w:rsidR="00324AFA" w:rsidRPr="00324AFA" w:rsidRDefault="00324AFA" w:rsidP="00324AFA">
      <w:pPr>
        <w:widowControl/>
        <w:jc w:val="both"/>
        <w:rPr>
          <w:sz w:val="24"/>
          <w:szCs w:val="24"/>
        </w:rPr>
      </w:pPr>
      <w:r w:rsidRPr="00324AFA">
        <w:rPr>
          <w:sz w:val="24"/>
          <w:szCs w:val="24"/>
        </w:rPr>
        <w:t>г) охлаждение конечностей</w:t>
      </w:r>
    </w:p>
    <w:p w:rsidR="00324AFA" w:rsidRPr="00324AFA" w:rsidRDefault="00324AFA" w:rsidP="00324AFA">
      <w:pPr>
        <w:widowControl/>
        <w:jc w:val="both"/>
        <w:rPr>
          <w:sz w:val="24"/>
          <w:szCs w:val="24"/>
        </w:rPr>
      </w:pPr>
      <w:r w:rsidRPr="00324AFA">
        <w:rPr>
          <w:sz w:val="24"/>
          <w:szCs w:val="24"/>
        </w:rPr>
        <w:t>д) гипогликемия у больных диабетом</w:t>
      </w:r>
    </w:p>
    <w:p w:rsidR="00324AFA" w:rsidRPr="00324AFA" w:rsidRDefault="00324AFA" w:rsidP="00324AFA">
      <w:pPr>
        <w:widowControl/>
        <w:jc w:val="both"/>
        <w:rPr>
          <w:sz w:val="24"/>
          <w:szCs w:val="24"/>
        </w:rPr>
      </w:pPr>
      <w:r w:rsidRPr="00324AFA">
        <w:rPr>
          <w:sz w:val="24"/>
          <w:szCs w:val="24"/>
        </w:rPr>
        <w:t>е) гиперемия кожи</w:t>
      </w:r>
    </w:p>
    <w:p w:rsidR="00324AFA" w:rsidRPr="00324AFA" w:rsidRDefault="00324AFA" w:rsidP="00324AFA">
      <w:pPr>
        <w:widowControl/>
        <w:jc w:val="both"/>
        <w:rPr>
          <w:sz w:val="24"/>
          <w:szCs w:val="24"/>
        </w:rPr>
      </w:pPr>
      <w:r w:rsidRPr="00324AFA">
        <w:rPr>
          <w:sz w:val="24"/>
          <w:szCs w:val="24"/>
        </w:rPr>
        <w:t>58.</w:t>
      </w:r>
      <w:r w:rsidRPr="00324AFA">
        <w:rPr>
          <w:sz w:val="24"/>
          <w:szCs w:val="24"/>
        </w:rPr>
        <w:tab/>
        <w:t xml:space="preserve">Справедливы следующие утверждения о лечении артериальной гипертензии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при клинических испытаниях нового препарата главным является измерение давления и нет необходимости использовать плацебо и двойной слепой метод</w:t>
      </w:r>
    </w:p>
    <w:p w:rsidR="00324AFA" w:rsidRPr="00324AFA" w:rsidRDefault="00324AFA" w:rsidP="00324AFA">
      <w:pPr>
        <w:widowControl/>
        <w:jc w:val="both"/>
        <w:rPr>
          <w:sz w:val="24"/>
          <w:szCs w:val="24"/>
        </w:rPr>
      </w:pPr>
      <w:r w:rsidRPr="00324AFA">
        <w:rPr>
          <w:sz w:val="24"/>
          <w:szCs w:val="24"/>
        </w:rPr>
        <w:t>б) целью лечения является стабилизация АД на уровне 169/95 мм рт.ст.</w:t>
      </w:r>
    </w:p>
    <w:p w:rsidR="00324AFA" w:rsidRPr="00324AFA" w:rsidRDefault="00324AFA" w:rsidP="00324AFA">
      <w:pPr>
        <w:widowControl/>
        <w:jc w:val="both"/>
        <w:rPr>
          <w:sz w:val="24"/>
          <w:szCs w:val="24"/>
        </w:rPr>
      </w:pPr>
      <w:r w:rsidRPr="00324AFA">
        <w:rPr>
          <w:sz w:val="24"/>
          <w:szCs w:val="24"/>
        </w:rPr>
        <w:t>в) особенно срочно надо снижать АД людям пожилого возраста</w:t>
      </w:r>
    </w:p>
    <w:p w:rsidR="00324AFA" w:rsidRPr="00324AFA" w:rsidRDefault="00324AFA" w:rsidP="00324AFA">
      <w:pPr>
        <w:widowControl/>
        <w:jc w:val="both"/>
        <w:rPr>
          <w:sz w:val="24"/>
          <w:szCs w:val="24"/>
        </w:rPr>
      </w:pPr>
      <w:r w:rsidRPr="00324AFA">
        <w:rPr>
          <w:sz w:val="24"/>
          <w:szCs w:val="24"/>
        </w:rPr>
        <w:t>г) лечение проводят даже при бессимптомном течении</w:t>
      </w:r>
    </w:p>
    <w:p w:rsidR="00324AFA" w:rsidRPr="00324AFA" w:rsidRDefault="00324AFA" w:rsidP="00324AFA">
      <w:pPr>
        <w:widowControl/>
        <w:jc w:val="both"/>
        <w:rPr>
          <w:sz w:val="24"/>
          <w:szCs w:val="24"/>
        </w:rPr>
      </w:pPr>
      <w:r w:rsidRPr="00324AFA">
        <w:rPr>
          <w:sz w:val="24"/>
          <w:szCs w:val="24"/>
        </w:rPr>
        <w:t>д) лечение проводят курсами, отменяя препарат при снижении АД и возобновляя прием при его повышении</w:t>
      </w:r>
    </w:p>
    <w:p w:rsidR="00324AFA" w:rsidRPr="00324AFA" w:rsidRDefault="00324AFA" w:rsidP="00324AFA">
      <w:pPr>
        <w:widowControl/>
        <w:jc w:val="both"/>
        <w:rPr>
          <w:sz w:val="24"/>
          <w:szCs w:val="24"/>
        </w:rPr>
      </w:pPr>
      <w:r w:rsidRPr="00324AFA">
        <w:rPr>
          <w:sz w:val="24"/>
          <w:szCs w:val="24"/>
        </w:rPr>
        <w:t>59.</w:t>
      </w:r>
      <w:r w:rsidRPr="00324AFA">
        <w:rPr>
          <w:sz w:val="24"/>
          <w:szCs w:val="24"/>
        </w:rPr>
        <w:tab/>
        <w:t>С какими препаратами возможно сочетать каптоприл для усиления гипотензивного эффекта?</w:t>
      </w:r>
    </w:p>
    <w:p w:rsidR="00324AFA" w:rsidRPr="00324AFA" w:rsidRDefault="00324AFA" w:rsidP="00324AFA">
      <w:pPr>
        <w:widowControl/>
        <w:jc w:val="both"/>
        <w:rPr>
          <w:sz w:val="24"/>
          <w:szCs w:val="24"/>
        </w:rPr>
      </w:pPr>
      <w:r w:rsidRPr="00324AFA">
        <w:rPr>
          <w:sz w:val="24"/>
          <w:szCs w:val="24"/>
        </w:rPr>
        <w:t>а) гипотиазид</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валсартан</w:t>
      </w:r>
    </w:p>
    <w:p w:rsidR="00324AFA" w:rsidRPr="00324AFA" w:rsidRDefault="00324AFA" w:rsidP="00324AFA">
      <w:pPr>
        <w:widowControl/>
        <w:jc w:val="both"/>
        <w:rPr>
          <w:sz w:val="24"/>
          <w:szCs w:val="24"/>
        </w:rPr>
      </w:pPr>
      <w:r w:rsidRPr="00324AFA">
        <w:rPr>
          <w:sz w:val="24"/>
          <w:szCs w:val="24"/>
        </w:rPr>
        <w:t>г) амлодипин</w:t>
      </w:r>
    </w:p>
    <w:p w:rsidR="00324AFA" w:rsidRPr="00324AFA" w:rsidRDefault="00324AFA" w:rsidP="00324AFA">
      <w:pPr>
        <w:widowControl/>
        <w:jc w:val="both"/>
        <w:rPr>
          <w:sz w:val="24"/>
          <w:szCs w:val="24"/>
        </w:rPr>
      </w:pPr>
      <w:r w:rsidRPr="00324AFA">
        <w:rPr>
          <w:sz w:val="24"/>
          <w:szCs w:val="24"/>
        </w:rPr>
        <w:t>60.</w:t>
      </w:r>
      <w:r w:rsidRPr="00324AFA">
        <w:rPr>
          <w:sz w:val="24"/>
          <w:szCs w:val="24"/>
        </w:rPr>
        <w:tab/>
        <w:t>С какими лекарственными препаратами целесообразно сочетать нифедипин для усиления гипотензивного действия?</w:t>
      </w:r>
    </w:p>
    <w:p w:rsidR="00324AFA" w:rsidRPr="00324AFA" w:rsidRDefault="00324AFA" w:rsidP="00324AFA">
      <w:pPr>
        <w:widowControl/>
        <w:jc w:val="both"/>
        <w:rPr>
          <w:sz w:val="24"/>
          <w:szCs w:val="24"/>
        </w:rPr>
      </w:pPr>
      <w:r w:rsidRPr="00324AFA">
        <w:rPr>
          <w:sz w:val="24"/>
          <w:szCs w:val="24"/>
        </w:rPr>
        <w:t>а) амлодипин</w:t>
      </w:r>
    </w:p>
    <w:p w:rsidR="00324AFA" w:rsidRPr="00324AFA" w:rsidRDefault="00324AFA" w:rsidP="00324AFA">
      <w:pPr>
        <w:widowControl/>
        <w:jc w:val="both"/>
        <w:rPr>
          <w:sz w:val="24"/>
          <w:szCs w:val="24"/>
        </w:rPr>
      </w:pPr>
      <w:r w:rsidRPr="00324AFA">
        <w:rPr>
          <w:sz w:val="24"/>
          <w:szCs w:val="24"/>
        </w:rPr>
        <w:t>б) дилтиазем</w:t>
      </w:r>
    </w:p>
    <w:p w:rsidR="00324AFA" w:rsidRPr="00324AFA" w:rsidRDefault="00324AFA" w:rsidP="00324AFA">
      <w:pPr>
        <w:widowControl/>
        <w:jc w:val="both"/>
        <w:rPr>
          <w:sz w:val="24"/>
          <w:szCs w:val="24"/>
        </w:rPr>
      </w:pPr>
      <w:r w:rsidRPr="00324AFA">
        <w:rPr>
          <w:sz w:val="24"/>
          <w:szCs w:val="24"/>
        </w:rPr>
        <w:t>в) карведилол</w:t>
      </w:r>
    </w:p>
    <w:p w:rsidR="00324AFA" w:rsidRPr="00324AFA" w:rsidRDefault="00324AFA" w:rsidP="00324AFA">
      <w:pPr>
        <w:widowControl/>
        <w:jc w:val="both"/>
        <w:rPr>
          <w:sz w:val="24"/>
          <w:szCs w:val="24"/>
        </w:rPr>
      </w:pPr>
      <w:r w:rsidRPr="00324AFA">
        <w:rPr>
          <w:sz w:val="24"/>
          <w:szCs w:val="24"/>
        </w:rPr>
        <w:lastRenderedPageBreak/>
        <w:t>г) эналаприл</w:t>
      </w:r>
    </w:p>
    <w:p w:rsidR="00324AFA" w:rsidRPr="00324AFA" w:rsidRDefault="00324AFA" w:rsidP="00324AFA">
      <w:pPr>
        <w:widowControl/>
        <w:jc w:val="both"/>
        <w:rPr>
          <w:sz w:val="24"/>
          <w:szCs w:val="24"/>
        </w:rPr>
      </w:pPr>
      <w:r w:rsidRPr="00324AFA">
        <w:rPr>
          <w:sz w:val="24"/>
          <w:szCs w:val="24"/>
        </w:rPr>
        <w:t>д) метопролол</w:t>
      </w:r>
    </w:p>
    <w:p w:rsidR="00324AFA" w:rsidRPr="00324AFA" w:rsidRDefault="00324AFA" w:rsidP="00324AFA">
      <w:pPr>
        <w:widowControl/>
        <w:jc w:val="both"/>
        <w:rPr>
          <w:sz w:val="24"/>
          <w:szCs w:val="24"/>
        </w:rPr>
      </w:pPr>
      <w:r w:rsidRPr="00324AFA">
        <w:rPr>
          <w:sz w:val="24"/>
          <w:szCs w:val="24"/>
        </w:rPr>
        <w:t>61.</w:t>
      </w:r>
      <w:r w:rsidRPr="00324AFA">
        <w:rPr>
          <w:sz w:val="24"/>
          <w:szCs w:val="24"/>
        </w:rPr>
        <w:tab/>
        <w:t>С какими лекарственными препаратами целесообразно сочетать дилтиазем для усиления гипотензивного действия?</w:t>
      </w:r>
    </w:p>
    <w:p w:rsidR="00324AFA" w:rsidRPr="00324AFA" w:rsidRDefault="00324AFA" w:rsidP="00324AFA">
      <w:pPr>
        <w:widowControl/>
        <w:jc w:val="both"/>
        <w:rPr>
          <w:sz w:val="24"/>
          <w:szCs w:val="24"/>
        </w:rPr>
      </w:pPr>
      <w:r w:rsidRPr="00324AFA">
        <w:rPr>
          <w:sz w:val="24"/>
          <w:szCs w:val="24"/>
        </w:rPr>
        <w:t>а) бисопролол</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периндоприл</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д) каптоприл</w:t>
      </w:r>
    </w:p>
    <w:p w:rsidR="00324AFA" w:rsidRPr="00324AFA" w:rsidRDefault="00324AFA" w:rsidP="00324AFA">
      <w:pPr>
        <w:widowControl/>
        <w:jc w:val="both"/>
        <w:rPr>
          <w:sz w:val="24"/>
          <w:szCs w:val="24"/>
        </w:rPr>
      </w:pPr>
      <w:r w:rsidRPr="00324AFA">
        <w:rPr>
          <w:sz w:val="24"/>
          <w:szCs w:val="24"/>
        </w:rPr>
        <w:t>62.</w:t>
      </w:r>
      <w:r w:rsidRPr="00324AFA">
        <w:rPr>
          <w:sz w:val="24"/>
          <w:szCs w:val="24"/>
        </w:rPr>
        <w:tab/>
        <w:t>Какие инструментальные методы могут использоваться при оценке эффективности применения нитратов у больных с ИБС?</w:t>
      </w:r>
    </w:p>
    <w:p w:rsidR="00324AFA" w:rsidRPr="00324AFA" w:rsidRDefault="00324AFA" w:rsidP="00324AFA">
      <w:pPr>
        <w:widowControl/>
        <w:jc w:val="both"/>
        <w:rPr>
          <w:sz w:val="24"/>
          <w:szCs w:val="24"/>
        </w:rPr>
      </w:pPr>
      <w:r w:rsidRPr="00324AFA">
        <w:rPr>
          <w:sz w:val="24"/>
          <w:szCs w:val="24"/>
        </w:rPr>
        <w:t>а) ЭХО-КГ</w:t>
      </w:r>
    </w:p>
    <w:p w:rsidR="00324AFA" w:rsidRPr="00324AFA" w:rsidRDefault="00324AFA" w:rsidP="00324AFA">
      <w:pPr>
        <w:widowControl/>
        <w:jc w:val="both"/>
        <w:rPr>
          <w:sz w:val="24"/>
          <w:szCs w:val="24"/>
        </w:rPr>
      </w:pPr>
      <w:r w:rsidRPr="00324AFA">
        <w:rPr>
          <w:sz w:val="24"/>
          <w:szCs w:val="24"/>
        </w:rPr>
        <w:t xml:space="preserve">б) велоэргометрия </w:t>
      </w:r>
    </w:p>
    <w:p w:rsidR="00324AFA" w:rsidRPr="00324AFA" w:rsidRDefault="00324AFA" w:rsidP="00324AFA">
      <w:pPr>
        <w:widowControl/>
        <w:jc w:val="both"/>
        <w:rPr>
          <w:sz w:val="24"/>
          <w:szCs w:val="24"/>
        </w:rPr>
      </w:pPr>
      <w:r w:rsidRPr="00324AFA">
        <w:rPr>
          <w:sz w:val="24"/>
          <w:szCs w:val="24"/>
        </w:rPr>
        <w:t>в) ЭКГ в покое</w:t>
      </w:r>
    </w:p>
    <w:p w:rsidR="00324AFA" w:rsidRPr="00324AFA" w:rsidRDefault="00324AFA" w:rsidP="00324AFA">
      <w:pPr>
        <w:widowControl/>
        <w:jc w:val="both"/>
        <w:rPr>
          <w:sz w:val="24"/>
          <w:szCs w:val="24"/>
        </w:rPr>
      </w:pPr>
      <w:r w:rsidRPr="00324AFA">
        <w:rPr>
          <w:sz w:val="24"/>
          <w:szCs w:val="24"/>
        </w:rPr>
        <w:t>г) тредмил</w:t>
      </w:r>
    </w:p>
    <w:p w:rsidR="00324AFA" w:rsidRPr="00324AFA" w:rsidRDefault="00324AFA" w:rsidP="00324AFA">
      <w:pPr>
        <w:widowControl/>
        <w:jc w:val="both"/>
        <w:rPr>
          <w:sz w:val="24"/>
          <w:szCs w:val="24"/>
        </w:rPr>
      </w:pPr>
      <w:r w:rsidRPr="00324AFA">
        <w:rPr>
          <w:sz w:val="24"/>
          <w:szCs w:val="24"/>
        </w:rPr>
        <w:t>д) измерение АД</w:t>
      </w:r>
    </w:p>
    <w:p w:rsidR="00324AFA" w:rsidRPr="00324AFA" w:rsidRDefault="00324AFA" w:rsidP="00324AFA">
      <w:pPr>
        <w:widowControl/>
        <w:jc w:val="both"/>
        <w:rPr>
          <w:sz w:val="24"/>
          <w:szCs w:val="24"/>
        </w:rPr>
      </w:pPr>
      <w:r w:rsidRPr="00324AFA">
        <w:rPr>
          <w:sz w:val="24"/>
          <w:szCs w:val="24"/>
        </w:rPr>
        <w:t>63.</w:t>
      </w:r>
      <w:r w:rsidRPr="00324AFA">
        <w:rPr>
          <w:sz w:val="24"/>
          <w:szCs w:val="24"/>
        </w:rPr>
        <w:tab/>
        <w:t>С какими препаратами не следует сочетать верапамил у больного с ЧСС=55 в покое?</w:t>
      </w:r>
    </w:p>
    <w:p w:rsidR="00324AFA" w:rsidRPr="00324AFA" w:rsidRDefault="00324AFA" w:rsidP="00324AFA">
      <w:pPr>
        <w:widowControl/>
        <w:jc w:val="both"/>
        <w:rPr>
          <w:sz w:val="24"/>
          <w:szCs w:val="24"/>
        </w:rPr>
      </w:pPr>
      <w:r w:rsidRPr="00324AFA">
        <w:rPr>
          <w:sz w:val="24"/>
          <w:szCs w:val="24"/>
        </w:rPr>
        <w:t>а) с нифедипином</w:t>
      </w:r>
    </w:p>
    <w:p w:rsidR="00324AFA" w:rsidRPr="00324AFA" w:rsidRDefault="00324AFA" w:rsidP="00324AFA">
      <w:pPr>
        <w:widowControl/>
        <w:jc w:val="both"/>
        <w:rPr>
          <w:sz w:val="24"/>
          <w:szCs w:val="24"/>
        </w:rPr>
      </w:pPr>
      <w:r w:rsidRPr="00324AFA">
        <w:rPr>
          <w:sz w:val="24"/>
          <w:szCs w:val="24"/>
        </w:rPr>
        <w:t>б) с пропранололом</w:t>
      </w:r>
    </w:p>
    <w:p w:rsidR="00324AFA" w:rsidRPr="00324AFA" w:rsidRDefault="00324AFA" w:rsidP="00324AFA">
      <w:pPr>
        <w:widowControl/>
        <w:jc w:val="both"/>
        <w:rPr>
          <w:sz w:val="24"/>
          <w:szCs w:val="24"/>
        </w:rPr>
      </w:pPr>
      <w:r w:rsidRPr="00324AFA">
        <w:rPr>
          <w:sz w:val="24"/>
          <w:szCs w:val="24"/>
        </w:rPr>
        <w:t>в) с амиодароном</w:t>
      </w:r>
    </w:p>
    <w:p w:rsidR="00324AFA" w:rsidRPr="00324AFA" w:rsidRDefault="00324AFA" w:rsidP="00324AFA">
      <w:pPr>
        <w:widowControl/>
        <w:jc w:val="both"/>
        <w:rPr>
          <w:sz w:val="24"/>
          <w:szCs w:val="24"/>
        </w:rPr>
      </w:pPr>
      <w:r w:rsidRPr="00324AFA">
        <w:rPr>
          <w:sz w:val="24"/>
          <w:szCs w:val="24"/>
        </w:rPr>
        <w:t>г) с сустаком</w:t>
      </w:r>
    </w:p>
    <w:p w:rsidR="00324AFA" w:rsidRPr="00324AFA" w:rsidRDefault="00324AFA" w:rsidP="00324AFA">
      <w:pPr>
        <w:widowControl/>
        <w:jc w:val="both"/>
        <w:rPr>
          <w:sz w:val="24"/>
          <w:szCs w:val="24"/>
        </w:rPr>
      </w:pPr>
      <w:r w:rsidRPr="00324AFA">
        <w:rPr>
          <w:sz w:val="24"/>
          <w:szCs w:val="24"/>
        </w:rPr>
        <w:t>д) с дилтиаземом</w:t>
      </w:r>
    </w:p>
    <w:p w:rsidR="00324AFA" w:rsidRPr="00324AFA" w:rsidRDefault="00324AFA" w:rsidP="00467B62">
      <w:pPr>
        <w:widowControl/>
        <w:numPr>
          <w:ilvl w:val="0"/>
          <w:numId w:val="11"/>
        </w:numPr>
        <w:jc w:val="both"/>
        <w:rPr>
          <w:sz w:val="24"/>
          <w:szCs w:val="24"/>
        </w:rPr>
      </w:pPr>
      <w:r w:rsidRPr="00324AFA">
        <w:rPr>
          <w:sz w:val="24"/>
          <w:szCs w:val="24"/>
        </w:rPr>
        <w:t xml:space="preserve">При длительном использовании петлевых диуретиков могут возникнуть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гиперкалиемия</w:t>
      </w:r>
    </w:p>
    <w:p w:rsidR="00324AFA" w:rsidRPr="00324AFA" w:rsidRDefault="00324AFA" w:rsidP="00324AFA">
      <w:pPr>
        <w:widowControl/>
        <w:jc w:val="both"/>
        <w:rPr>
          <w:sz w:val="24"/>
          <w:szCs w:val="24"/>
        </w:rPr>
      </w:pPr>
      <w:r w:rsidRPr="00324AFA">
        <w:rPr>
          <w:sz w:val="24"/>
          <w:szCs w:val="24"/>
        </w:rPr>
        <w:t>б) нарушение половой функции у мужчин</w:t>
      </w:r>
    </w:p>
    <w:p w:rsidR="00324AFA" w:rsidRPr="00324AFA" w:rsidRDefault="00324AFA" w:rsidP="00324AFA">
      <w:pPr>
        <w:widowControl/>
        <w:jc w:val="both"/>
        <w:rPr>
          <w:sz w:val="24"/>
          <w:szCs w:val="24"/>
        </w:rPr>
      </w:pPr>
      <w:r w:rsidRPr="00324AFA">
        <w:rPr>
          <w:sz w:val="24"/>
          <w:szCs w:val="24"/>
        </w:rPr>
        <w:t>в) нарушение толерантности к глюкозе</w:t>
      </w:r>
    </w:p>
    <w:p w:rsidR="00324AFA" w:rsidRPr="00324AFA" w:rsidRDefault="00324AFA" w:rsidP="00324AFA">
      <w:pPr>
        <w:widowControl/>
        <w:jc w:val="both"/>
        <w:rPr>
          <w:sz w:val="24"/>
          <w:szCs w:val="24"/>
        </w:rPr>
      </w:pPr>
      <w:r w:rsidRPr="00324AFA">
        <w:rPr>
          <w:sz w:val="24"/>
          <w:szCs w:val="24"/>
        </w:rPr>
        <w:t xml:space="preserve">г) синдром Рейно </w:t>
      </w:r>
    </w:p>
    <w:p w:rsidR="00324AFA" w:rsidRPr="00324AFA" w:rsidRDefault="00324AFA" w:rsidP="00467B62">
      <w:pPr>
        <w:widowControl/>
        <w:numPr>
          <w:ilvl w:val="0"/>
          <w:numId w:val="11"/>
        </w:numPr>
        <w:jc w:val="both"/>
        <w:rPr>
          <w:sz w:val="24"/>
          <w:szCs w:val="24"/>
        </w:rPr>
      </w:pPr>
      <w:r w:rsidRPr="00324AFA">
        <w:rPr>
          <w:sz w:val="24"/>
          <w:szCs w:val="24"/>
        </w:rPr>
        <w:t xml:space="preserve">Укажите препарат, избирательно действующий на рецепторы к ангиотензину </w:t>
      </w:r>
      <w:r w:rsidRPr="00324AFA">
        <w:rPr>
          <w:sz w:val="24"/>
          <w:szCs w:val="24"/>
          <w:lang w:val="en-US"/>
        </w:rPr>
        <w:t>II</w:t>
      </w:r>
      <w:r w:rsidRPr="00324AFA">
        <w:rPr>
          <w:sz w:val="24"/>
          <w:szCs w:val="24"/>
        </w:rPr>
        <w:t>:</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эналаприл</w:t>
      </w:r>
    </w:p>
    <w:p w:rsidR="00324AFA" w:rsidRPr="00324AFA" w:rsidRDefault="00324AFA" w:rsidP="00324AFA">
      <w:pPr>
        <w:widowControl/>
        <w:jc w:val="both"/>
        <w:rPr>
          <w:sz w:val="24"/>
          <w:szCs w:val="24"/>
        </w:rPr>
      </w:pPr>
      <w:r w:rsidRPr="00324AFA">
        <w:rPr>
          <w:sz w:val="24"/>
          <w:szCs w:val="24"/>
        </w:rPr>
        <w:t>в) моксонидин</w:t>
      </w:r>
    </w:p>
    <w:p w:rsidR="00324AFA" w:rsidRPr="00324AFA" w:rsidRDefault="00324AFA" w:rsidP="00324AFA">
      <w:pPr>
        <w:widowControl/>
        <w:jc w:val="both"/>
        <w:rPr>
          <w:sz w:val="24"/>
          <w:szCs w:val="24"/>
        </w:rPr>
      </w:pPr>
      <w:r w:rsidRPr="00324AFA">
        <w:rPr>
          <w:sz w:val="24"/>
          <w:szCs w:val="24"/>
        </w:rPr>
        <w:t>г) лозартан</w:t>
      </w:r>
    </w:p>
    <w:p w:rsidR="00324AFA" w:rsidRPr="00324AFA" w:rsidRDefault="00324AFA" w:rsidP="00324AFA">
      <w:pPr>
        <w:widowControl/>
        <w:jc w:val="both"/>
        <w:rPr>
          <w:sz w:val="24"/>
          <w:szCs w:val="24"/>
        </w:rPr>
      </w:pPr>
      <w:r w:rsidRPr="00324AFA">
        <w:rPr>
          <w:sz w:val="24"/>
          <w:szCs w:val="24"/>
        </w:rPr>
        <w:t>д) исрадипин</w:t>
      </w:r>
    </w:p>
    <w:p w:rsidR="00324AFA" w:rsidRPr="00324AFA" w:rsidRDefault="00324AFA" w:rsidP="00467B62">
      <w:pPr>
        <w:widowControl/>
        <w:numPr>
          <w:ilvl w:val="0"/>
          <w:numId w:val="11"/>
        </w:numPr>
        <w:jc w:val="both"/>
        <w:rPr>
          <w:sz w:val="24"/>
          <w:szCs w:val="24"/>
        </w:rPr>
      </w:pPr>
      <w:r w:rsidRPr="00324AFA">
        <w:rPr>
          <w:sz w:val="24"/>
          <w:szCs w:val="24"/>
        </w:rPr>
        <w:t xml:space="preserve">Механизм действия ингибиторов АПФ связан с ослаблением следующих эффектов ангиотензина </w:t>
      </w:r>
      <w:r w:rsidRPr="00324AFA">
        <w:rPr>
          <w:sz w:val="24"/>
          <w:szCs w:val="24"/>
          <w:lang w:val="en-US"/>
        </w:rPr>
        <w:t>II</w:t>
      </w:r>
      <w:r w:rsidRPr="00324AFA">
        <w:rPr>
          <w:sz w:val="24"/>
          <w:szCs w:val="24"/>
        </w:rPr>
        <w:t>, кроме одного (укажите его):</w:t>
      </w:r>
    </w:p>
    <w:p w:rsidR="00324AFA" w:rsidRPr="00324AFA" w:rsidRDefault="00324AFA" w:rsidP="00324AFA">
      <w:pPr>
        <w:widowControl/>
        <w:jc w:val="both"/>
        <w:rPr>
          <w:sz w:val="24"/>
          <w:szCs w:val="24"/>
        </w:rPr>
      </w:pPr>
      <w:r w:rsidRPr="00324AFA">
        <w:rPr>
          <w:sz w:val="24"/>
          <w:szCs w:val="24"/>
        </w:rPr>
        <w:t>а) прямой сосудосуживающий на артерии и вены</w:t>
      </w:r>
    </w:p>
    <w:p w:rsidR="00324AFA" w:rsidRPr="00324AFA" w:rsidRDefault="00324AFA" w:rsidP="00324AFA">
      <w:pPr>
        <w:widowControl/>
        <w:jc w:val="both"/>
        <w:rPr>
          <w:sz w:val="24"/>
          <w:szCs w:val="24"/>
        </w:rPr>
      </w:pPr>
      <w:r w:rsidRPr="00324AFA">
        <w:rPr>
          <w:sz w:val="24"/>
          <w:szCs w:val="24"/>
        </w:rPr>
        <w:t>б) активация синтеза и секреции альдостерона корой надпочечников</w:t>
      </w:r>
    </w:p>
    <w:p w:rsidR="00324AFA" w:rsidRPr="00324AFA" w:rsidRDefault="00324AFA" w:rsidP="00324AFA">
      <w:pPr>
        <w:widowControl/>
        <w:jc w:val="both"/>
        <w:rPr>
          <w:sz w:val="24"/>
          <w:szCs w:val="24"/>
        </w:rPr>
      </w:pPr>
      <w:r w:rsidRPr="00324AFA">
        <w:rPr>
          <w:sz w:val="24"/>
          <w:szCs w:val="24"/>
        </w:rPr>
        <w:t>в) активация синтеза и секреции вазопрессина</w:t>
      </w:r>
    </w:p>
    <w:p w:rsidR="00324AFA" w:rsidRPr="00324AFA" w:rsidRDefault="00324AFA" w:rsidP="00324AFA">
      <w:pPr>
        <w:widowControl/>
        <w:jc w:val="both"/>
        <w:rPr>
          <w:sz w:val="24"/>
          <w:szCs w:val="24"/>
        </w:rPr>
      </w:pPr>
      <w:r w:rsidRPr="00324AFA">
        <w:rPr>
          <w:sz w:val="24"/>
          <w:szCs w:val="24"/>
        </w:rPr>
        <w:t>г) активация симпатоадреналовой системы</w:t>
      </w:r>
    </w:p>
    <w:p w:rsidR="00324AFA" w:rsidRPr="00324AFA" w:rsidRDefault="00324AFA" w:rsidP="00324AFA">
      <w:pPr>
        <w:widowControl/>
        <w:jc w:val="both"/>
        <w:rPr>
          <w:sz w:val="24"/>
          <w:szCs w:val="24"/>
        </w:rPr>
      </w:pPr>
      <w:r w:rsidRPr="00324AFA">
        <w:rPr>
          <w:sz w:val="24"/>
          <w:szCs w:val="24"/>
        </w:rPr>
        <w:t>д) прямой сосудорасширяющий эффект на артерии и вены</w:t>
      </w:r>
    </w:p>
    <w:p w:rsidR="00324AFA" w:rsidRPr="00324AFA" w:rsidRDefault="00324AFA" w:rsidP="00467B62">
      <w:pPr>
        <w:widowControl/>
        <w:numPr>
          <w:ilvl w:val="0"/>
          <w:numId w:val="11"/>
        </w:numPr>
        <w:jc w:val="both"/>
        <w:rPr>
          <w:sz w:val="24"/>
          <w:szCs w:val="24"/>
        </w:rPr>
      </w:pPr>
      <w:r w:rsidRPr="00324AFA">
        <w:rPr>
          <w:sz w:val="24"/>
          <w:szCs w:val="24"/>
        </w:rPr>
        <w:t>При одновременном приеме пищи всасывание каптоприла:</w:t>
      </w:r>
    </w:p>
    <w:p w:rsidR="00324AFA" w:rsidRPr="00324AFA" w:rsidRDefault="00324AFA" w:rsidP="00324AFA">
      <w:pPr>
        <w:widowControl/>
        <w:jc w:val="both"/>
        <w:rPr>
          <w:sz w:val="24"/>
          <w:szCs w:val="24"/>
        </w:rPr>
      </w:pPr>
      <w:r w:rsidRPr="00324AFA">
        <w:rPr>
          <w:sz w:val="24"/>
          <w:szCs w:val="24"/>
        </w:rPr>
        <w:t>а) снижается</w:t>
      </w:r>
    </w:p>
    <w:p w:rsidR="00324AFA" w:rsidRPr="00324AFA" w:rsidRDefault="00324AFA" w:rsidP="00324AFA">
      <w:pPr>
        <w:widowControl/>
        <w:jc w:val="both"/>
        <w:rPr>
          <w:sz w:val="24"/>
          <w:szCs w:val="24"/>
        </w:rPr>
      </w:pPr>
      <w:r w:rsidRPr="00324AFA">
        <w:rPr>
          <w:sz w:val="24"/>
          <w:szCs w:val="24"/>
        </w:rPr>
        <w:t>б) повышается</w:t>
      </w:r>
    </w:p>
    <w:p w:rsidR="00324AFA" w:rsidRPr="00324AFA" w:rsidRDefault="00324AFA" w:rsidP="00324AFA">
      <w:pPr>
        <w:widowControl/>
        <w:jc w:val="both"/>
        <w:rPr>
          <w:sz w:val="24"/>
          <w:szCs w:val="24"/>
        </w:rPr>
      </w:pPr>
      <w:r w:rsidRPr="00324AFA">
        <w:rPr>
          <w:sz w:val="24"/>
          <w:szCs w:val="24"/>
        </w:rPr>
        <w:t>в) не изменяется</w:t>
      </w:r>
    </w:p>
    <w:p w:rsidR="00324AFA" w:rsidRPr="00324AFA" w:rsidRDefault="00324AFA" w:rsidP="00467B62">
      <w:pPr>
        <w:widowControl/>
        <w:numPr>
          <w:ilvl w:val="0"/>
          <w:numId w:val="11"/>
        </w:numPr>
        <w:jc w:val="both"/>
        <w:rPr>
          <w:sz w:val="24"/>
          <w:szCs w:val="24"/>
        </w:rPr>
      </w:pPr>
      <w:r w:rsidRPr="00324AFA">
        <w:rPr>
          <w:sz w:val="24"/>
          <w:szCs w:val="24"/>
        </w:rPr>
        <w:t>Какое положение относительно ингибиторов АПФ неправильно?</w:t>
      </w:r>
    </w:p>
    <w:p w:rsidR="00324AFA" w:rsidRPr="00324AFA" w:rsidRDefault="00324AFA" w:rsidP="00324AFA">
      <w:pPr>
        <w:widowControl/>
        <w:jc w:val="both"/>
        <w:rPr>
          <w:sz w:val="24"/>
          <w:szCs w:val="24"/>
        </w:rPr>
      </w:pPr>
      <w:r w:rsidRPr="00324AFA">
        <w:rPr>
          <w:sz w:val="24"/>
          <w:szCs w:val="24"/>
        </w:rPr>
        <w:t xml:space="preserve">а) обладают нефропротективным действием </w:t>
      </w:r>
    </w:p>
    <w:p w:rsidR="00324AFA" w:rsidRPr="00324AFA" w:rsidRDefault="00324AFA" w:rsidP="00324AFA">
      <w:pPr>
        <w:widowControl/>
        <w:jc w:val="both"/>
        <w:rPr>
          <w:sz w:val="24"/>
          <w:szCs w:val="24"/>
        </w:rPr>
      </w:pPr>
      <w:r w:rsidRPr="00324AFA">
        <w:rPr>
          <w:sz w:val="24"/>
          <w:szCs w:val="24"/>
        </w:rPr>
        <w:t>б) в минимальных дозах ухудшают функцию почек и вызывают развитие ХПН</w:t>
      </w:r>
    </w:p>
    <w:p w:rsidR="00324AFA" w:rsidRPr="00324AFA" w:rsidRDefault="00324AFA" w:rsidP="00324AFA">
      <w:pPr>
        <w:widowControl/>
        <w:jc w:val="both"/>
        <w:rPr>
          <w:sz w:val="24"/>
          <w:szCs w:val="24"/>
        </w:rPr>
      </w:pPr>
      <w:r w:rsidRPr="00324AFA">
        <w:rPr>
          <w:sz w:val="24"/>
          <w:szCs w:val="24"/>
        </w:rPr>
        <w:t>в) при длительном применении приводят к регрессии гипертрофии миокарда</w:t>
      </w:r>
    </w:p>
    <w:p w:rsidR="00324AFA" w:rsidRPr="00324AFA" w:rsidRDefault="00324AFA" w:rsidP="00324AFA">
      <w:pPr>
        <w:widowControl/>
        <w:jc w:val="both"/>
        <w:rPr>
          <w:sz w:val="24"/>
          <w:szCs w:val="24"/>
        </w:rPr>
      </w:pPr>
      <w:r w:rsidRPr="00324AFA">
        <w:rPr>
          <w:sz w:val="24"/>
          <w:szCs w:val="24"/>
        </w:rPr>
        <w:t>г) не повышают содержание мочевой кислоты в плазме крови</w:t>
      </w:r>
    </w:p>
    <w:p w:rsidR="00324AFA" w:rsidRPr="00324AFA" w:rsidRDefault="00324AFA" w:rsidP="00324AFA">
      <w:pPr>
        <w:widowControl/>
        <w:jc w:val="both"/>
        <w:rPr>
          <w:sz w:val="24"/>
          <w:szCs w:val="24"/>
        </w:rPr>
      </w:pPr>
      <w:r w:rsidRPr="00324AFA">
        <w:rPr>
          <w:sz w:val="24"/>
          <w:szCs w:val="24"/>
        </w:rPr>
        <w:lastRenderedPageBreak/>
        <w:t>д) способствуют предотвращению ремоделирования левого желудочка у больных, перенесших инфаркт миокарда</w:t>
      </w:r>
    </w:p>
    <w:p w:rsidR="00324AFA" w:rsidRPr="00324AFA" w:rsidRDefault="00324AFA" w:rsidP="00467B62">
      <w:pPr>
        <w:widowControl/>
        <w:numPr>
          <w:ilvl w:val="0"/>
          <w:numId w:val="11"/>
        </w:numPr>
        <w:jc w:val="both"/>
        <w:rPr>
          <w:sz w:val="24"/>
          <w:szCs w:val="24"/>
        </w:rPr>
      </w:pPr>
      <w:r w:rsidRPr="00324AFA">
        <w:rPr>
          <w:sz w:val="24"/>
          <w:szCs w:val="24"/>
        </w:rPr>
        <w:t>Укажите среднюю суточную дозу индапамида (арифона) у больных артериальной гипертензией:</w:t>
      </w:r>
    </w:p>
    <w:p w:rsidR="00324AFA" w:rsidRPr="00324AFA" w:rsidRDefault="00324AFA" w:rsidP="00324AFA">
      <w:pPr>
        <w:widowControl/>
        <w:jc w:val="both"/>
        <w:rPr>
          <w:sz w:val="24"/>
          <w:szCs w:val="24"/>
        </w:rPr>
      </w:pPr>
      <w:r w:rsidRPr="00324AFA">
        <w:rPr>
          <w:sz w:val="24"/>
          <w:szCs w:val="24"/>
        </w:rPr>
        <w:t>а) 10 мг</w:t>
      </w:r>
    </w:p>
    <w:p w:rsidR="00324AFA" w:rsidRPr="00324AFA" w:rsidRDefault="00324AFA" w:rsidP="00324AFA">
      <w:pPr>
        <w:widowControl/>
        <w:jc w:val="both"/>
        <w:rPr>
          <w:sz w:val="24"/>
          <w:szCs w:val="24"/>
        </w:rPr>
      </w:pPr>
      <w:r w:rsidRPr="00324AFA">
        <w:rPr>
          <w:sz w:val="24"/>
          <w:szCs w:val="24"/>
        </w:rPr>
        <w:t>б) 100 мг</w:t>
      </w:r>
    </w:p>
    <w:p w:rsidR="00324AFA" w:rsidRPr="00324AFA" w:rsidRDefault="00324AFA" w:rsidP="00324AFA">
      <w:pPr>
        <w:widowControl/>
        <w:jc w:val="both"/>
        <w:rPr>
          <w:sz w:val="24"/>
          <w:szCs w:val="24"/>
        </w:rPr>
      </w:pPr>
      <w:r w:rsidRPr="00324AFA">
        <w:rPr>
          <w:sz w:val="24"/>
          <w:szCs w:val="24"/>
        </w:rPr>
        <w:t>в) 25 мг</w:t>
      </w:r>
    </w:p>
    <w:p w:rsidR="00324AFA" w:rsidRPr="00324AFA" w:rsidRDefault="00324AFA" w:rsidP="00324AFA">
      <w:pPr>
        <w:widowControl/>
        <w:jc w:val="both"/>
        <w:rPr>
          <w:sz w:val="24"/>
          <w:szCs w:val="24"/>
        </w:rPr>
      </w:pPr>
      <w:r w:rsidRPr="00324AFA">
        <w:rPr>
          <w:sz w:val="24"/>
          <w:szCs w:val="24"/>
        </w:rPr>
        <w:t>г) 2,5 мг</w:t>
      </w:r>
    </w:p>
    <w:p w:rsidR="00324AFA" w:rsidRPr="00324AFA" w:rsidRDefault="00324AFA" w:rsidP="00324AFA">
      <w:pPr>
        <w:widowControl/>
        <w:jc w:val="both"/>
        <w:rPr>
          <w:sz w:val="24"/>
          <w:szCs w:val="24"/>
        </w:rPr>
      </w:pPr>
      <w:r w:rsidRPr="00324AFA">
        <w:rPr>
          <w:sz w:val="24"/>
          <w:szCs w:val="24"/>
        </w:rPr>
        <w:t>д) 0,5 мг</w:t>
      </w:r>
    </w:p>
    <w:p w:rsidR="00324AFA" w:rsidRPr="00324AFA" w:rsidRDefault="00324AFA" w:rsidP="00467B62">
      <w:pPr>
        <w:widowControl/>
        <w:numPr>
          <w:ilvl w:val="0"/>
          <w:numId w:val="11"/>
        </w:numPr>
        <w:jc w:val="both"/>
        <w:rPr>
          <w:sz w:val="24"/>
          <w:szCs w:val="24"/>
        </w:rPr>
      </w:pPr>
      <w:r w:rsidRPr="00324AFA">
        <w:rPr>
          <w:sz w:val="24"/>
          <w:szCs w:val="24"/>
        </w:rPr>
        <w:t>Какое утверждение относительно антагонистов кальция неверно?</w:t>
      </w:r>
    </w:p>
    <w:p w:rsidR="00324AFA" w:rsidRPr="00324AFA" w:rsidRDefault="00324AFA" w:rsidP="00324AFA">
      <w:pPr>
        <w:widowControl/>
        <w:jc w:val="both"/>
        <w:rPr>
          <w:sz w:val="24"/>
          <w:szCs w:val="24"/>
        </w:rPr>
      </w:pPr>
      <w:r w:rsidRPr="00324AFA">
        <w:rPr>
          <w:sz w:val="24"/>
          <w:szCs w:val="24"/>
        </w:rPr>
        <w:t>а) могут вызвать периферические отеки</w:t>
      </w:r>
    </w:p>
    <w:p w:rsidR="00324AFA" w:rsidRPr="00324AFA" w:rsidRDefault="00324AFA" w:rsidP="00324AFA">
      <w:pPr>
        <w:widowControl/>
        <w:jc w:val="both"/>
        <w:rPr>
          <w:sz w:val="24"/>
          <w:szCs w:val="24"/>
        </w:rPr>
      </w:pPr>
      <w:r w:rsidRPr="00324AFA">
        <w:rPr>
          <w:sz w:val="24"/>
          <w:szCs w:val="24"/>
        </w:rPr>
        <w:t>б) могут вызвать синдром «обкрадывания»</w:t>
      </w:r>
    </w:p>
    <w:p w:rsidR="00324AFA" w:rsidRPr="00324AFA" w:rsidRDefault="00324AFA" w:rsidP="00324AFA">
      <w:pPr>
        <w:widowControl/>
        <w:jc w:val="both"/>
        <w:rPr>
          <w:sz w:val="24"/>
          <w:szCs w:val="24"/>
        </w:rPr>
      </w:pPr>
      <w:r w:rsidRPr="00324AFA">
        <w:rPr>
          <w:sz w:val="24"/>
          <w:szCs w:val="24"/>
        </w:rPr>
        <w:t>в) пролонгированные антагонисты кальция эффективны у больных гипертонической болезнью при использовании их в режиме хронотерапии</w:t>
      </w:r>
    </w:p>
    <w:p w:rsidR="00324AFA" w:rsidRPr="00324AFA" w:rsidRDefault="00324AFA" w:rsidP="00324AFA">
      <w:pPr>
        <w:widowControl/>
        <w:jc w:val="both"/>
        <w:rPr>
          <w:sz w:val="24"/>
          <w:szCs w:val="24"/>
        </w:rPr>
      </w:pPr>
      <w:r w:rsidRPr="00324AFA">
        <w:rPr>
          <w:sz w:val="24"/>
          <w:szCs w:val="24"/>
        </w:rPr>
        <w:t>г) длительный прием нифедипина приводит к снижению активности РААС, уровня катехоламинов</w:t>
      </w:r>
    </w:p>
    <w:p w:rsidR="00324AFA" w:rsidRPr="00324AFA" w:rsidRDefault="00324AFA" w:rsidP="00467B62">
      <w:pPr>
        <w:widowControl/>
        <w:numPr>
          <w:ilvl w:val="0"/>
          <w:numId w:val="11"/>
        </w:numPr>
        <w:jc w:val="both"/>
        <w:rPr>
          <w:sz w:val="24"/>
          <w:szCs w:val="24"/>
        </w:rPr>
      </w:pPr>
      <w:r w:rsidRPr="00324AFA">
        <w:rPr>
          <w:sz w:val="24"/>
          <w:szCs w:val="24"/>
        </w:rPr>
        <w:t>Для какого лекарственного средства наиболее характерен эффект «первой дозы» в виде ортостатической гипотензии?</w:t>
      </w:r>
    </w:p>
    <w:p w:rsidR="00324AFA" w:rsidRPr="00324AFA" w:rsidRDefault="00324AFA" w:rsidP="00324AFA">
      <w:pPr>
        <w:widowControl/>
        <w:jc w:val="both"/>
        <w:rPr>
          <w:sz w:val="24"/>
          <w:szCs w:val="24"/>
        </w:rPr>
      </w:pPr>
      <w:r w:rsidRPr="00324AFA">
        <w:rPr>
          <w:sz w:val="24"/>
          <w:szCs w:val="24"/>
        </w:rPr>
        <w:t>а) гидралазин</w:t>
      </w:r>
    </w:p>
    <w:p w:rsidR="00324AFA" w:rsidRPr="00324AFA" w:rsidRDefault="00324AFA" w:rsidP="00324AFA">
      <w:pPr>
        <w:widowControl/>
        <w:jc w:val="both"/>
        <w:rPr>
          <w:sz w:val="24"/>
          <w:szCs w:val="24"/>
        </w:rPr>
      </w:pPr>
      <w:r w:rsidRPr="00324AFA">
        <w:rPr>
          <w:sz w:val="24"/>
          <w:szCs w:val="24"/>
        </w:rPr>
        <w:t>б) каптоприл</w:t>
      </w:r>
    </w:p>
    <w:p w:rsidR="00324AFA" w:rsidRPr="00324AFA" w:rsidRDefault="00324AFA" w:rsidP="00324AFA">
      <w:pPr>
        <w:widowControl/>
        <w:jc w:val="both"/>
        <w:rPr>
          <w:sz w:val="24"/>
          <w:szCs w:val="24"/>
        </w:rPr>
      </w:pPr>
      <w:r w:rsidRPr="00324AFA">
        <w:rPr>
          <w:sz w:val="24"/>
          <w:szCs w:val="24"/>
        </w:rPr>
        <w:t>в) нитроглицерин</w:t>
      </w:r>
    </w:p>
    <w:p w:rsidR="00324AFA" w:rsidRPr="00324AFA" w:rsidRDefault="00324AFA" w:rsidP="00324AFA">
      <w:pPr>
        <w:widowControl/>
        <w:jc w:val="both"/>
        <w:rPr>
          <w:sz w:val="24"/>
          <w:szCs w:val="24"/>
        </w:rPr>
      </w:pPr>
      <w:r w:rsidRPr="00324AFA">
        <w:rPr>
          <w:sz w:val="24"/>
          <w:szCs w:val="24"/>
        </w:rPr>
        <w:t>г) молсидомин</w:t>
      </w:r>
    </w:p>
    <w:p w:rsidR="00324AFA" w:rsidRPr="00324AFA" w:rsidRDefault="00324AFA" w:rsidP="00324AFA">
      <w:pPr>
        <w:widowControl/>
        <w:jc w:val="both"/>
        <w:rPr>
          <w:sz w:val="24"/>
          <w:szCs w:val="24"/>
        </w:rPr>
      </w:pPr>
      <w:r w:rsidRPr="00324AFA">
        <w:rPr>
          <w:sz w:val="24"/>
          <w:szCs w:val="24"/>
        </w:rPr>
        <w:t>д) празозин</w:t>
      </w:r>
    </w:p>
    <w:p w:rsidR="00324AFA" w:rsidRPr="00324AFA" w:rsidRDefault="00324AFA" w:rsidP="00467B62">
      <w:pPr>
        <w:widowControl/>
        <w:numPr>
          <w:ilvl w:val="0"/>
          <w:numId w:val="11"/>
        </w:numPr>
        <w:jc w:val="both"/>
        <w:rPr>
          <w:sz w:val="24"/>
          <w:szCs w:val="24"/>
        </w:rPr>
      </w:pPr>
      <w:r w:rsidRPr="00324AFA">
        <w:rPr>
          <w:sz w:val="24"/>
          <w:szCs w:val="24"/>
        </w:rPr>
        <w:t xml:space="preserve">Фозиноприл является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ингибитором фермента, который конвертирует активный ангиотензин </w:t>
      </w:r>
      <w:r w:rsidRPr="00324AFA">
        <w:rPr>
          <w:sz w:val="24"/>
          <w:szCs w:val="24"/>
          <w:lang w:val="en-US"/>
        </w:rPr>
        <w:t>II</w:t>
      </w:r>
      <w:r w:rsidRPr="00324AFA">
        <w:rPr>
          <w:sz w:val="24"/>
          <w:szCs w:val="24"/>
        </w:rPr>
        <w:t xml:space="preserve"> в неактивный ангиотензин </w:t>
      </w:r>
      <w:r w:rsidRPr="00324AFA">
        <w:rPr>
          <w:sz w:val="24"/>
          <w:szCs w:val="24"/>
          <w:lang w:val="en-US"/>
        </w:rPr>
        <w:t>I</w:t>
      </w:r>
    </w:p>
    <w:p w:rsidR="00324AFA" w:rsidRPr="00324AFA" w:rsidRDefault="00324AFA" w:rsidP="00324AFA">
      <w:pPr>
        <w:widowControl/>
        <w:jc w:val="both"/>
        <w:rPr>
          <w:sz w:val="24"/>
          <w:szCs w:val="24"/>
        </w:rPr>
      </w:pPr>
      <w:r w:rsidRPr="00324AFA">
        <w:rPr>
          <w:sz w:val="24"/>
          <w:szCs w:val="24"/>
        </w:rPr>
        <w:t xml:space="preserve">б) ингибитором фермента, который переводит неактивный ангиотензин </w:t>
      </w:r>
      <w:r w:rsidRPr="00324AFA">
        <w:rPr>
          <w:sz w:val="24"/>
          <w:szCs w:val="24"/>
          <w:lang w:val="en-US"/>
        </w:rPr>
        <w:t>I</w:t>
      </w:r>
      <w:r w:rsidRPr="00324AFA">
        <w:rPr>
          <w:sz w:val="24"/>
          <w:szCs w:val="24"/>
        </w:rPr>
        <w:t xml:space="preserve"> в активный ангиотензин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в) конкурентным антагонистом ангиотензинных рецепторов</w:t>
      </w:r>
    </w:p>
    <w:p w:rsidR="00324AFA" w:rsidRPr="00324AFA" w:rsidRDefault="00324AFA" w:rsidP="00324AFA">
      <w:pPr>
        <w:widowControl/>
        <w:jc w:val="both"/>
        <w:rPr>
          <w:sz w:val="24"/>
          <w:szCs w:val="24"/>
        </w:rPr>
      </w:pPr>
      <w:r w:rsidRPr="00324AFA">
        <w:rPr>
          <w:sz w:val="24"/>
          <w:szCs w:val="24"/>
        </w:rPr>
        <w:t>г) эффективным агонистом ангиотензина с меньшими побочными эффектами</w:t>
      </w:r>
    </w:p>
    <w:p w:rsidR="00324AFA" w:rsidRPr="00324AFA" w:rsidRDefault="00324AFA" w:rsidP="00467B62">
      <w:pPr>
        <w:widowControl/>
        <w:numPr>
          <w:ilvl w:val="0"/>
          <w:numId w:val="11"/>
        </w:numPr>
        <w:jc w:val="both"/>
        <w:rPr>
          <w:sz w:val="24"/>
          <w:szCs w:val="24"/>
        </w:rPr>
      </w:pPr>
      <w:r w:rsidRPr="00324AFA">
        <w:rPr>
          <w:sz w:val="24"/>
          <w:szCs w:val="24"/>
        </w:rPr>
        <w:t>Какой из перечисленных ниже препаратов относится к селективным бета-адреноблокаторам?</w:t>
      </w:r>
    </w:p>
    <w:p w:rsidR="00324AFA" w:rsidRPr="00324AFA" w:rsidRDefault="00324AFA" w:rsidP="00324AFA">
      <w:pPr>
        <w:widowControl/>
        <w:jc w:val="both"/>
        <w:rPr>
          <w:sz w:val="24"/>
          <w:szCs w:val="24"/>
        </w:rPr>
      </w:pPr>
      <w:r w:rsidRPr="00324AFA">
        <w:rPr>
          <w:sz w:val="24"/>
          <w:szCs w:val="24"/>
        </w:rPr>
        <w:t>а) пропранолол (анаприлин)</w:t>
      </w:r>
    </w:p>
    <w:p w:rsidR="00324AFA" w:rsidRPr="00324AFA" w:rsidRDefault="00324AFA" w:rsidP="00324AFA">
      <w:pPr>
        <w:widowControl/>
        <w:jc w:val="both"/>
        <w:rPr>
          <w:sz w:val="24"/>
          <w:szCs w:val="24"/>
        </w:rPr>
      </w:pPr>
      <w:r w:rsidRPr="00324AFA">
        <w:rPr>
          <w:sz w:val="24"/>
          <w:szCs w:val="24"/>
        </w:rPr>
        <w:t>б) пиндолол (вискен)</w:t>
      </w:r>
    </w:p>
    <w:p w:rsidR="00324AFA" w:rsidRPr="00324AFA" w:rsidRDefault="00324AFA" w:rsidP="00324AFA">
      <w:pPr>
        <w:widowControl/>
        <w:jc w:val="both"/>
        <w:rPr>
          <w:sz w:val="24"/>
          <w:szCs w:val="24"/>
        </w:rPr>
      </w:pPr>
      <w:r w:rsidRPr="00324AFA">
        <w:rPr>
          <w:sz w:val="24"/>
          <w:szCs w:val="24"/>
        </w:rPr>
        <w:t>в) атенолол (тенормин)</w:t>
      </w:r>
    </w:p>
    <w:p w:rsidR="00324AFA" w:rsidRPr="00324AFA" w:rsidRDefault="00324AFA" w:rsidP="00324AFA">
      <w:pPr>
        <w:widowControl/>
        <w:jc w:val="both"/>
        <w:rPr>
          <w:sz w:val="24"/>
          <w:szCs w:val="24"/>
        </w:rPr>
      </w:pPr>
      <w:r w:rsidRPr="00324AFA">
        <w:rPr>
          <w:sz w:val="24"/>
          <w:szCs w:val="24"/>
        </w:rPr>
        <w:t>г) окспренолол (тразикор)</w:t>
      </w:r>
    </w:p>
    <w:p w:rsidR="00324AFA" w:rsidRPr="00324AFA" w:rsidRDefault="00324AFA" w:rsidP="00467B62">
      <w:pPr>
        <w:widowControl/>
        <w:numPr>
          <w:ilvl w:val="0"/>
          <w:numId w:val="11"/>
        </w:numPr>
        <w:jc w:val="both"/>
        <w:rPr>
          <w:sz w:val="24"/>
          <w:szCs w:val="24"/>
        </w:rPr>
      </w:pPr>
      <w:r w:rsidRPr="00324AFA">
        <w:rPr>
          <w:sz w:val="24"/>
          <w:szCs w:val="24"/>
        </w:rPr>
        <w:t>Назовите препарат, который  применяется у больного с феохромоцитомой с целью снижения АД:</w:t>
      </w:r>
    </w:p>
    <w:p w:rsidR="00324AFA" w:rsidRPr="00324AFA" w:rsidRDefault="00324AFA" w:rsidP="00324AFA">
      <w:pPr>
        <w:widowControl/>
        <w:jc w:val="both"/>
        <w:rPr>
          <w:sz w:val="24"/>
          <w:szCs w:val="24"/>
        </w:rPr>
      </w:pPr>
      <w:r w:rsidRPr="00324AFA">
        <w:rPr>
          <w:sz w:val="24"/>
          <w:szCs w:val="24"/>
        </w:rPr>
        <w:t>а) пентамин</w:t>
      </w:r>
    </w:p>
    <w:p w:rsidR="00324AFA" w:rsidRPr="00324AFA" w:rsidRDefault="00324AFA" w:rsidP="00324AFA">
      <w:pPr>
        <w:widowControl/>
        <w:jc w:val="both"/>
        <w:rPr>
          <w:sz w:val="24"/>
          <w:szCs w:val="24"/>
        </w:rPr>
      </w:pPr>
      <w:r w:rsidRPr="00324AFA">
        <w:rPr>
          <w:sz w:val="24"/>
          <w:szCs w:val="24"/>
        </w:rPr>
        <w:t>б) нитроглицерин</w:t>
      </w:r>
    </w:p>
    <w:p w:rsidR="00324AFA" w:rsidRPr="00324AFA" w:rsidRDefault="00324AFA" w:rsidP="00324AFA">
      <w:pPr>
        <w:widowControl/>
        <w:jc w:val="both"/>
        <w:rPr>
          <w:sz w:val="24"/>
          <w:szCs w:val="24"/>
        </w:rPr>
      </w:pPr>
      <w:r w:rsidRPr="00324AFA">
        <w:rPr>
          <w:sz w:val="24"/>
          <w:szCs w:val="24"/>
        </w:rPr>
        <w:t>в) фентоламин</w:t>
      </w:r>
    </w:p>
    <w:p w:rsidR="00324AFA" w:rsidRPr="00324AFA" w:rsidRDefault="00324AFA" w:rsidP="00324AFA">
      <w:pPr>
        <w:widowControl/>
        <w:jc w:val="both"/>
        <w:rPr>
          <w:sz w:val="24"/>
          <w:szCs w:val="24"/>
        </w:rPr>
      </w:pPr>
      <w:r w:rsidRPr="00324AFA">
        <w:rPr>
          <w:sz w:val="24"/>
          <w:szCs w:val="24"/>
        </w:rPr>
        <w:t>г) нитропруссид натрия</w:t>
      </w:r>
    </w:p>
    <w:p w:rsidR="00324AFA" w:rsidRPr="00324AFA" w:rsidRDefault="00324AFA" w:rsidP="00467B62">
      <w:pPr>
        <w:widowControl/>
        <w:numPr>
          <w:ilvl w:val="0"/>
          <w:numId w:val="11"/>
        </w:numPr>
        <w:jc w:val="both"/>
        <w:rPr>
          <w:sz w:val="24"/>
          <w:szCs w:val="24"/>
        </w:rPr>
      </w:pPr>
      <w:r w:rsidRPr="00324AFA">
        <w:rPr>
          <w:sz w:val="24"/>
          <w:szCs w:val="24"/>
        </w:rPr>
        <w:t>Какой препарат может быть использован  с целью купирования гипертонического криза, осложненного приступом сердечной астмы?</w:t>
      </w:r>
    </w:p>
    <w:p w:rsidR="00324AFA" w:rsidRPr="00324AFA" w:rsidRDefault="00324AFA" w:rsidP="00324AFA">
      <w:pPr>
        <w:widowControl/>
        <w:jc w:val="both"/>
        <w:rPr>
          <w:sz w:val="24"/>
          <w:szCs w:val="24"/>
        </w:rPr>
      </w:pPr>
      <w:r w:rsidRPr="00324AFA">
        <w:rPr>
          <w:sz w:val="24"/>
          <w:szCs w:val="24"/>
        </w:rPr>
        <w:t>а) метопролол</w:t>
      </w:r>
    </w:p>
    <w:p w:rsidR="00324AFA" w:rsidRPr="00324AFA" w:rsidRDefault="00324AFA" w:rsidP="00324AFA">
      <w:pPr>
        <w:widowControl/>
        <w:jc w:val="both"/>
        <w:rPr>
          <w:sz w:val="24"/>
          <w:szCs w:val="24"/>
        </w:rPr>
      </w:pPr>
      <w:r w:rsidRPr="00324AFA">
        <w:rPr>
          <w:sz w:val="24"/>
          <w:szCs w:val="24"/>
        </w:rPr>
        <w:t xml:space="preserve">б) эналаприл </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467B62">
      <w:pPr>
        <w:widowControl/>
        <w:numPr>
          <w:ilvl w:val="0"/>
          <w:numId w:val="11"/>
        </w:numPr>
        <w:jc w:val="both"/>
        <w:rPr>
          <w:sz w:val="24"/>
          <w:szCs w:val="24"/>
        </w:rPr>
      </w:pPr>
      <w:r w:rsidRPr="00324AFA">
        <w:rPr>
          <w:sz w:val="24"/>
          <w:szCs w:val="24"/>
        </w:rPr>
        <w:t>Укажите антигипертензивный препарат, который снижает уровень АД за счет снижения сердечного выброса:</w:t>
      </w:r>
    </w:p>
    <w:p w:rsidR="00324AFA" w:rsidRPr="00324AFA" w:rsidRDefault="00324AFA" w:rsidP="00324AFA">
      <w:pPr>
        <w:widowControl/>
        <w:jc w:val="both"/>
        <w:rPr>
          <w:sz w:val="24"/>
          <w:szCs w:val="24"/>
        </w:rPr>
      </w:pPr>
      <w:r w:rsidRPr="00324AFA">
        <w:rPr>
          <w:sz w:val="24"/>
          <w:szCs w:val="24"/>
        </w:rPr>
        <w:t>а) нифедипин</w:t>
      </w:r>
    </w:p>
    <w:p w:rsidR="00324AFA" w:rsidRPr="00324AFA" w:rsidRDefault="00324AFA" w:rsidP="00324AFA">
      <w:pPr>
        <w:widowControl/>
        <w:jc w:val="both"/>
        <w:rPr>
          <w:sz w:val="24"/>
          <w:szCs w:val="24"/>
        </w:rPr>
      </w:pPr>
      <w:r w:rsidRPr="00324AFA">
        <w:rPr>
          <w:sz w:val="24"/>
          <w:szCs w:val="24"/>
        </w:rPr>
        <w:t>б) бетаксолол</w:t>
      </w:r>
    </w:p>
    <w:p w:rsidR="00324AFA" w:rsidRPr="00324AFA" w:rsidRDefault="00324AFA" w:rsidP="00324AFA">
      <w:pPr>
        <w:widowControl/>
        <w:jc w:val="both"/>
        <w:rPr>
          <w:sz w:val="24"/>
          <w:szCs w:val="24"/>
        </w:rPr>
      </w:pPr>
      <w:r w:rsidRPr="00324AFA">
        <w:rPr>
          <w:sz w:val="24"/>
          <w:szCs w:val="24"/>
        </w:rPr>
        <w:lastRenderedPageBreak/>
        <w:t>в) реодипин</w:t>
      </w:r>
    </w:p>
    <w:p w:rsidR="00324AFA" w:rsidRPr="00324AFA" w:rsidRDefault="00324AFA" w:rsidP="00324AFA">
      <w:pPr>
        <w:widowControl/>
        <w:jc w:val="both"/>
        <w:rPr>
          <w:sz w:val="24"/>
          <w:szCs w:val="24"/>
        </w:rPr>
      </w:pPr>
      <w:r w:rsidRPr="00324AFA">
        <w:rPr>
          <w:sz w:val="24"/>
          <w:szCs w:val="24"/>
        </w:rPr>
        <w:t>г) исрадипин</w:t>
      </w:r>
    </w:p>
    <w:p w:rsidR="00324AFA" w:rsidRPr="00324AFA" w:rsidRDefault="00324AFA" w:rsidP="00324AFA">
      <w:pPr>
        <w:widowControl/>
        <w:jc w:val="both"/>
        <w:rPr>
          <w:sz w:val="24"/>
          <w:szCs w:val="24"/>
        </w:rPr>
      </w:pPr>
      <w:r w:rsidRPr="00324AFA">
        <w:rPr>
          <w:sz w:val="24"/>
          <w:szCs w:val="24"/>
        </w:rPr>
        <w:t>77.</w:t>
      </w:r>
      <w:r w:rsidRPr="00324AFA">
        <w:rPr>
          <w:sz w:val="24"/>
          <w:szCs w:val="24"/>
        </w:rPr>
        <w:tab/>
        <w:t>Препарат выбора при лечении больных артериальной гипертензией и сопутствующей аденомой предстательной железы?</w:t>
      </w:r>
    </w:p>
    <w:p w:rsidR="00324AFA" w:rsidRPr="00324AFA" w:rsidRDefault="00324AFA" w:rsidP="00324AFA">
      <w:pPr>
        <w:widowControl/>
        <w:jc w:val="both"/>
        <w:rPr>
          <w:sz w:val="24"/>
          <w:szCs w:val="24"/>
        </w:rPr>
      </w:pPr>
      <w:r w:rsidRPr="00324AFA">
        <w:rPr>
          <w:sz w:val="24"/>
          <w:szCs w:val="24"/>
        </w:rPr>
        <w:t>а) клонидин</w:t>
      </w:r>
    </w:p>
    <w:p w:rsidR="00324AFA" w:rsidRPr="00324AFA" w:rsidRDefault="00324AFA" w:rsidP="00324AFA">
      <w:pPr>
        <w:widowControl/>
        <w:jc w:val="both"/>
        <w:rPr>
          <w:sz w:val="24"/>
          <w:szCs w:val="24"/>
        </w:rPr>
      </w:pPr>
      <w:r w:rsidRPr="00324AFA">
        <w:rPr>
          <w:sz w:val="24"/>
          <w:szCs w:val="24"/>
        </w:rPr>
        <w:t>б) каптоприл</w:t>
      </w:r>
    </w:p>
    <w:p w:rsidR="00324AFA" w:rsidRPr="00324AFA" w:rsidRDefault="00324AFA" w:rsidP="00324AFA">
      <w:pPr>
        <w:widowControl/>
        <w:jc w:val="both"/>
        <w:rPr>
          <w:sz w:val="24"/>
          <w:szCs w:val="24"/>
        </w:rPr>
      </w:pPr>
      <w:r w:rsidRPr="00324AFA">
        <w:rPr>
          <w:sz w:val="24"/>
          <w:szCs w:val="24"/>
        </w:rPr>
        <w:t>в) празозин</w:t>
      </w:r>
    </w:p>
    <w:p w:rsidR="00324AFA" w:rsidRPr="00324AFA" w:rsidRDefault="00324AFA" w:rsidP="00324AFA">
      <w:pPr>
        <w:widowControl/>
        <w:jc w:val="both"/>
        <w:rPr>
          <w:sz w:val="24"/>
          <w:szCs w:val="24"/>
        </w:rPr>
      </w:pPr>
      <w:r w:rsidRPr="00324AFA">
        <w:rPr>
          <w:sz w:val="24"/>
          <w:szCs w:val="24"/>
        </w:rPr>
        <w:t>г) исрадипин</w:t>
      </w:r>
    </w:p>
    <w:p w:rsidR="00324AFA" w:rsidRPr="00324AFA" w:rsidRDefault="00324AFA" w:rsidP="00324AFA">
      <w:pPr>
        <w:widowControl/>
        <w:jc w:val="both"/>
        <w:rPr>
          <w:sz w:val="24"/>
          <w:szCs w:val="24"/>
        </w:rPr>
      </w:pPr>
      <w:r w:rsidRPr="00324AFA">
        <w:rPr>
          <w:sz w:val="24"/>
          <w:szCs w:val="24"/>
        </w:rPr>
        <w:t>78.</w:t>
      </w:r>
      <w:r w:rsidRPr="00324AFA">
        <w:rPr>
          <w:sz w:val="24"/>
          <w:szCs w:val="24"/>
        </w:rPr>
        <w:tab/>
        <w:t>Укажите антигипертензивный препарат, который снижает уровень АД за счет снижения общего периферического сопротивления:</w:t>
      </w:r>
    </w:p>
    <w:p w:rsidR="00324AFA" w:rsidRPr="00324AFA" w:rsidRDefault="00324AFA" w:rsidP="00324AFA">
      <w:pPr>
        <w:widowControl/>
        <w:jc w:val="both"/>
        <w:rPr>
          <w:sz w:val="24"/>
          <w:szCs w:val="24"/>
        </w:rPr>
      </w:pPr>
      <w:r w:rsidRPr="00324AFA">
        <w:rPr>
          <w:sz w:val="24"/>
          <w:szCs w:val="24"/>
        </w:rPr>
        <w:t>а) надолол</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амлодипин</w:t>
      </w:r>
    </w:p>
    <w:p w:rsidR="00324AFA" w:rsidRPr="00324AFA" w:rsidRDefault="00324AFA" w:rsidP="00324AFA">
      <w:pPr>
        <w:widowControl/>
        <w:jc w:val="both"/>
        <w:rPr>
          <w:sz w:val="24"/>
          <w:szCs w:val="24"/>
        </w:rPr>
      </w:pPr>
      <w:r w:rsidRPr="00324AFA">
        <w:rPr>
          <w:sz w:val="24"/>
          <w:szCs w:val="24"/>
        </w:rPr>
        <w:t>г) бисопролол</w:t>
      </w:r>
    </w:p>
    <w:p w:rsidR="00324AFA" w:rsidRPr="00324AFA" w:rsidRDefault="00324AFA" w:rsidP="00324AFA">
      <w:pPr>
        <w:widowControl/>
        <w:jc w:val="both"/>
        <w:rPr>
          <w:sz w:val="24"/>
          <w:szCs w:val="24"/>
        </w:rPr>
      </w:pPr>
      <w:r w:rsidRPr="00324AFA">
        <w:rPr>
          <w:sz w:val="24"/>
          <w:szCs w:val="24"/>
        </w:rPr>
        <w:t>79.</w:t>
      </w:r>
      <w:r w:rsidRPr="00324AFA">
        <w:rPr>
          <w:sz w:val="24"/>
          <w:szCs w:val="24"/>
        </w:rPr>
        <w:tab/>
        <w:t>Какова биодоступность верапамила при приеме внутрь?</w:t>
      </w:r>
    </w:p>
    <w:p w:rsidR="00324AFA" w:rsidRPr="00324AFA" w:rsidRDefault="00324AFA" w:rsidP="00324AFA">
      <w:pPr>
        <w:widowControl/>
        <w:jc w:val="both"/>
        <w:rPr>
          <w:sz w:val="24"/>
          <w:szCs w:val="24"/>
        </w:rPr>
      </w:pPr>
      <w:r w:rsidRPr="00324AFA">
        <w:rPr>
          <w:sz w:val="24"/>
          <w:szCs w:val="24"/>
        </w:rPr>
        <w:t>а) 10%</w:t>
      </w:r>
    </w:p>
    <w:p w:rsidR="00324AFA" w:rsidRPr="00324AFA" w:rsidRDefault="00324AFA" w:rsidP="00324AFA">
      <w:pPr>
        <w:widowControl/>
        <w:jc w:val="both"/>
        <w:rPr>
          <w:sz w:val="24"/>
          <w:szCs w:val="24"/>
        </w:rPr>
      </w:pPr>
      <w:r w:rsidRPr="00324AFA">
        <w:rPr>
          <w:sz w:val="24"/>
          <w:szCs w:val="24"/>
        </w:rPr>
        <w:t>б) 25%</w:t>
      </w:r>
    </w:p>
    <w:p w:rsidR="00324AFA" w:rsidRPr="00324AFA" w:rsidRDefault="00324AFA" w:rsidP="00324AFA">
      <w:pPr>
        <w:widowControl/>
        <w:jc w:val="both"/>
        <w:rPr>
          <w:sz w:val="24"/>
          <w:szCs w:val="24"/>
        </w:rPr>
      </w:pPr>
      <w:r w:rsidRPr="00324AFA">
        <w:rPr>
          <w:sz w:val="24"/>
          <w:szCs w:val="24"/>
        </w:rPr>
        <w:t>в) 40%</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324AFA">
      <w:pPr>
        <w:widowControl/>
        <w:jc w:val="both"/>
        <w:rPr>
          <w:sz w:val="24"/>
          <w:szCs w:val="24"/>
        </w:rPr>
      </w:pPr>
      <w:r w:rsidRPr="00324AFA">
        <w:rPr>
          <w:sz w:val="24"/>
          <w:szCs w:val="24"/>
        </w:rPr>
        <w:t>80.</w:t>
      </w:r>
      <w:r w:rsidRPr="00324AFA">
        <w:rPr>
          <w:sz w:val="24"/>
          <w:szCs w:val="24"/>
        </w:rPr>
        <w:tab/>
        <w:t>Какова биодоступность пропранолола при приеме внутрь?</w:t>
      </w:r>
    </w:p>
    <w:p w:rsidR="00324AFA" w:rsidRPr="00324AFA" w:rsidRDefault="00324AFA" w:rsidP="00324AFA">
      <w:pPr>
        <w:widowControl/>
        <w:jc w:val="both"/>
        <w:rPr>
          <w:sz w:val="24"/>
          <w:szCs w:val="24"/>
        </w:rPr>
      </w:pPr>
      <w:r w:rsidRPr="00324AFA">
        <w:rPr>
          <w:sz w:val="24"/>
          <w:szCs w:val="24"/>
        </w:rPr>
        <w:t>а) 10%</w:t>
      </w:r>
    </w:p>
    <w:p w:rsidR="00324AFA" w:rsidRPr="00324AFA" w:rsidRDefault="00324AFA" w:rsidP="00324AFA">
      <w:pPr>
        <w:widowControl/>
        <w:jc w:val="both"/>
        <w:rPr>
          <w:sz w:val="24"/>
          <w:szCs w:val="24"/>
        </w:rPr>
      </w:pPr>
      <w:r w:rsidRPr="00324AFA">
        <w:rPr>
          <w:sz w:val="24"/>
          <w:szCs w:val="24"/>
        </w:rPr>
        <w:t>б) 25%</w:t>
      </w:r>
    </w:p>
    <w:p w:rsidR="00324AFA" w:rsidRPr="00324AFA" w:rsidRDefault="00324AFA" w:rsidP="00324AFA">
      <w:pPr>
        <w:widowControl/>
        <w:jc w:val="both"/>
        <w:rPr>
          <w:sz w:val="24"/>
          <w:szCs w:val="24"/>
        </w:rPr>
      </w:pPr>
      <w:r w:rsidRPr="00324AFA">
        <w:rPr>
          <w:sz w:val="24"/>
          <w:szCs w:val="24"/>
        </w:rPr>
        <w:t>в) 40%</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467B62">
      <w:pPr>
        <w:widowControl/>
        <w:numPr>
          <w:ilvl w:val="0"/>
          <w:numId w:val="12"/>
        </w:numPr>
        <w:jc w:val="both"/>
        <w:rPr>
          <w:sz w:val="24"/>
          <w:szCs w:val="24"/>
        </w:rPr>
      </w:pPr>
      <w:r w:rsidRPr="00324AFA">
        <w:rPr>
          <w:sz w:val="24"/>
          <w:szCs w:val="24"/>
        </w:rPr>
        <w:t>Какой из перечисленных ниже антигипертензивных препаратов наиболее показан больному артериальной гипертензией с сопутствующей спонтанной стенокардией?</w:t>
      </w:r>
    </w:p>
    <w:p w:rsidR="00324AFA" w:rsidRPr="00324AFA" w:rsidRDefault="00324AFA" w:rsidP="00324AFA">
      <w:pPr>
        <w:widowControl/>
        <w:jc w:val="both"/>
        <w:rPr>
          <w:sz w:val="24"/>
          <w:szCs w:val="24"/>
        </w:rPr>
      </w:pPr>
      <w:r w:rsidRPr="00324AFA">
        <w:rPr>
          <w:sz w:val="24"/>
          <w:szCs w:val="24"/>
        </w:rPr>
        <w:t>а) исрадипин</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периндоприл</w:t>
      </w:r>
    </w:p>
    <w:p w:rsidR="00324AFA" w:rsidRPr="00324AFA" w:rsidRDefault="00324AFA" w:rsidP="00324AFA">
      <w:pPr>
        <w:widowControl/>
        <w:jc w:val="both"/>
        <w:rPr>
          <w:sz w:val="24"/>
          <w:szCs w:val="24"/>
        </w:rPr>
      </w:pPr>
      <w:r w:rsidRPr="00324AFA">
        <w:rPr>
          <w:sz w:val="24"/>
          <w:szCs w:val="24"/>
        </w:rPr>
        <w:t>г) гипотиазид</w:t>
      </w:r>
    </w:p>
    <w:p w:rsidR="00324AFA" w:rsidRPr="00324AFA" w:rsidRDefault="00324AFA" w:rsidP="00324AFA">
      <w:pPr>
        <w:widowControl/>
        <w:jc w:val="both"/>
        <w:rPr>
          <w:sz w:val="24"/>
          <w:szCs w:val="24"/>
        </w:rPr>
      </w:pPr>
      <w:r w:rsidRPr="00324AFA">
        <w:rPr>
          <w:sz w:val="24"/>
          <w:szCs w:val="24"/>
        </w:rPr>
        <w:t>82.</w:t>
      </w:r>
      <w:r w:rsidRPr="00324AFA">
        <w:rPr>
          <w:sz w:val="24"/>
          <w:szCs w:val="24"/>
        </w:rPr>
        <w:tab/>
        <w:t>Какой из перечисленных ниже антигипертензивных препаратов наиболее показан больному с артериальной гипертензией и сахарным диабетом?</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324AFA">
      <w:pPr>
        <w:widowControl/>
        <w:jc w:val="both"/>
        <w:rPr>
          <w:sz w:val="24"/>
          <w:szCs w:val="24"/>
        </w:rPr>
      </w:pPr>
      <w:r w:rsidRPr="00324AFA">
        <w:rPr>
          <w:sz w:val="24"/>
          <w:szCs w:val="24"/>
        </w:rPr>
        <w:t>83.</w:t>
      </w:r>
      <w:r w:rsidRPr="00324AFA">
        <w:rPr>
          <w:sz w:val="24"/>
          <w:szCs w:val="24"/>
        </w:rPr>
        <w:tab/>
        <w:t>Укажите препарат для купирования гипертонического криза, осложненного отеком легких:</w:t>
      </w:r>
    </w:p>
    <w:p w:rsidR="00324AFA" w:rsidRPr="00324AFA" w:rsidRDefault="00324AFA" w:rsidP="00324AFA">
      <w:pPr>
        <w:widowControl/>
        <w:jc w:val="both"/>
        <w:rPr>
          <w:sz w:val="24"/>
          <w:szCs w:val="24"/>
        </w:rPr>
      </w:pPr>
      <w:r w:rsidRPr="00324AFA">
        <w:rPr>
          <w:sz w:val="24"/>
          <w:szCs w:val="24"/>
        </w:rPr>
        <w:t>а) нитроглицерин</w:t>
      </w:r>
    </w:p>
    <w:p w:rsidR="00324AFA" w:rsidRPr="00324AFA" w:rsidRDefault="00324AFA" w:rsidP="00324AFA">
      <w:pPr>
        <w:widowControl/>
        <w:jc w:val="both"/>
        <w:rPr>
          <w:sz w:val="24"/>
          <w:szCs w:val="24"/>
        </w:rPr>
      </w:pPr>
      <w:r w:rsidRPr="00324AFA">
        <w:rPr>
          <w:sz w:val="24"/>
          <w:szCs w:val="24"/>
        </w:rPr>
        <w:t xml:space="preserve">б) пропранолол </w:t>
      </w:r>
    </w:p>
    <w:p w:rsidR="00324AFA" w:rsidRPr="00324AFA" w:rsidRDefault="00324AFA" w:rsidP="00324AFA">
      <w:pPr>
        <w:widowControl/>
        <w:jc w:val="both"/>
        <w:rPr>
          <w:sz w:val="24"/>
          <w:szCs w:val="24"/>
        </w:rPr>
      </w:pPr>
      <w:r w:rsidRPr="00324AFA">
        <w:rPr>
          <w:sz w:val="24"/>
          <w:szCs w:val="24"/>
        </w:rPr>
        <w:t xml:space="preserve">в) фентоламин </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д) эналаприл</w:t>
      </w:r>
    </w:p>
    <w:p w:rsidR="00324AFA" w:rsidRPr="00324AFA" w:rsidRDefault="00324AFA" w:rsidP="00324AFA">
      <w:pPr>
        <w:widowControl/>
        <w:jc w:val="both"/>
        <w:rPr>
          <w:sz w:val="24"/>
          <w:szCs w:val="24"/>
        </w:rPr>
      </w:pPr>
      <w:r w:rsidRPr="00324AFA">
        <w:rPr>
          <w:sz w:val="24"/>
          <w:szCs w:val="24"/>
        </w:rPr>
        <w:t>84. Укажите противопоказание к назначению нифедипина:</w:t>
      </w:r>
    </w:p>
    <w:p w:rsidR="00324AFA" w:rsidRPr="00324AFA" w:rsidRDefault="00324AFA" w:rsidP="00324AFA">
      <w:pPr>
        <w:widowControl/>
        <w:jc w:val="both"/>
        <w:rPr>
          <w:sz w:val="24"/>
          <w:szCs w:val="24"/>
        </w:rPr>
      </w:pPr>
      <w:r w:rsidRPr="00324AFA">
        <w:rPr>
          <w:sz w:val="24"/>
          <w:szCs w:val="24"/>
        </w:rPr>
        <w:t>а) бронхиальная астма</w:t>
      </w:r>
    </w:p>
    <w:p w:rsidR="00324AFA" w:rsidRPr="00324AFA" w:rsidRDefault="00324AFA" w:rsidP="00324AFA">
      <w:pPr>
        <w:widowControl/>
        <w:jc w:val="both"/>
        <w:rPr>
          <w:sz w:val="24"/>
          <w:szCs w:val="24"/>
        </w:rPr>
      </w:pPr>
      <w:r w:rsidRPr="00324AFA">
        <w:rPr>
          <w:sz w:val="24"/>
          <w:szCs w:val="24"/>
        </w:rPr>
        <w:t xml:space="preserve">б) </w:t>
      </w:r>
      <w:r w:rsidRPr="00324AFA">
        <w:rPr>
          <w:sz w:val="24"/>
          <w:szCs w:val="24"/>
          <w:lang w:val="en-US"/>
        </w:rPr>
        <w:t>AV</w:t>
      </w:r>
      <w:r w:rsidRPr="00324AFA">
        <w:rPr>
          <w:sz w:val="24"/>
          <w:szCs w:val="24"/>
        </w:rPr>
        <w:t xml:space="preserve">-блокада </w:t>
      </w:r>
      <w:r w:rsidRPr="00324AFA">
        <w:rPr>
          <w:sz w:val="24"/>
          <w:szCs w:val="24"/>
          <w:lang w:val="en-US"/>
        </w:rPr>
        <w:t>II</w:t>
      </w:r>
      <w:r w:rsidRPr="00324AFA">
        <w:rPr>
          <w:sz w:val="24"/>
          <w:szCs w:val="24"/>
        </w:rPr>
        <w:t xml:space="preserve"> степени </w:t>
      </w:r>
    </w:p>
    <w:p w:rsidR="00324AFA" w:rsidRPr="00324AFA" w:rsidRDefault="00324AFA" w:rsidP="00324AFA">
      <w:pPr>
        <w:widowControl/>
        <w:jc w:val="both"/>
        <w:rPr>
          <w:sz w:val="24"/>
          <w:szCs w:val="24"/>
        </w:rPr>
      </w:pPr>
      <w:r w:rsidRPr="00324AFA">
        <w:rPr>
          <w:sz w:val="24"/>
          <w:szCs w:val="24"/>
        </w:rPr>
        <w:t>в) прогрессирующая стенокардия</w:t>
      </w:r>
    </w:p>
    <w:p w:rsidR="00324AFA" w:rsidRPr="00324AFA" w:rsidRDefault="00324AFA" w:rsidP="00324AFA">
      <w:pPr>
        <w:widowControl/>
        <w:jc w:val="both"/>
        <w:rPr>
          <w:sz w:val="24"/>
          <w:szCs w:val="24"/>
        </w:rPr>
      </w:pPr>
      <w:r w:rsidRPr="00324AFA">
        <w:rPr>
          <w:sz w:val="24"/>
          <w:szCs w:val="24"/>
        </w:rPr>
        <w:t xml:space="preserve">г) облитерирующий атеросклероз сосудов нижних конечностей </w:t>
      </w:r>
    </w:p>
    <w:p w:rsidR="00324AFA" w:rsidRPr="00324AFA" w:rsidRDefault="00324AFA" w:rsidP="00324AFA">
      <w:pPr>
        <w:widowControl/>
        <w:jc w:val="both"/>
        <w:rPr>
          <w:sz w:val="24"/>
          <w:szCs w:val="24"/>
        </w:rPr>
      </w:pPr>
      <w:r w:rsidRPr="00324AFA">
        <w:rPr>
          <w:sz w:val="24"/>
          <w:szCs w:val="24"/>
        </w:rPr>
        <w:t>85.</w:t>
      </w:r>
      <w:r w:rsidRPr="00324AFA">
        <w:rPr>
          <w:sz w:val="24"/>
          <w:szCs w:val="24"/>
        </w:rPr>
        <w:tab/>
        <w:t xml:space="preserve">Абсолютным противопоказанием к назначению атенолола являются ниже перечисленные состояния, за исключением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ЧСС менее 50 ударов в 1 минуту </w:t>
      </w:r>
    </w:p>
    <w:p w:rsidR="00324AFA" w:rsidRPr="00324AFA" w:rsidRDefault="00324AFA" w:rsidP="00324AFA">
      <w:pPr>
        <w:widowControl/>
        <w:jc w:val="both"/>
        <w:rPr>
          <w:sz w:val="24"/>
          <w:szCs w:val="24"/>
        </w:rPr>
      </w:pPr>
      <w:r w:rsidRPr="00324AFA">
        <w:rPr>
          <w:sz w:val="24"/>
          <w:szCs w:val="24"/>
        </w:rPr>
        <w:t>б) синдрома слабости синусового узла</w:t>
      </w:r>
    </w:p>
    <w:p w:rsidR="00324AFA" w:rsidRPr="00324AFA" w:rsidRDefault="00324AFA" w:rsidP="00324AFA">
      <w:pPr>
        <w:widowControl/>
        <w:jc w:val="both"/>
        <w:rPr>
          <w:sz w:val="24"/>
          <w:szCs w:val="24"/>
        </w:rPr>
      </w:pPr>
      <w:r w:rsidRPr="00324AFA">
        <w:rPr>
          <w:sz w:val="24"/>
          <w:szCs w:val="24"/>
        </w:rPr>
        <w:lastRenderedPageBreak/>
        <w:t xml:space="preserve">в) бронхиальной астмы </w:t>
      </w:r>
    </w:p>
    <w:p w:rsidR="00324AFA" w:rsidRPr="00324AFA" w:rsidRDefault="00324AFA" w:rsidP="00324AFA">
      <w:pPr>
        <w:widowControl/>
        <w:jc w:val="both"/>
        <w:rPr>
          <w:sz w:val="24"/>
          <w:szCs w:val="24"/>
        </w:rPr>
      </w:pPr>
      <w:r w:rsidRPr="00324AFA">
        <w:rPr>
          <w:sz w:val="24"/>
          <w:szCs w:val="24"/>
        </w:rPr>
        <w:t xml:space="preserve">г) сахарного диабета </w:t>
      </w:r>
      <w:r w:rsidRPr="00324AFA">
        <w:rPr>
          <w:sz w:val="24"/>
          <w:szCs w:val="24"/>
          <w:lang w:val="en-US"/>
        </w:rPr>
        <w:t>II</w:t>
      </w:r>
      <w:r w:rsidRPr="00324AFA">
        <w:rPr>
          <w:sz w:val="24"/>
          <w:szCs w:val="24"/>
        </w:rPr>
        <w:t xml:space="preserve"> типа</w:t>
      </w:r>
    </w:p>
    <w:p w:rsidR="00324AFA" w:rsidRPr="00324AFA" w:rsidRDefault="00324AFA" w:rsidP="00324AFA">
      <w:pPr>
        <w:widowControl/>
        <w:jc w:val="both"/>
        <w:rPr>
          <w:sz w:val="24"/>
          <w:szCs w:val="24"/>
        </w:rPr>
      </w:pPr>
      <w:r w:rsidRPr="00324AFA">
        <w:rPr>
          <w:sz w:val="24"/>
          <w:szCs w:val="24"/>
        </w:rPr>
        <w:t>86.</w:t>
      </w:r>
      <w:r w:rsidRPr="00324AFA">
        <w:rPr>
          <w:sz w:val="24"/>
          <w:szCs w:val="24"/>
        </w:rPr>
        <w:tab/>
        <w:t>Какой из препаратов снижает уровень общего холестерина и повышает содержание липопротеидов высокой плотности при длительной терапии?</w:t>
      </w:r>
    </w:p>
    <w:p w:rsidR="00324AFA" w:rsidRPr="00324AFA" w:rsidRDefault="00324AFA" w:rsidP="00324AFA">
      <w:pPr>
        <w:widowControl/>
        <w:jc w:val="both"/>
        <w:rPr>
          <w:sz w:val="24"/>
          <w:szCs w:val="24"/>
        </w:rPr>
      </w:pPr>
      <w:r w:rsidRPr="00324AFA">
        <w:rPr>
          <w:sz w:val="24"/>
          <w:szCs w:val="24"/>
        </w:rPr>
        <w:t>а) празозин</w:t>
      </w:r>
    </w:p>
    <w:p w:rsidR="00324AFA" w:rsidRPr="00324AFA" w:rsidRDefault="00324AFA" w:rsidP="00324AFA">
      <w:pPr>
        <w:widowControl/>
        <w:jc w:val="both"/>
        <w:rPr>
          <w:sz w:val="24"/>
          <w:szCs w:val="24"/>
        </w:rPr>
      </w:pPr>
      <w:r w:rsidRPr="00324AFA">
        <w:rPr>
          <w:sz w:val="24"/>
          <w:szCs w:val="24"/>
        </w:rPr>
        <w:t xml:space="preserve">б) атенолол </w:t>
      </w:r>
    </w:p>
    <w:p w:rsidR="00324AFA" w:rsidRPr="00324AFA" w:rsidRDefault="00324AFA" w:rsidP="00324AFA">
      <w:pPr>
        <w:widowControl/>
        <w:jc w:val="both"/>
        <w:rPr>
          <w:sz w:val="24"/>
          <w:szCs w:val="24"/>
        </w:rPr>
      </w:pPr>
      <w:r w:rsidRPr="00324AFA">
        <w:rPr>
          <w:sz w:val="24"/>
          <w:szCs w:val="24"/>
        </w:rPr>
        <w:t xml:space="preserve">в) гидрохлортиазид </w:t>
      </w:r>
    </w:p>
    <w:p w:rsidR="00324AFA" w:rsidRPr="00324AFA" w:rsidRDefault="00324AFA" w:rsidP="00324AFA">
      <w:pPr>
        <w:widowControl/>
        <w:jc w:val="both"/>
        <w:rPr>
          <w:sz w:val="24"/>
          <w:szCs w:val="24"/>
        </w:rPr>
      </w:pPr>
      <w:r w:rsidRPr="00324AFA">
        <w:rPr>
          <w:sz w:val="24"/>
          <w:szCs w:val="24"/>
        </w:rPr>
        <w:t>г) фуросемид</w:t>
      </w:r>
    </w:p>
    <w:p w:rsidR="00324AFA" w:rsidRPr="00324AFA" w:rsidRDefault="00324AFA" w:rsidP="00324AFA">
      <w:pPr>
        <w:widowControl/>
        <w:jc w:val="both"/>
        <w:rPr>
          <w:sz w:val="24"/>
          <w:szCs w:val="24"/>
        </w:rPr>
      </w:pPr>
      <w:r w:rsidRPr="00324AFA">
        <w:rPr>
          <w:sz w:val="24"/>
          <w:szCs w:val="24"/>
        </w:rPr>
        <w:t>87.</w:t>
      </w:r>
      <w:r w:rsidRPr="00324AFA">
        <w:rPr>
          <w:sz w:val="24"/>
          <w:szCs w:val="24"/>
        </w:rPr>
        <w:tab/>
        <w:t>Гипотензивный препарат выбора в период беременности и лактации:</w:t>
      </w:r>
    </w:p>
    <w:p w:rsidR="00324AFA" w:rsidRPr="00324AFA" w:rsidRDefault="00324AFA" w:rsidP="00324AFA">
      <w:pPr>
        <w:widowControl/>
        <w:jc w:val="both"/>
        <w:rPr>
          <w:sz w:val="24"/>
          <w:szCs w:val="24"/>
        </w:rPr>
      </w:pPr>
      <w:r w:rsidRPr="00324AFA">
        <w:rPr>
          <w:sz w:val="24"/>
          <w:szCs w:val="24"/>
        </w:rPr>
        <w:t xml:space="preserve">а) метилдопа </w:t>
      </w:r>
    </w:p>
    <w:p w:rsidR="00324AFA" w:rsidRPr="00324AFA" w:rsidRDefault="00324AFA" w:rsidP="00324AFA">
      <w:pPr>
        <w:widowControl/>
        <w:jc w:val="both"/>
        <w:rPr>
          <w:sz w:val="24"/>
          <w:szCs w:val="24"/>
        </w:rPr>
      </w:pPr>
      <w:r w:rsidRPr="00324AFA">
        <w:rPr>
          <w:sz w:val="24"/>
          <w:szCs w:val="24"/>
        </w:rPr>
        <w:t xml:space="preserve">б) каптоприл </w:t>
      </w:r>
    </w:p>
    <w:p w:rsidR="00324AFA" w:rsidRPr="00324AFA" w:rsidRDefault="00324AFA" w:rsidP="00324AFA">
      <w:pPr>
        <w:widowControl/>
        <w:jc w:val="both"/>
        <w:rPr>
          <w:sz w:val="24"/>
          <w:szCs w:val="24"/>
        </w:rPr>
      </w:pPr>
      <w:r w:rsidRPr="00324AFA">
        <w:rPr>
          <w:sz w:val="24"/>
          <w:szCs w:val="24"/>
        </w:rPr>
        <w:t>в) валсартан</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88.</w:t>
      </w:r>
      <w:r w:rsidRPr="00324AFA">
        <w:rPr>
          <w:sz w:val="24"/>
          <w:szCs w:val="24"/>
        </w:rPr>
        <w:tab/>
        <w:t xml:space="preserve">Ухудшение липидного спектра крови отмечается при длительном приеме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празозина </w:t>
      </w:r>
    </w:p>
    <w:p w:rsidR="00324AFA" w:rsidRPr="00324AFA" w:rsidRDefault="00324AFA" w:rsidP="00324AFA">
      <w:pPr>
        <w:widowControl/>
        <w:jc w:val="both"/>
        <w:rPr>
          <w:sz w:val="24"/>
          <w:szCs w:val="24"/>
        </w:rPr>
      </w:pPr>
      <w:r w:rsidRPr="00324AFA">
        <w:rPr>
          <w:sz w:val="24"/>
          <w:szCs w:val="24"/>
        </w:rPr>
        <w:t xml:space="preserve">б) пропранолола </w:t>
      </w:r>
    </w:p>
    <w:p w:rsidR="00324AFA" w:rsidRPr="00324AFA" w:rsidRDefault="00324AFA" w:rsidP="00324AFA">
      <w:pPr>
        <w:widowControl/>
        <w:jc w:val="both"/>
        <w:rPr>
          <w:sz w:val="24"/>
          <w:szCs w:val="24"/>
        </w:rPr>
      </w:pPr>
      <w:r w:rsidRPr="00324AFA">
        <w:rPr>
          <w:sz w:val="24"/>
          <w:szCs w:val="24"/>
        </w:rPr>
        <w:t xml:space="preserve">в) фелодипина </w:t>
      </w:r>
    </w:p>
    <w:p w:rsidR="00324AFA" w:rsidRPr="00324AFA" w:rsidRDefault="00324AFA" w:rsidP="00324AFA">
      <w:pPr>
        <w:widowControl/>
        <w:jc w:val="both"/>
        <w:rPr>
          <w:sz w:val="24"/>
          <w:szCs w:val="24"/>
        </w:rPr>
      </w:pPr>
      <w:r w:rsidRPr="00324AFA">
        <w:rPr>
          <w:sz w:val="24"/>
          <w:szCs w:val="24"/>
        </w:rPr>
        <w:t>г) эналаприла</w:t>
      </w:r>
    </w:p>
    <w:p w:rsidR="00324AFA" w:rsidRPr="00324AFA" w:rsidRDefault="00324AFA" w:rsidP="00324AFA">
      <w:pPr>
        <w:widowControl/>
        <w:jc w:val="both"/>
        <w:rPr>
          <w:sz w:val="24"/>
          <w:szCs w:val="24"/>
        </w:rPr>
      </w:pPr>
      <w:r w:rsidRPr="00324AFA">
        <w:rPr>
          <w:sz w:val="24"/>
          <w:szCs w:val="24"/>
        </w:rPr>
        <w:t>89.</w:t>
      </w:r>
      <w:r w:rsidRPr="00324AFA">
        <w:rPr>
          <w:sz w:val="24"/>
          <w:szCs w:val="24"/>
        </w:rPr>
        <w:tab/>
        <w:t xml:space="preserve">Больным с артериальной гипертензией и наджелудочковыми нарушениями ритма наиболее рекомендуемы следующие препараты, за исключением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верапамила</w:t>
      </w:r>
    </w:p>
    <w:p w:rsidR="00324AFA" w:rsidRPr="00324AFA" w:rsidRDefault="00324AFA" w:rsidP="00324AFA">
      <w:pPr>
        <w:widowControl/>
        <w:jc w:val="both"/>
        <w:rPr>
          <w:sz w:val="24"/>
          <w:szCs w:val="24"/>
        </w:rPr>
      </w:pPr>
      <w:r w:rsidRPr="00324AFA">
        <w:rPr>
          <w:sz w:val="24"/>
          <w:szCs w:val="24"/>
        </w:rPr>
        <w:t xml:space="preserve">б) пропранолола </w:t>
      </w:r>
    </w:p>
    <w:p w:rsidR="00324AFA" w:rsidRPr="00324AFA" w:rsidRDefault="00324AFA" w:rsidP="00324AFA">
      <w:pPr>
        <w:widowControl/>
        <w:jc w:val="both"/>
        <w:rPr>
          <w:sz w:val="24"/>
          <w:szCs w:val="24"/>
        </w:rPr>
      </w:pPr>
      <w:r w:rsidRPr="00324AFA">
        <w:rPr>
          <w:sz w:val="24"/>
          <w:szCs w:val="24"/>
        </w:rPr>
        <w:t xml:space="preserve">в) дилтиазема </w:t>
      </w:r>
    </w:p>
    <w:p w:rsidR="00324AFA" w:rsidRPr="00324AFA" w:rsidRDefault="00324AFA" w:rsidP="00324AFA">
      <w:pPr>
        <w:widowControl/>
        <w:jc w:val="both"/>
        <w:rPr>
          <w:sz w:val="24"/>
          <w:szCs w:val="24"/>
        </w:rPr>
      </w:pPr>
      <w:r w:rsidRPr="00324AFA">
        <w:rPr>
          <w:sz w:val="24"/>
          <w:szCs w:val="24"/>
        </w:rPr>
        <w:t>г) гипотиазида</w:t>
      </w:r>
    </w:p>
    <w:p w:rsidR="00324AFA" w:rsidRPr="00324AFA" w:rsidRDefault="00324AFA" w:rsidP="00324AFA">
      <w:pPr>
        <w:widowControl/>
        <w:jc w:val="both"/>
        <w:rPr>
          <w:sz w:val="24"/>
          <w:szCs w:val="24"/>
        </w:rPr>
      </w:pPr>
      <w:r w:rsidRPr="00324AFA">
        <w:rPr>
          <w:sz w:val="24"/>
          <w:szCs w:val="24"/>
        </w:rPr>
        <w:t>90.</w:t>
      </w:r>
      <w:r w:rsidRPr="00324AFA">
        <w:rPr>
          <w:sz w:val="24"/>
          <w:szCs w:val="24"/>
        </w:rPr>
        <w:tab/>
        <w:t>Укажите наиболее рациональную комбинацию антигипертензивных препаратов у больных с артериальной гипертензией и сердечной недостаточностью:</w:t>
      </w:r>
    </w:p>
    <w:p w:rsidR="00324AFA" w:rsidRPr="00324AFA" w:rsidRDefault="00324AFA" w:rsidP="00324AFA">
      <w:pPr>
        <w:widowControl/>
        <w:jc w:val="both"/>
        <w:rPr>
          <w:sz w:val="24"/>
          <w:szCs w:val="24"/>
        </w:rPr>
      </w:pPr>
      <w:r w:rsidRPr="00324AFA">
        <w:rPr>
          <w:sz w:val="24"/>
          <w:szCs w:val="24"/>
        </w:rPr>
        <w:t>а) каптоприл + бисопролол</w:t>
      </w:r>
    </w:p>
    <w:p w:rsidR="00324AFA" w:rsidRPr="00324AFA" w:rsidRDefault="00324AFA" w:rsidP="00324AFA">
      <w:pPr>
        <w:widowControl/>
        <w:jc w:val="both"/>
        <w:rPr>
          <w:sz w:val="24"/>
          <w:szCs w:val="24"/>
        </w:rPr>
      </w:pPr>
      <w:r w:rsidRPr="00324AFA">
        <w:rPr>
          <w:sz w:val="24"/>
          <w:szCs w:val="24"/>
        </w:rPr>
        <w:t>б) атенолол + клонидин</w:t>
      </w:r>
    </w:p>
    <w:p w:rsidR="00324AFA" w:rsidRPr="00324AFA" w:rsidRDefault="00324AFA" w:rsidP="00324AFA">
      <w:pPr>
        <w:widowControl/>
        <w:jc w:val="both"/>
        <w:rPr>
          <w:sz w:val="24"/>
          <w:szCs w:val="24"/>
        </w:rPr>
      </w:pPr>
      <w:r w:rsidRPr="00324AFA">
        <w:rPr>
          <w:sz w:val="24"/>
          <w:szCs w:val="24"/>
        </w:rPr>
        <w:t>в) резерпин + гипотиазид</w:t>
      </w:r>
    </w:p>
    <w:p w:rsidR="00324AFA" w:rsidRPr="00324AFA" w:rsidRDefault="00324AFA" w:rsidP="00324AFA">
      <w:pPr>
        <w:widowControl/>
        <w:jc w:val="both"/>
        <w:rPr>
          <w:sz w:val="24"/>
          <w:szCs w:val="24"/>
        </w:rPr>
      </w:pPr>
      <w:r w:rsidRPr="00324AFA">
        <w:rPr>
          <w:sz w:val="24"/>
          <w:szCs w:val="24"/>
        </w:rPr>
        <w:t>г) небиволол + верапамил</w:t>
      </w:r>
    </w:p>
    <w:p w:rsidR="00324AFA" w:rsidRPr="00324AFA" w:rsidRDefault="00324AFA" w:rsidP="00324AFA">
      <w:pPr>
        <w:widowControl/>
        <w:jc w:val="both"/>
        <w:rPr>
          <w:sz w:val="24"/>
          <w:szCs w:val="24"/>
        </w:rPr>
      </w:pPr>
      <w:r w:rsidRPr="00324AFA">
        <w:rPr>
          <w:sz w:val="24"/>
          <w:szCs w:val="24"/>
        </w:rPr>
        <w:t>91.</w:t>
      </w:r>
      <w:r w:rsidRPr="00324AFA">
        <w:rPr>
          <w:sz w:val="24"/>
          <w:szCs w:val="24"/>
        </w:rPr>
        <w:tab/>
        <w:t xml:space="preserve">Какой препарат будет использован в первую очередь у больного с истинным кардиогенным шоком при центральном венозном давлении более </w:t>
      </w:r>
      <w:smartTag w:uri="urn:schemas-microsoft-com:office:smarttags" w:element="metricconverter">
        <w:smartTagPr>
          <w:attr w:name="ProductID" w:val="15 см"/>
        </w:smartTagPr>
        <w:r w:rsidRPr="00324AFA">
          <w:rPr>
            <w:sz w:val="24"/>
            <w:szCs w:val="24"/>
          </w:rPr>
          <w:t>15 см</w:t>
        </w:r>
      </w:smartTag>
      <w:r w:rsidRPr="00324AFA">
        <w:rPr>
          <w:sz w:val="24"/>
          <w:szCs w:val="24"/>
        </w:rPr>
        <w:t xml:space="preserve"> вод. ст.?</w:t>
      </w:r>
    </w:p>
    <w:p w:rsidR="00324AFA" w:rsidRPr="00324AFA" w:rsidRDefault="00324AFA" w:rsidP="00324AFA">
      <w:pPr>
        <w:widowControl/>
        <w:jc w:val="both"/>
        <w:rPr>
          <w:sz w:val="24"/>
          <w:szCs w:val="24"/>
        </w:rPr>
      </w:pPr>
      <w:r w:rsidRPr="00324AFA">
        <w:rPr>
          <w:sz w:val="24"/>
          <w:szCs w:val="24"/>
        </w:rPr>
        <w:t xml:space="preserve">а) допамин </w:t>
      </w:r>
    </w:p>
    <w:p w:rsidR="00324AFA" w:rsidRPr="00324AFA" w:rsidRDefault="00324AFA" w:rsidP="00324AFA">
      <w:pPr>
        <w:widowControl/>
        <w:jc w:val="both"/>
        <w:rPr>
          <w:sz w:val="24"/>
          <w:szCs w:val="24"/>
        </w:rPr>
      </w:pPr>
      <w:r w:rsidRPr="00324AFA">
        <w:rPr>
          <w:sz w:val="24"/>
          <w:szCs w:val="24"/>
        </w:rPr>
        <w:t xml:space="preserve">б) реополиглюкин </w:t>
      </w:r>
    </w:p>
    <w:p w:rsidR="00324AFA" w:rsidRPr="00324AFA" w:rsidRDefault="00324AFA" w:rsidP="00324AFA">
      <w:pPr>
        <w:widowControl/>
        <w:jc w:val="both"/>
        <w:rPr>
          <w:sz w:val="24"/>
          <w:szCs w:val="24"/>
        </w:rPr>
      </w:pPr>
      <w:r w:rsidRPr="00324AFA">
        <w:rPr>
          <w:sz w:val="24"/>
          <w:szCs w:val="24"/>
        </w:rPr>
        <w:t>в) норэпинефрин</w:t>
      </w:r>
    </w:p>
    <w:p w:rsidR="00324AFA" w:rsidRPr="00324AFA" w:rsidRDefault="00324AFA" w:rsidP="00324AFA">
      <w:pPr>
        <w:widowControl/>
        <w:jc w:val="both"/>
        <w:rPr>
          <w:sz w:val="24"/>
          <w:szCs w:val="24"/>
        </w:rPr>
      </w:pPr>
      <w:r w:rsidRPr="00324AFA">
        <w:rPr>
          <w:sz w:val="24"/>
          <w:szCs w:val="24"/>
        </w:rPr>
        <w:t>92.</w:t>
      </w:r>
      <w:r w:rsidRPr="00324AFA">
        <w:rPr>
          <w:sz w:val="24"/>
          <w:szCs w:val="24"/>
        </w:rPr>
        <w:tab/>
        <w:t>Укажите наиболее рациональную комбинацию препаратов у больного с артериальной гипертензией и ИБС:</w:t>
      </w:r>
    </w:p>
    <w:p w:rsidR="00324AFA" w:rsidRPr="00324AFA" w:rsidRDefault="00324AFA" w:rsidP="00324AFA">
      <w:pPr>
        <w:widowControl/>
        <w:jc w:val="both"/>
        <w:rPr>
          <w:sz w:val="24"/>
          <w:szCs w:val="24"/>
        </w:rPr>
      </w:pPr>
      <w:r w:rsidRPr="00324AFA">
        <w:rPr>
          <w:sz w:val="24"/>
          <w:szCs w:val="24"/>
        </w:rPr>
        <w:t xml:space="preserve">а) каптоприл + гидрохлортиазид </w:t>
      </w:r>
    </w:p>
    <w:p w:rsidR="00324AFA" w:rsidRPr="00324AFA" w:rsidRDefault="00324AFA" w:rsidP="00324AFA">
      <w:pPr>
        <w:widowControl/>
        <w:jc w:val="both"/>
        <w:rPr>
          <w:sz w:val="24"/>
          <w:szCs w:val="24"/>
        </w:rPr>
      </w:pPr>
      <w:r w:rsidRPr="00324AFA">
        <w:rPr>
          <w:sz w:val="24"/>
          <w:szCs w:val="24"/>
        </w:rPr>
        <w:t xml:space="preserve">б) атенолол + амлодипин </w:t>
      </w:r>
    </w:p>
    <w:p w:rsidR="00324AFA" w:rsidRPr="00324AFA" w:rsidRDefault="00324AFA" w:rsidP="00324AFA">
      <w:pPr>
        <w:widowControl/>
        <w:jc w:val="both"/>
        <w:rPr>
          <w:sz w:val="24"/>
          <w:szCs w:val="24"/>
        </w:rPr>
      </w:pPr>
      <w:r w:rsidRPr="00324AFA">
        <w:rPr>
          <w:sz w:val="24"/>
          <w:szCs w:val="24"/>
        </w:rPr>
        <w:t xml:space="preserve">в) пропранолол + верапамил </w:t>
      </w:r>
    </w:p>
    <w:p w:rsidR="00324AFA" w:rsidRPr="00324AFA" w:rsidRDefault="00324AFA" w:rsidP="00324AFA">
      <w:pPr>
        <w:widowControl/>
        <w:jc w:val="both"/>
        <w:rPr>
          <w:sz w:val="24"/>
          <w:szCs w:val="24"/>
        </w:rPr>
      </w:pPr>
      <w:r w:rsidRPr="00324AFA">
        <w:rPr>
          <w:sz w:val="24"/>
          <w:szCs w:val="24"/>
        </w:rPr>
        <w:t>г) празозин + нифедипин</w:t>
      </w:r>
    </w:p>
    <w:p w:rsidR="00324AFA" w:rsidRPr="00324AFA" w:rsidRDefault="00324AFA" w:rsidP="00324AFA">
      <w:pPr>
        <w:widowControl/>
        <w:jc w:val="both"/>
        <w:rPr>
          <w:sz w:val="24"/>
          <w:szCs w:val="24"/>
        </w:rPr>
      </w:pPr>
      <w:r w:rsidRPr="00324AFA">
        <w:rPr>
          <w:sz w:val="24"/>
          <w:szCs w:val="24"/>
        </w:rPr>
        <w:t>93.</w:t>
      </w:r>
      <w:r w:rsidRPr="00324AFA">
        <w:rPr>
          <w:sz w:val="24"/>
          <w:szCs w:val="24"/>
        </w:rPr>
        <w:tab/>
        <w:t>Какой из препаратов при длительной терапии не увеличивает риск развития импотенции?</w:t>
      </w:r>
    </w:p>
    <w:p w:rsidR="00324AFA" w:rsidRPr="00324AFA" w:rsidRDefault="00324AFA" w:rsidP="00324AFA">
      <w:pPr>
        <w:widowControl/>
        <w:jc w:val="both"/>
        <w:rPr>
          <w:sz w:val="24"/>
          <w:szCs w:val="24"/>
        </w:rPr>
      </w:pPr>
      <w:r w:rsidRPr="00324AFA">
        <w:rPr>
          <w:sz w:val="24"/>
          <w:szCs w:val="24"/>
        </w:rPr>
        <w:t>а) празозин</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94.</w:t>
      </w:r>
      <w:r w:rsidRPr="00324AFA">
        <w:rPr>
          <w:sz w:val="24"/>
          <w:szCs w:val="24"/>
        </w:rPr>
        <w:tab/>
        <w:t>Препараты центрального действия, имеющие меньшее количество побочных эффектов:</w:t>
      </w:r>
    </w:p>
    <w:p w:rsidR="00324AFA" w:rsidRPr="00324AFA" w:rsidRDefault="00324AFA" w:rsidP="00324AFA">
      <w:pPr>
        <w:widowControl/>
        <w:jc w:val="both"/>
        <w:rPr>
          <w:sz w:val="24"/>
          <w:szCs w:val="24"/>
        </w:rPr>
      </w:pPr>
      <w:r w:rsidRPr="00324AFA">
        <w:rPr>
          <w:sz w:val="24"/>
          <w:szCs w:val="24"/>
        </w:rPr>
        <w:t>а) клонидин</w:t>
      </w:r>
    </w:p>
    <w:p w:rsidR="00324AFA" w:rsidRPr="00324AFA" w:rsidRDefault="00324AFA" w:rsidP="00324AFA">
      <w:pPr>
        <w:widowControl/>
        <w:jc w:val="both"/>
        <w:rPr>
          <w:sz w:val="24"/>
          <w:szCs w:val="24"/>
        </w:rPr>
      </w:pPr>
      <w:r w:rsidRPr="00324AFA">
        <w:rPr>
          <w:sz w:val="24"/>
          <w:szCs w:val="24"/>
        </w:rPr>
        <w:lastRenderedPageBreak/>
        <w:t>б) метилдофа</w:t>
      </w:r>
    </w:p>
    <w:p w:rsidR="00324AFA" w:rsidRPr="00324AFA" w:rsidRDefault="00324AFA" w:rsidP="00324AFA">
      <w:pPr>
        <w:widowControl/>
        <w:jc w:val="both"/>
        <w:rPr>
          <w:sz w:val="24"/>
          <w:szCs w:val="24"/>
        </w:rPr>
      </w:pPr>
      <w:r w:rsidRPr="00324AFA">
        <w:rPr>
          <w:sz w:val="24"/>
          <w:szCs w:val="24"/>
        </w:rPr>
        <w:t>в) рилменидин</w:t>
      </w:r>
    </w:p>
    <w:p w:rsidR="00324AFA" w:rsidRPr="00324AFA" w:rsidRDefault="00324AFA" w:rsidP="00324AFA">
      <w:pPr>
        <w:widowControl/>
        <w:jc w:val="both"/>
        <w:rPr>
          <w:sz w:val="24"/>
          <w:szCs w:val="24"/>
        </w:rPr>
      </w:pPr>
      <w:r w:rsidRPr="00324AFA">
        <w:rPr>
          <w:sz w:val="24"/>
          <w:szCs w:val="24"/>
        </w:rPr>
        <w:t>г) моксонидин</w:t>
      </w:r>
    </w:p>
    <w:p w:rsidR="00324AFA" w:rsidRPr="00324AFA" w:rsidRDefault="00324AFA" w:rsidP="00324AFA">
      <w:pPr>
        <w:widowControl/>
        <w:jc w:val="both"/>
        <w:rPr>
          <w:sz w:val="24"/>
          <w:szCs w:val="24"/>
        </w:rPr>
      </w:pPr>
      <w:r w:rsidRPr="00324AFA">
        <w:rPr>
          <w:sz w:val="24"/>
          <w:szCs w:val="24"/>
        </w:rPr>
        <w:t>95.</w:t>
      </w:r>
      <w:r w:rsidRPr="00324AFA">
        <w:rPr>
          <w:sz w:val="24"/>
          <w:szCs w:val="24"/>
        </w:rPr>
        <w:tab/>
        <w:t>Какой диуретик наиболее предпочтителен для длительной терапии артериальной гипертензии?</w:t>
      </w:r>
    </w:p>
    <w:p w:rsidR="00324AFA" w:rsidRPr="00324AFA" w:rsidRDefault="00324AFA" w:rsidP="00324AFA">
      <w:pPr>
        <w:widowControl/>
        <w:jc w:val="both"/>
        <w:rPr>
          <w:sz w:val="24"/>
          <w:szCs w:val="24"/>
        </w:rPr>
      </w:pPr>
      <w:r w:rsidRPr="00324AFA">
        <w:rPr>
          <w:sz w:val="24"/>
          <w:szCs w:val="24"/>
        </w:rPr>
        <w:t>а) индапамид (арифон)</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этакриновая кислота (урегит)</w:t>
      </w:r>
    </w:p>
    <w:p w:rsidR="00324AFA" w:rsidRPr="00324AFA" w:rsidRDefault="00324AFA" w:rsidP="00324AFA">
      <w:pPr>
        <w:widowControl/>
        <w:jc w:val="both"/>
        <w:rPr>
          <w:sz w:val="24"/>
          <w:szCs w:val="24"/>
        </w:rPr>
      </w:pPr>
      <w:r w:rsidRPr="00324AFA">
        <w:rPr>
          <w:sz w:val="24"/>
          <w:szCs w:val="24"/>
        </w:rPr>
        <w:t>г) ацетазоламид (диакарб)</w:t>
      </w:r>
    </w:p>
    <w:p w:rsidR="00324AFA" w:rsidRPr="00324AFA" w:rsidRDefault="00324AFA" w:rsidP="00324AFA">
      <w:pPr>
        <w:widowControl/>
        <w:jc w:val="both"/>
        <w:rPr>
          <w:sz w:val="24"/>
          <w:szCs w:val="24"/>
        </w:rPr>
      </w:pPr>
      <w:r w:rsidRPr="00324AFA">
        <w:rPr>
          <w:sz w:val="24"/>
          <w:szCs w:val="24"/>
        </w:rPr>
        <w:t>96.</w:t>
      </w:r>
      <w:r w:rsidRPr="00324AFA">
        <w:rPr>
          <w:sz w:val="24"/>
          <w:szCs w:val="24"/>
        </w:rPr>
        <w:tab/>
        <w:t>Средняя суточная доза атенолола составляет:</w:t>
      </w:r>
    </w:p>
    <w:p w:rsidR="00324AFA" w:rsidRPr="00324AFA" w:rsidRDefault="00324AFA" w:rsidP="00324AFA">
      <w:pPr>
        <w:widowControl/>
        <w:jc w:val="both"/>
        <w:rPr>
          <w:sz w:val="24"/>
          <w:szCs w:val="24"/>
        </w:rPr>
      </w:pPr>
      <w:r w:rsidRPr="00324AFA">
        <w:rPr>
          <w:sz w:val="24"/>
          <w:szCs w:val="24"/>
        </w:rPr>
        <w:t>а) 50 –100 мг</w:t>
      </w:r>
    </w:p>
    <w:p w:rsidR="00324AFA" w:rsidRPr="00324AFA" w:rsidRDefault="00324AFA" w:rsidP="00324AFA">
      <w:pPr>
        <w:widowControl/>
        <w:jc w:val="both"/>
        <w:rPr>
          <w:sz w:val="24"/>
          <w:szCs w:val="24"/>
        </w:rPr>
      </w:pPr>
      <w:r w:rsidRPr="00324AFA">
        <w:rPr>
          <w:sz w:val="24"/>
          <w:szCs w:val="24"/>
        </w:rPr>
        <w:t>б) 100 –200 мг</w:t>
      </w:r>
    </w:p>
    <w:p w:rsidR="00324AFA" w:rsidRPr="00324AFA" w:rsidRDefault="00324AFA" w:rsidP="00324AFA">
      <w:pPr>
        <w:widowControl/>
        <w:jc w:val="both"/>
        <w:rPr>
          <w:sz w:val="24"/>
          <w:szCs w:val="24"/>
        </w:rPr>
      </w:pPr>
      <w:r w:rsidRPr="00324AFA">
        <w:rPr>
          <w:sz w:val="24"/>
          <w:szCs w:val="24"/>
        </w:rPr>
        <w:t>в) 200 –300 мг</w:t>
      </w:r>
    </w:p>
    <w:p w:rsidR="00324AFA" w:rsidRPr="00324AFA" w:rsidRDefault="00324AFA" w:rsidP="00324AFA">
      <w:pPr>
        <w:widowControl/>
        <w:jc w:val="both"/>
        <w:rPr>
          <w:sz w:val="24"/>
          <w:szCs w:val="24"/>
        </w:rPr>
      </w:pPr>
      <w:r w:rsidRPr="00324AFA">
        <w:rPr>
          <w:sz w:val="24"/>
          <w:szCs w:val="24"/>
        </w:rPr>
        <w:t xml:space="preserve">г) 300–400 мг </w:t>
      </w:r>
    </w:p>
    <w:p w:rsidR="00324AFA" w:rsidRPr="00324AFA" w:rsidRDefault="00324AFA" w:rsidP="00324AFA">
      <w:pPr>
        <w:widowControl/>
        <w:jc w:val="both"/>
        <w:rPr>
          <w:sz w:val="24"/>
          <w:szCs w:val="24"/>
        </w:rPr>
      </w:pPr>
      <w:r w:rsidRPr="00324AFA">
        <w:rPr>
          <w:sz w:val="24"/>
          <w:szCs w:val="24"/>
        </w:rPr>
        <w:t>97.</w:t>
      </w:r>
      <w:r w:rsidRPr="00324AFA">
        <w:rPr>
          <w:sz w:val="24"/>
          <w:szCs w:val="24"/>
        </w:rPr>
        <w:tab/>
        <w:t xml:space="preserve">Для больных артериальной гипертензией и сопутствующей сердечной недостаточностью для снижения АД в первую очередь необходимо выбрать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клонидин </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метилдопа</w:t>
      </w:r>
    </w:p>
    <w:p w:rsidR="00324AFA" w:rsidRPr="00324AFA" w:rsidRDefault="00324AFA" w:rsidP="00324AFA">
      <w:pPr>
        <w:widowControl/>
        <w:jc w:val="both"/>
        <w:rPr>
          <w:sz w:val="24"/>
          <w:szCs w:val="24"/>
        </w:rPr>
      </w:pPr>
      <w:r w:rsidRPr="00324AFA">
        <w:rPr>
          <w:sz w:val="24"/>
          <w:szCs w:val="24"/>
        </w:rPr>
        <w:t>г) периндоприл</w:t>
      </w:r>
    </w:p>
    <w:p w:rsidR="00324AFA" w:rsidRPr="00324AFA" w:rsidRDefault="00324AFA" w:rsidP="00324AFA">
      <w:pPr>
        <w:widowControl/>
        <w:jc w:val="both"/>
        <w:rPr>
          <w:sz w:val="24"/>
          <w:szCs w:val="24"/>
        </w:rPr>
      </w:pPr>
      <w:r w:rsidRPr="00324AFA">
        <w:rPr>
          <w:sz w:val="24"/>
          <w:szCs w:val="24"/>
        </w:rPr>
        <w:t>д) верапамил</w:t>
      </w:r>
    </w:p>
    <w:p w:rsidR="00324AFA" w:rsidRPr="00324AFA" w:rsidRDefault="00324AFA" w:rsidP="00467B62">
      <w:pPr>
        <w:widowControl/>
        <w:numPr>
          <w:ilvl w:val="0"/>
          <w:numId w:val="13"/>
        </w:numPr>
        <w:jc w:val="both"/>
        <w:rPr>
          <w:sz w:val="24"/>
          <w:szCs w:val="24"/>
        </w:rPr>
      </w:pPr>
      <w:r w:rsidRPr="00324AFA">
        <w:rPr>
          <w:sz w:val="24"/>
          <w:szCs w:val="24"/>
        </w:rPr>
        <w:t>Суточная доза верапамила при лечении больных с артериальной гипертензией составляет:</w:t>
      </w:r>
    </w:p>
    <w:p w:rsidR="00324AFA" w:rsidRPr="00324AFA" w:rsidRDefault="00324AFA" w:rsidP="00324AFA">
      <w:pPr>
        <w:widowControl/>
        <w:jc w:val="both"/>
        <w:rPr>
          <w:sz w:val="24"/>
          <w:szCs w:val="24"/>
        </w:rPr>
      </w:pPr>
      <w:r w:rsidRPr="00324AFA">
        <w:rPr>
          <w:sz w:val="24"/>
          <w:szCs w:val="24"/>
        </w:rPr>
        <w:t>а) 120 –480 мг</w:t>
      </w:r>
    </w:p>
    <w:p w:rsidR="00324AFA" w:rsidRPr="00324AFA" w:rsidRDefault="00324AFA" w:rsidP="00324AFA">
      <w:pPr>
        <w:widowControl/>
        <w:jc w:val="both"/>
        <w:rPr>
          <w:sz w:val="24"/>
          <w:szCs w:val="24"/>
        </w:rPr>
      </w:pPr>
      <w:r w:rsidRPr="00324AFA">
        <w:rPr>
          <w:sz w:val="24"/>
          <w:szCs w:val="24"/>
        </w:rPr>
        <w:t>б) 40 –80 мг</w:t>
      </w:r>
    </w:p>
    <w:p w:rsidR="00324AFA" w:rsidRPr="00324AFA" w:rsidRDefault="00324AFA" w:rsidP="00324AFA">
      <w:pPr>
        <w:widowControl/>
        <w:jc w:val="both"/>
        <w:rPr>
          <w:sz w:val="24"/>
          <w:szCs w:val="24"/>
        </w:rPr>
      </w:pPr>
      <w:r w:rsidRPr="00324AFA">
        <w:rPr>
          <w:sz w:val="24"/>
          <w:szCs w:val="24"/>
        </w:rPr>
        <w:t>в) 80 –100 мг</w:t>
      </w:r>
    </w:p>
    <w:p w:rsidR="00324AFA" w:rsidRPr="00324AFA" w:rsidRDefault="00324AFA" w:rsidP="00324AFA">
      <w:pPr>
        <w:widowControl/>
        <w:jc w:val="both"/>
        <w:rPr>
          <w:sz w:val="24"/>
          <w:szCs w:val="24"/>
        </w:rPr>
      </w:pPr>
      <w:r w:rsidRPr="00324AFA">
        <w:rPr>
          <w:sz w:val="24"/>
          <w:szCs w:val="24"/>
        </w:rPr>
        <w:t>г) 20 – 60 мг</w:t>
      </w:r>
    </w:p>
    <w:p w:rsidR="00324AFA" w:rsidRPr="00324AFA" w:rsidRDefault="00324AFA" w:rsidP="00467B62">
      <w:pPr>
        <w:widowControl/>
        <w:numPr>
          <w:ilvl w:val="0"/>
          <w:numId w:val="13"/>
        </w:numPr>
        <w:jc w:val="both"/>
        <w:rPr>
          <w:sz w:val="24"/>
          <w:szCs w:val="24"/>
        </w:rPr>
      </w:pPr>
      <w:r w:rsidRPr="00324AFA">
        <w:rPr>
          <w:sz w:val="24"/>
          <w:szCs w:val="24"/>
        </w:rPr>
        <w:t>Укажите биодоступность нифедипина:</w:t>
      </w:r>
    </w:p>
    <w:p w:rsidR="00324AFA" w:rsidRPr="00324AFA" w:rsidRDefault="00324AFA" w:rsidP="00324AFA">
      <w:pPr>
        <w:widowControl/>
        <w:jc w:val="both"/>
        <w:rPr>
          <w:sz w:val="24"/>
          <w:szCs w:val="24"/>
        </w:rPr>
      </w:pPr>
      <w:r w:rsidRPr="00324AFA">
        <w:rPr>
          <w:sz w:val="24"/>
          <w:szCs w:val="24"/>
        </w:rPr>
        <w:t>а) 10-20%</w:t>
      </w:r>
    </w:p>
    <w:p w:rsidR="00324AFA" w:rsidRPr="00324AFA" w:rsidRDefault="00324AFA" w:rsidP="00324AFA">
      <w:pPr>
        <w:widowControl/>
        <w:jc w:val="both"/>
        <w:rPr>
          <w:sz w:val="24"/>
          <w:szCs w:val="24"/>
        </w:rPr>
      </w:pPr>
      <w:r w:rsidRPr="00324AFA">
        <w:rPr>
          <w:sz w:val="24"/>
          <w:szCs w:val="24"/>
        </w:rPr>
        <w:t>б) 20-45%</w:t>
      </w:r>
    </w:p>
    <w:p w:rsidR="00324AFA" w:rsidRPr="00324AFA" w:rsidRDefault="00324AFA" w:rsidP="00324AFA">
      <w:pPr>
        <w:widowControl/>
        <w:jc w:val="both"/>
        <w:rPr>
          <w:sz w:val="24"/>
          <w:szCs w:val="24"/>
        </w:rPr>
      </w:pPr>
      <w:r w:rsidRPr="00324AFA">
        <w:rPr>
          <w:sz w:val="24"/>
          <w:szCs w:val="24"/>
        </w:rPr>
        <w:t>в) 45-70%</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467B62">
      <w:pPr>
        <w:widowControl/>
        <w:numPr>
          <w:ilvl w:val="0"/>
          <w:numId w:val="13"/>
        </w:numPr>
        <w:jc w:val="both"/>
        <w:rPr>
          <w:sz w:val="24"/>
          <w:szCs w:val="24"/>
        </w:rPr>
      </w:pPr>
      <w:r w:rsidRPr="00324AFA">
        <w:rPr>
          <w:sz w:val="24"/>
          <w:szCs w:val="24"/>
        </w:rPr>
        <w:t>Какова биодоступность дилтиазема при приеме внутрь?</w:t>
      </w:r>
    </w:p>
    <w:p w:rsidR="00324AFA" w:rsidRPr="00324AFA" w:rsidRDefault="00324AFA" w:rsidP="00324AFA">
      <w:pPr>
        <w:widowControl/>
        <w:jc w:val="both"/>
        <w:rPr>
          <w:sz w:val="24"/>
          <w:szCs w:val="24"/>
        </w:rPr>
      </w:pPr>
      <w:r w:rsidRPr="00324AFA">
        <w:rPr>
          <w:sz w:val="24"/>
          <w:szCs w:val="24"/>
        </w:rPr>
        <w:t>а) 10-20%</w:t>
      </w:r>
    </w:p>
    <w:p w:rsidR="00324AFA" w:rsidRPr="00324AFA" w:rsidRDefault="00324AFA" w:rsidP="00324AFA">
      <w:pPr>
        <w:widowControl/>
        <w:jc w:val="both"/>
        <w:rPr>
          <w:sz w:val="24"/>
          <w:szCs w:val="24"/>
        </w:rPr>
      </w:pPr>
      <w:r w:rsidRPr="00324AFA">
        <w:rPr>
          <w:sz w:val="24"/>
          <w:szCs w:val="24"/>
        </w:rPr>
        <w:t>б) 20-30%</w:t>
      </w:r>
    </w:p>
    <w:p w:rsidR="00324AFA" w:rsidRPr="00324AFA" w:rsidRDefault="00324AFA" w:rsidP="00324AFA">
      <w:pPr>
        <w:widowControl/>
        <w:jc w:val="both"/>
        <w:rPr>
          <w:sz w:val="24"/>
          <w:szCs w:val="24"/>
        </w:rPr>
      </w:pPr>
      <w:r w:rsidRPr="00324AFA">
        <w:rPr>
          <w:sz w:val="24"/>
          <w:szCs w:val="24"/>
        </w:rPr>
        <w:t>в) 40-45%</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467B62">
      <w:pPr>
        <w:widowControl/>
        <w:numPr>
          <w:ilvl w:val="0"/>
          <w:numId w:val="13"/>
        </w:numPr>
        <w:jc w:val="both"/>
        <w:rPr>
          <w:sz w:val="24"/>
          <w:szCs w:val="24"/>
        </w:rPr>
      </w:pPr>
      <w:r w:rsidRPr="00324AFA">
        <w:rPr>
          <w:sz w:val="24"/>
          <w:szCs w:val="24"/>
        </w:rPr>
        <w:t>Укажите у какого антагониста кальция выявлена тканевая специфичность к сосудистой стенке?</w:t>
      </w:r>
    </w:p>
    <w:p w:rsidR="00324AFA" w:rsidRPr="00324AFA" w:rsidRDefault="00324AFA" w:rsidP="00324AFA">
      <w:pPr>
        <w:widowControl/>
        <w:jc w:val="both"/>
        <w:rPr>
          <w:sz w:val="24"/>
          <w:szCs w:val="24"/>
        </w:rPr>
      </w:pPr>
      <w:r w:rsidRPr="00324AFA">
        <w:rPr>
          <w:sz w:val="24"/>
          <w:szCs w:val="24"/>
        </w:rPr>
        <w:t>а) у нисолдипина</w:t>
      </w:r>
    </w:p>
    <w:p w:rsidR="00324AFA" w:rsidRPr="00324AFA" w:rsidRDefault="00324AFA" w:rsidP="00324AFA">
      <w:pPr>
        <w:widowControl/>
        <w:jc w:val="both"/>
        <w:rPr>
          <w:sz w:val="24"/>
          <w:szCs w:val="24"/>
        </w:rPr>
      </w:pPr>
      <w:r w:rsidRPr="00324AFA">
        <w:rPr>
          <w:sz w:val="24"/>
          <w:szCs w:val="24"/>
        </w:rPr>
        <w:t xml:space="preserve">б) у верапамила </w:t>
      </w:r>
    </w:p>
    <w:p w:rsidR="00324AFA" w:rsidRPr="00324AFA" w:rsidRDefault="00324AFA" w:rsidP="00324AFA">
      <w:pPr>
        <w:widowControl/>
        <w:jc w:val="both"/>
        <w:rPr>
          <w:sz w:val="24"/>
          <w:szCs w:val="24"/>
        </w:rPr>
      </w:pPr>
      <w:r w:rsidRPr="00324AFA">
        <w:rPr>
          <w:sz w:val="24"/>
          <w:szCs w:val="24"/>
        </w:rPr>
        <w:t>в) у галлопамила</w:t>
      </w:r>
    </w:p>
    <w:p w:rsidR="00324AFA" w:rsidRPr="00324AFA" w:rsidRDefault="00324AFA" w:rsidP="00324AFA">
      <w:pPr>
        <w:widowControl/>
        <w:jc w:val="both"/>
        <w:rPr>
          <w:sz w:val="24"/>
          <w:szCs w:val="24"/>
        </w:rPr>
      </w:pPr>
      <w:r w:rsidRPr="00324AFA">
        <w:rPr>
          <w:sz w:val="24"/>
          <w:szCs w:val="24"/>
        </w:rPr>
        <w:t>г) у дилтиазема</w:t>
      </w:r>
    </w:p>
    <w:p w:rsidR="00324AFA" w:rsidRPr="00324AFA" w:rsidRDefault="00324AFA" w:rsidP="00467B62">
      <w:pPr>
        <w:widowControl/>
        <w:numPr>
          <w:ilvl w:val="0"/>
          <w:numId w:val="13"/>
        </w:numPr>
        <w:jc w:val="both"/>
        <w:rPr>
          <w:sz w:val="24"/>
          <w:szCs w:val="24"/>
        </w:rPr>
      </w:pPr>
      <w:r w:rsidRPr="00324AFA">
        <w:rPr>
          <w:sz w:val="24"/>
          <w:szCs w:val="24"/>
        </w:rPr>
        <w:t>Укажите у какого антагониста кальция выявлена специфичность к проводящей системе?</w:t>
      </w:r>
    </w:p>
    <w:p w:rsidR="00324AFA" w:rsidRPr="00324AFA" w:rsidRDefault="00324AFA" w:rsidP="00324AFA">
      <w:pPr>
        <w:widowControl/>
        <w:jc w:val="both"/>
        <w:rPr>
          <w:sz w:val="24"/>
          <w:szCs w:val="24"/>
        </w:rPr>
      </w:pPr>
      <w:r w:rsidRPr="00324AFA">
        <w:rPr>
          <w:sz w:val="24"/>
          <w:szCs w:val="24"/>
        </w:rPr>
        <w:t>а) у фалипамила</w:t>
      </w:r>
    </w:p>
    <w:p w:rsidR="00324AFA" w:rsidRPr="00324AFA" w:rsidRDefault="00324AFA" w:rsidP="00324AFA">
      <w:pPr>
        <w:widowControl/>
        <w:jc w:val="both"/>
        <w:rPr>
          <w:sz w:val="24"/>
          <w:szCs w:val="24"/>
        </w:rPr>
      </w:pPr>
      <w:r w:rsidRPr="00324AFA">
        <w:rPr>
          <w:sz w:val="24"/>
          <w:szCs w:val="24"/>
        </w:rPr>
        <w:t>б) у нифедипина</w:t>
      </w:r>
    </w:p>
    <w:p w:rsidR="00324AFA" w:rsidRPr="00324AFA" w:rsidRDefault="00324AFA" w:rsidP="00324AFA">
      <w:pPr>
        <w:widowControl/>
        <w:jc w:val="both"/>
        <w:rPr>
          <w:sz w:val="24"/>
          <w:szCs w:val="24"/>
        </w:rPr>
      </w:pPr>
      <w:r w:rsidRPr="00324AFA">
        <w:rPr>
          <w:sz w:val="24"/>
          <w:szCs w:val="24"/>
        </w:rPr>
        <w:t>г) у амлодипина</w:t>
      </w:r>
    </w:p>
    <w:p w:rsidR="00324AFA" w:rsidRPr="00324AFA" w:rsidRDefault="00324AFA" w:rsidP="00324AFA">
      <w:pPr>
        <w:widowControl/>
        <w:jc w:val="both"/>
        <w:rPr>
          <w:sz w:val="24"/>
          <w:szCs w:val="24"/>
        </w:rPr>
      </w:pPr>
      <w:r w:rsidRPr="00324AFA">
        <w:rPr>
          <w:sz w:val="24"/>
          <w:szCs w:val="24"/>
        </w:rPr>
        <w:t>д) у нисолдипина</w:t>
      </w:r>
    </w:p>
    <w:p w:rsidR="00324AFA" w:rsidRPr="00324AFA" w:rsidRDefault="00324AFA" w:rsidP="00467B62">
      <w:pPr>
        <w:widowControl/>
        <w:numPr>
          <w:ilvl w:val="0"/>
          <w:numId w:val="13"/>
        </w:numPr>
        <w:jc w:val="both"/>
        <w:rPr>
          <w:sz w:val="24"/>
          <w:szCs w:val="24"/>
        </w:rPr>
      </w:pPr>
      <w:r w:rsidRPr="00324AFA">
        <w:rPr>
          <w:sz w:val="24"/>
          <w:szCs w:val="24"/>
        </w:rPr>
        <w:t>Укажите биодоступность атенолола при приеме внутрь:</w:t>
      </w:r>
    </w:p>
    <w:p w:rsidR="00324AFA" w:rsidRPr="00324AFA" w:rsidRDefault="00324AFA" w:rsidP="00324AFA">
      <w:pPr>
        <w:widowControl/>
        <w:jc w:val="both"/>
        <w:rPr>
          <w:sz w:val="24"/>
          <w:szCs w:val="24"/>
        </w:rPr>
      </w:pPr>
      <w:r w:rsidRPr="00324AFA">
        <w:rPr>
          <w:sz w:val="24"/>
          <w:szCs w:val="24"/>
        </w:rPr>
        <w:t>а) 10%</w:t>
      </w:r>
    </w:p>
    <w:p w:rsidR="00324AFA" w:rsidRPr="00324AFA" w:rsidRDefault="00324AFA" w:rsidP="00324AFA">
      <w:pPr>
        <w:widowControl/>
        <w:jc w:val="both"/>
        <w:rPr>
          <w:sz w:val="24"/>
          <w:szCs w:val="24"/>
        </w:rPr>
      </w:pPr>
      <w:r w:rsidRPr="00324AFA">
        <w:rPr>
          <w:sz w:val="24"/>
          <w:szCs w:val="24"/>
        </w:rPr>
        <w:lastRenderedPageBreak/>
        <w:t>б) 30%</w:t>
      </w:r>
    </w:p>
    <w:p w:rsidR="00324AFA" w:rsidRPr="00324AFA" w:rsidRDefault="00324AFA" w:rsidP="00324AFA">
      <w:pPr>
        <w:widowControl/>
        <w:jc w:val="both"/>
        <w:rPr>
          <w:sz w:val="24"/>
          <w:szCs w:val="24"/>
        </w:rPr>
      </w:pPr>
      <w:r w:rsidRPr="00324AFA">
        <w:rPr>
          <w:sz w:val="24"/>
          <w:szCs w:val="24"/>
        </w:rPr>
        <w:t xml:space="preserve">в) 50% </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467B62">
      <w:pPr>
        <w:widowControl/>
        <w:numPr>
          <w:ilvl w:val="0"/>
          <w:numId w:val="14"/>
        </w:numPr>
        <w:jc w:val="both"/>
        <w:rPr>
          <w:sz w:val="24"/>
          <w:szCs w:val="24"/>
        </w:rPr>
      </w:pPr>
      <w:r w:rsidRPr="00324AFA">
        <w:rPr>
          <w:sz w:val="24"/>
          <w:szCs w:val="24"/>
        </w:rPr>
        <w:t>Продолжительность действия клофелина при внутривенном введении с целью купирования гипертонического криза:</w:t>
      </w:r>
    </w:p>
    <w:p w:rsidR="00324AFA" w:rsidRPr="00324AFA" w:rsidRDefault="00324AFA" w:rsidP="00324AFA">
      <w:pPr>
        <w:widowControl/>
        <w:jc w:val="both"/>
        <w:rPr>
          <w:sz w:val="24"/>
          <w:szCs w:val="24"/>
        </w:rPr>
      </w:pPr>
      <w:r w:rsidRPr="00324AFA">
        <w:rPr>
          <w:sz w:val="24"/>
          <w:szCs w:val="24"/>
        </w:rPr>
        <w:t>а) 2-5 мин</w:t>
      </w:r>
    </w:p>
    <w:p w:rsidR="00324AFA" w:rsidRPr="00324AFA" w:rsidRDefault="00324AFA" w:rsidP="00324AFA">
      <w:pPr>
        <w:widowControl/>
        <w:jc w:val="both"/>
        <w:rPr>
          <w:sz w:val="24"/>
          <w:szCs w:val="24"/>
        </w:rPr>
      </w:pPr>
      <w:r w:rsidRPr="00324AFA">
        <w:rPr>
          <w:sz w:val="24"/>
          <w:szCs w:val="24"/>
        </w:rPr>
        <w:t>б) 2-8 часов</w:t>
      </w:r>
    </w:p>
    <w:p w:rsidR="00324AFA" w:rsidRPr="00324AFA" w:rsidRDefault="00324AFA" w:rsidP="00324AFA">
      <w:pPr>
        <w:widowControl/>
        <w:jc w:val="both"/>
        <w:rPr>
          <w:sz w:val="24"/>
          <w:szCs w:val="24"/>
        </w:rPr>
      </w:pPr>
      <w:r w:rsidRPr="00324AFA">
        <w:rPr>
          <w:sz w:val="24"/>
          <w:szCs w:val="24"/>
        </w:rPr>
        <w:t>в) 20-30 мин</w:t>
      </w:r>
    </w:p>
    <w:p w:rsidR="00324AFA" w:rsidRPr="00324AFA" w:rsidRDefault="00324AFA" w:rsidP="00324AFA">
      <w:pPr>
        <w:widowControl/>
        <w:jc w:val="both"/>
        <w:rPr>
          <w:sz w:val="24"/>
          <w:szCs w:val="24"/>
        </w:rPr>
      </w:pPr>
      <w:r w:rsidRPr="00324AFA">
        <w:rPr>
          <w:sz w:val="24"/>
          <w:szCs w:val="24"/>
        </w:rPr>
        <w:t>г) 1-2 часа</w:t>
      </w:r>
    </w:p>
    <w:p w:rsidR="00324AFA" w:rsidRPr="00324AFA" w:rsidRDefault="00324AFA" w:rsidP="00324AFA">
      <w:pPr>
        <w:widowControl/>
        <w:jc w:val="both"/>
        <w:rPr>
          <w:sz w:val="24"/>
          <w:szCs w:val="24"/>
        </w:rPr>
      </w:pPr>
      <w:r w:rsidRPr="00324AFA">
        <w:rPr>
          <w:sz w:val="24"/>
          <w:szCs w:val="24"/>
        </w:rPr>
        <w:t>105.</w:t>
      </w:r>
      <w:r w:rsidRPr="00324AFA">
        <w:rPr>
          <w:sz w:val="24"/>
          <w:szCs w:val="24"/>
        </w:rPr>
        <w:tab/>
        <w:t>Продолжительность действия нитропруссида натрия при внутривенном введении с целью купирования гипертонического криза:</w:t>
      </w:r>
    </w:p>
    <w:p w:rsidR="00324AFA" w:rsidRPr="00324AFA" w:rsidRDefault="00324AFA" w:rsidP="00324AFA">
      <w:pPr>
        <w:widowControl/>
        <w:jc w:val="both"/>
        <w:rPr>
          <w:sz w:val="24"/>
          <w:szCs w:val="24"/>
        </w:rPr>
      </w:pPr>
      <w:r w:rsidRPr="00324AFA">
        <w:rPr>
          <w:sz w:val="24"/>
          <w:szCs w:val="24"/>
        </w:rPr>
        <w:t>а) 2-5 мин</w:t>
      </w:r>
    </w:p>
    <w:p w:rsidR="00324AFA" w:rsidRPr="00324AFA" w:rsidRDefault="00324AFA" w:rsidP="00324AFA">
      <w:pPr>
        <w:widowControl/>
        <w:jc w:val="both"/>
        <w:rPr>
          <w:sz w:val="24"/>
          <w:szCs w:val="24"/>
        </w:rPr>
      </w:pPr>
      <w:r w:rsidRPr="00324AFA">
        <w:rPr>
          <w:sz w:val="24"/>
          <w:szCs w:val="24"/>
        </w:rPr>
        <w:t>б) 2-8 часов</w:t>
      </w:r>
    </w:p>
    <w:p w:rsidR="00324AFA" w:rsidRPr="00324AFA" w:rsidRDefault="00324AFA" w:rsidP="00324AFA">
      <w:pPr>
        <w:widowControl/>
        <w:jc w:val="both"/>
        <w:rPr>
          <w:sz w:val="24"/>
          <w:szCs w:val="24"/>
        </w:rPr>
      </w:pPr>
      <w:r w:rsidRPr="00324AFA">
        <w:rPr>
          <w:sz w:val="24"/>
          <w:szCs w:val="24"/>
        </w:rPr>
        <w:t>в) 1-2 часа</w:t>
      </w:r>
    </w:p>
    <w:p w:rsidR="00324AFA" w:rsidRPr="00324AFA" w:rsidRDefault="00324AFA" w:rsidP="00324AFA">
      <w:pPr>
        <w:widowControl/>
        <w:jc w:val="both"/>
        <w:rPr>
          <w:sz w:val="24"/>
          <w:szCs w:val="24"/>
        </w:rPr>
      </w:pPr>
      <w:r w:rsidRPr="00324AFA">
        <w:rPr>
          <w:sz w:val="24"/>
          <w:szCs w:val="24"/>
        </w:rPr>
        <w:t>г) 3-6 часов</w:t>
      </w:r>
    </w:p>
    <w:p w:rsidR="00324AFA" w:rsidRPr="00324AFA" w:rsidRDefault="00324AFA" w:rsidP="00467B62">
      <w:pPr>
        <w:widowControl/>
        <w:numPr>
          <w:ilvl w:val="0"/>
          <w:numId w:val="15"/>
        </w:numPr>
        <w:jc w:val="both"/>
        <w:rPr>
          <w:sz w:val="24"/>
          <w:szCs w:val="24"/>
        </w:rPr>
      </w:pPr>
      <w:r w:rsidRPr="00324AFA">
        <w:rPr>
          <w:sz w:val="24"/>
          <w:szCs w:val="24"/>
        </w:rPr>
        <w:t>Продолжительность действия пентамина при внутривенном введении с целью купирования гипертонического криза:</w:t>
      </w:r>
    </w:p>
    <w:p w:rsidR="00324AFA" w:rsidRPr="00324AFA" w:rsidRDefault="00324AFA" w:rsidP="00324AFA">
      <w:pPr>
        <w:widowControl/>
        <w:jc w:val="both"/>
        <w:rPr>
          <w:sz w:val="24"/>
          <w:szCs w:val="24"/>
        </w:rPr>
      </w:pPr>
      <w:r w:rsidRPr="00324AFA">
        <w:rPr>
          <w:sz w:val="24"/>
          <w:szCs w:val="24"/>
        </w:rPr>
        <w:t>а) 3-4 часа</w:t>
      </w:r>
    </w:p>
    <w:p w:rsidR="00324AFA" w:rsidRPr="00324AFA" w:rsidRDefault="00324AFA" w:rsidP="00324AFA">
      <w:pPr>
        <w:widowControl/>
        <w:jc w:val="both"/>
        <w:rPr>
          <w:sz w:val="24"/>
          <w:szCs w:val="24"/>
        </w:rPr>
      </w:pPr>
      <w:r w:rsidRPr="00324AFA">
        <w:rPr>
          <w:sz w:val="24"/>
          <w:szCs w:val="24"/>
        </w:rPr>
        <w:t>б) 6-8 часов</w:t>
      </w:r>
    </w:p>
    <w:p w:rsidR="00324AFA" w:rsidRPr="00324AFA" w:rsidRDefault="00324AFA" w:rsidP="00324AFA">
      <w:pPr>
        <w:widowControl/>
        <w:jc w:val="both"/>
        <w:rPr>
          <w:sz w:val="24"/>
          <w:szCs w:val="24"/>
        </w:rPr>
      </w:pPr>
      <w:r w:rsidRPr="00324AFA">
        <w:rPr>
          <w:sz w:val="24"/>
          <w:szCs w:val="24"/>
        </w:rPr>
        <w:t>в) 2-5 часа</w:t>
      </w:r>
    </w:p>
    <w:p w:rsidR="00324AFA" w:rsidRPr="00324AFA" w:rsidRDefault="00324AFA" w:rsidP="00324AFA">
      <w:pPr>
        <w:widowControl/>
        <w:jc w:val="both"/>
        <w:rPr>
          <w:sz w:val="24"/>
          <w:szCs w:val="24"/>
        </w:rPr>
      </w:pPr>
      <w:r w:rsidRPr="00324AFA">
        <w:rPr>
          <w:sz w:val="24"/>
          <w:szCs w:val="24"/>
        </w:rPr>
        <w:t>г) 10-12 часов</w:t>
      </w:r>
    </w:p>
    <w:p w:rsidR="00324AFA" w:rsidRPr="00324AFA" w:rsidRDefault="00324AFA" w:rsidP="00324AFA">
      <w:pPr>
        <w:widowControl/>
        <w:jc w:val="both"/>
        <w:rPr>
          <w:sz w:val="24"/>
          <w:szCs w:val="24"/>
        </w:rPr>
      </w:pPr>
      <w:r w:rsidRPr="00324AFA">
        <w:rPr>
          <w:sz w:val="24"/>
          <w:szCs w:val="24"/>
        </w:rPr>
        <w:t>107.</w:t>
      </w:r>
      <w:r w:rsidRPr="00324AFA">
        <w:rPr>
          <w:sz w:val="24"/>
          <w:szCs w:val="24"/>
        </w:rPr>
        <w:tab/>
        <w:t xml:space="preserve">Эффект, вызываемый стимуляцией альфа-адренорецепторов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увеличение ЧСС</w:t>
      </w:r>
    </w:p>
    <w:p w:rsidR="00324AFA" w:rsidRPr="00324AFA" w:rsidRDefault="00324AFA" w:rsidP="00324AFA">
      <w:pPr>
        <w:widowControl/>
        <w:jc w:val="both"/>
        <w:rPr>
          <w:sz w:val="24"/>
          <w:szCs w:val="24"/>
        </w:rPr>
      </w:pPr>
      <w:r w:rsidRPr="00324AFA">
        <w:rPr>
          <w:sz w:val="24"/>
          <w:szCs w:val="24"/>
        </w:rPr>
        <w:t>б) гипокалиемия</w:t>
      </w:r>
    </w:p>
    <w:p w:rsidR="00324AFA" w:rsidRPr="00324AFA" w:rsidRDefault="00324AFA" w:rsidP="00324AFA">
      <w:pPr>
        <w:widowControl/>
        <w:jc w:val="both"/>
        <w:rPr>
          <w:sz w:val="24"/>
          <w:szCs w:val="24"/>
        </w:rPr>
      </w:pPr>
      <w:r w:rsidRPr="00324AFA">
        <w:rPr>
          <w:sz w:val="24"/>
          <w:szCs w:val="24"/>
        </w:rPr>
        <w:t>в) сужение артериол</w:t>
      </w:r>
    </w:p>
    <w:p w:rsidR="00324AFA" w:rsidRPr="00324AFA" w:rsidRDefault="00324AFA" w:rsidP="00324AFA">
      <w:pPr>
        <w:widowControl/>
        <w:jc w:val="both"/>
        <w:rPr>
          <w:sz w:val="24"/>
          <w:szCs w:val="24"/>
        </w:rPr>
      </w:pPr>
      <w:r w:rsidRPr="00324AFA">
        <w:rPr>
          <w:sz w:val="24"/>
          <w:szCs w:val="24"/>
        </w:rPr>
        <w:t>г) сужение бронхов</w:t>
      </w:r>
    </w:p>
    <w:p w:rsidR="00324AFA" w:rsidRPr="00324AFA" w:rsidRDefault="00324AFA" w:rsidP="00324AFA">
      <w:pPr>
        <w:widowControl/>
        <w:jc w:val="both"/>
        <w:rPr>
          <w:sz w:val="24"/>
          <w:szCs w:val="24"/>
        </w:rPr>
      </w:pPr>
      <w:r w:rsidRPr="00324AFA">
        <w:rPr>
          <w:sz w:val="24"/>
          <w:szCs w:val="24"/>
        </w:rPr>
        <w:t>д) аритмии</w:t>
      </w:r>
    </w:p>
    <w:p w:rsidR="00324AFA" w:rsidRPr="00324AFA" w:rsidRDefault="00324AFA" w:rsidP="00324AFA">
      <w:pPr>
        <w:widowControl/>
        <w:jc w:val="both"/>
        <w:rPr>
          <w:sz w:val="24"/>
          <w:szCs w:val="24"/>
        </w:rPr>
      </w:pPr>
      <w:r w:rsidRPr="00324AFA">
        <w:rPr>
          <w:sz w:val="24"/>
          <w:szCs w:val="24"/>
        </w:rPr>
        <w:t>108.</w:t>
      </w:r>
      <w:r w:rsidRPr="00324AFA">
        <w:rPr>
          <w:sz w:val="24"/>
          <w:szCs w:val="24"/>
        </w:rPr>
        <w:tab/>
        <w:t xml:space="preserve">Побочные действия в виде вялости, сонливости, депрессии могут вызывать все перечисленные препараты, кроме </w:t>
      </w:r>
      <w:r w:rsidRPr="00324AFA">
        <w:rPr>
          <w:i/>
          <w:sz w:val="24"/>
          <w:szCs w:val="24"/>
        </w:rPr>
        <w:t>(один правильный ответ)</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а) метилдопы</w:t>
      </w:r>
    </w:p>
    <w:p w:rsidR="00324AFA" w:rsidRPr="00324AFA" w:rsidRDefault="00324AFA" w:rsidP="00324AFA">
      <w:pPr>
        <w:widowControl/>
        <w:jc w:val="both"/>
        <w:rPr>
          <w:sz w:val="24"/>
          <w:szCs w:val="24"/>
        </w:rPr>
      </w:pPr>
      <w:r w:rsidRPr="00324AFA">
        <w:rPr>
          <w:sz w:val="24"/>
          <w:szCs w:val="24"/>
        </w:rPr>
        <w:t>б) клонидина</w:t>
      </w:r>
    </w:p>
    <w:p w:rsidR="00324AFA" w:rsidRPr="00324AFA" w:rsidRDefault="00324AFA" w:rsidP="00324AFA">
      <w:pPr>
        <w:widowControl/>
        <w:jc w:val="both"/>
        <w:rPr>
          <w:sz w:val="24"/>
          <w:szCs w:val="24"/>
        </w:rPr>
      </w:pPr>
      <w:r w:rsidRPr="00324AFA">
        <w:rPr>
          <w:sz w:val="24"/>
          <w:szCs w:val="24"/>
        </w:rPr>
        <w:t>в) гуанфацина</w:t>
      </w:r>
    </w:p>
    <w:p w:rsidR="00324AFA" w:rsidRPr="00324AFA" w:rsidRDefault="00324AFA" w:rsidP="00324AFA">
      <w:pPr>
        <w:widowControl/>
        <w:jc w:val="both"/>
        <w:rPr>
          <w:sz w:val="24"/>
          <w:szCs w:val="24"/>
        </w:rPr>
      </w:pPr>
      <w:r w:rsidRPr="00324AFA">
        <w:rPr>
          <w:sz w:val="24"/>
          <w:szCs w:val="24"/>
        </w:rPr>
        <w:t>г) амлодипина</w:t>
      </w:r>
    </w:p>
    <w:p w:rsidR="00324AFA" w:rsidRPr="00324AFA" w:rsidRDefault="00324AFA" w:rsidP="00324AFA">
      <w:pPr>
        <w:widowControl/>
        <w:jc w:val="both"/>
        <w:rPr>
          <w:sz w:val="24"/>
          <w:szCs w:val="24"/>
        </w:rPr>
      </w:pPr>
      <w:r w:rsidRPr="00324AFA">
        <w:rPr>
          <w:sz w:val="24"/>
          <w:szCs w:val="24"/>
        </w:rPr>
        <w:t>109.</w:t>
      </w:r>
      <w:r w:rsidRPr="00324AFA">
        <w:rPr>
          <w:sz w:val="24"/>
          <w:szCs w:val="24"/>
        </w:rPr>
        <w:tab/>
        <w:t xml:space="preserve">Больным гипертонической болезнью при наличии признаков обострения хронического обструктивного бронхита противопоказан </w:t>
      </w:r>
      <w:r w:rsidRPr="00324AFA">
        <w:rPr>
          <w:i/>
          <w:sz w:val="24"/>
          <w:szCs w:val="24"/>
        </w:rPr>
        <w:t>(один правильный ответ)</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а) периндоприл</w:t>
      </w:r>
    </w:p>
    <w:p w:rsidR="00324AFA" w:rsidRPr="00324AFA" w:rsidRDefault="00324AFA" w:rsidP="00324AFA">
      <w:pPr>
        <w:widowControl/>
        <w:jc w:val="both"/>
        <w:rPr>
          <w:sz w:val="24"/>
          <w:szCs w:val="24"/>
        </w:rPr>
      </w:pPr>
      <w:r w:rsidRPr="00324AFA">
        <w:rPr>
          <w:sz w:val="24"/>
          <w:szCs w:val="24"/>
        </w:rPr>
        <w:t>б) фелодипин</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110.</w:t>
      </w:r>
      <w:r w:rsidRPr="00324AFA">
        <w:rPr>
          <w:sz w:val="24"/>
          <w:szCs w:val="24"/>
        </w:rPr>
        <w:tab/>
        <w:t xml:space="preserve">Гипотензивное действие клонидина связано с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блокадой бета-адренорецепторов</w:t>
      </w:r>
    </w:p>
    <w:p w:rsidR="00324AFA" w:rsidRPr="00324AFA" w:rsidRDefault="00324AFA" w:rsidP="00324AFA">
      <w:pPr>
        <w:widowControl/>
        <w:jc w:val="both"/>
        <w:rPr>
          <w:sz w:val="24"/>
          <w:szCs w:val="24"/>
        </w:rPr>
      </w:pPr>
      <w:r w:rsidRPr="00324AFA">
        <w:rPr>
          <w:sz w:val="24"/>
          <w:szCs w:val="24"/>
        </w:rPr>
        <w:t>б) уменьшением содержания ренина в плазме крови</w:t>
      </w:r>
    </w:p>
    <w:p w:rsidR="00324AFA" w:rsidRPr="00324AFA" w:rsidRDefault="00324AFA" w:rsidP="00324AFA">
      <w:pPr>
        <w:widowControl/>
        <w:jc w:val="both"/>
        <w:rPr>
          <w:sz w:val="24"/>
          <w:szCs w:val="24"/>
        </w:rPr>
      </w:pPr>
      <w:r w:rsidRPr="00324AFA">
        <w:rPr>
          <w:sz w:val="24"/>
          <w:szCs w:val="24"/>
        </w:rPr>
        <w:t>в) стимуляцией альфа-адренорецепторов и имидазолиновых рецепторов ЦНС</w:t>
      </w:r>
    </w:p>
    <w:p w:rsidR="00324AFA" w:rsidRPr="00324AFA" w:rsidRDefault="00324AFA" w:rsidP="00324AFA">
      <w:pPr>
        <w:widowControl/>
        <w:jc w:val="both"/>
        <w:rPr>
          <w:sz w:val="24"/>
          <w:szCs w:val="24"/>
        </w:rPr>
      </w:pPr>
      <w:r w:rsidRPr="00324AFA">
        <w:rPr>
          <w:sz w:val="24"/>
          <w:szCs w:val="24"/>
        </w:rPr>
        <w:t>г) уменьшением объема циркулирующей плазмы</w:t>
      </w:r>
    </w:p>
    <w:p w:rsidR="00324AFA" w:rsidRPr="00324AFA" w:rsidRDefault="00324AFA" w:rsidP="00324AFA">
      <w:pPr>
        <w:widowControl/>
        <w:jc w:val="both"/>
        <w:rPr>
          <w:sz w:val="24"/>
          <w:szCs w:val="24"/>
        </w:rPr>
      </w:pPr>
      <w:r w:rsidRPr="00324AFA">
        <w:rPr>
          <w:sz w:val="24"/>
          <w:szCs w:val="24"/>
        </w:rPr>
        <w:t xml:space="preserve">д) все ответы правильные </w:t>
      </w:r>
    </w:p>
    <w:p w:rsidR="00324AFA" w:rsidRPr="00324AFA" w:rsidRDefault="00324AFA" w:rsidP="00324AFA">
      <w:pPr>
        <w:widowControl/>
        <w:jc w:val="both"/>
        <w:rPr>
          <w:sz w:val="24"/>
          <w:szCs w:val="24"/>
        </w:rPr>
      </w:pPr>
      <w:r w:rsidRPr="00324AFA">
        <w:rPr>
          <w:sz w:val="24"/>
          <w:szCs w:val="24"/>
        </w:rPr>
        <w:t>111.</w:t>
      </w:r>
      <w:r w:rsidRPr="00324AFA">
        <w:rPr>
          <w:sz w:val="24"/>
          <w:szCs w:val="24"/>
        </w:rPr>
        <w:tab/>
        <w:t>Какой из перечисленных бета-адреноблокаторов обладает дополнительными вазодилатирующими свойствами?</w:t>
      </w:r>
    </w:p>
    <w:p w:rsidR="00324AFA" w:rsidRPr="00324AFA" w:rsidRDefault="00324AFA" w:rsidP="00324AFA">
      <w:pPr>
        <w:widowControl/>
        <w:jc w:val="both"/>
        <w:rPr>
          <w:sz w:val="24"/>
          <w:szCs w:val="24"/>
        </w:rPr>
      </w:pPr>
      <w:r w:rsidRPr="00324AFA">
        <w:rPr>
          <w:sz w:val="24"/>
          <w:szCs w:val="24"/>
        </w:rPr>
        <w:t>а) атенолол</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карведилол</w:t>
      </w:r>
    </w:p>
    <w:p w:rsidR="00324AFA" w:rsidRPr="00324AFA" w:rsidRDefault="00324AFA" w:rsidP="00324AFA">
      <w:pPr>
        <w:widowControl/>
        <w:jc w:val="both"/>
        <w:rPr>
          <w:sz w:val="24"/>
          <w:szCs w:val="24"/>
        </w:rPr>
      </w:pPr>
      <w:r w:rsidRPr="00324AFA">
        <w:rPr>
          <w:sz w:val="24"/>
          <w:szCs w:val="24"/>
        </w:rPr>
        <w:t>г) метопролол</w:t>
      </w:r>
    </w:p>
    <w:p w:rsidR="00324AFA" w:rsidRPr="00324AFA" w:rsidRDefault="00324AFA" w:rsidP="00324AFA">
      <w:pPr>
        <w:widowControl/>
        <w:jc w:val="both"/>
        <w:rPr>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антиангинальных и</w:t>
      </w:r>
    </w:p>
    <w:p w:rsidR="00324AFA" w:rsidRPr="00324AFA" w:rsidRDefault="00324AFA" w:rsidP="00324AFA">
      <w:pPr>
        <w:widowControl/>
        <w:jc w:val="both"/>
        <w:rPr>
          <w:b/>
          <w:bCs/>
          <w:sz w:val="24"/>
          <w:szCs w:val="24"/>
        </w:rPr>
      </w:pPr>
      <w:r w:rsidRPr="00324AFA">
        <w:rPr>
          <w:b/>
          <w:sz w:val="24"/>
          <w:szCs w:val="24"/>
        </w:rPr>
        <w:t>гиполипидемических средств. Основные принципы фа</w:t>
      </w:r>
      <w:r w:rsidRPr="00324AFA">
        <w:rPr>
          <w:b/>
          <w:bCs/>
          <w:sz w:val="24"/>
          <w:szCs w:val="24"/>
        </w:rPr>
        <w:t>рмакотерапии</w:t>
      </w:r>
    </w:p>
    <w:p w:rsidR="00324AFA" w:rsidRPr="00324AFA" w:rsidRDefault="00324AFA" w:rsidP="00324AFA">
      <w:pPr>
        <w:widowControl/>
        <w:jc w:val="both"/>
        <w:rPr>
          <w:b/>
          <w:sz w:val="24"/>
          <w:szCs w:val="24"/>
        </w:rPr>
      </w:pPr>
      <w:r w:rsidRPr="00324AFA">
        <w:rPr>
          <w:b/>
          <w:bCs/>
          <w:sz w:val="24"/>
          <w:szCs w:val="24"/>
        </w:rPr>
        <w:t>хронической ИБС и гиперлипидемий</w:t>
      </w:r>
      <w:r w:rsidRPr="00324AFA">
        <w:rPr>
          <w:b/>
          <w:sz w:val="24"/>
          <w:szCs w:val="24"/>
        </w:rPr>
        <w:t>»</w:t>
      </w:r>
    </w:p>
    <w:p w:rsidR="00324AFA" w:rsidRPr="00324AFA" w:rsidRDefault="00324AFA" w:rsidP="00324AFA">
      <w:pPr>
        <w:widowControl/>
        <w:jc w:val="both"/>
        <w:rPr>
          <w:b/>
          <w:sz w:val="24"/>
          <w:szCs w:val="24"/>
        </w:rPr>
      </w:pPr>
    </w:p>
    <w:p w:rsidR="00324AFA" w:rsidRPr="00324AFA" w:rsidRDefault="00324AFA" w:rsidP="00467B62">
      <w:pPr>
        <w:widowControl/>
        <w:numPr>
          <w:ilvl w:val="0"/>
          <w:numId w:val="7"/>
        </w:numPr>
        <w:jc w:val="both"/>
        <w:rPr>
          <w:sz w:val="24"/>
          <w:szCs w:val="24"/>
        </w:rPr>
      </w:pPr>
      <w:r w:rsidRPr="00324AFA">
        <w:rPr>
          <w:sz w:val="24"/>
          <w:szCs w:val="24"/>
        </w:rPr>
        <w:t xml:space="preserve">При назначении нитроглицерина для сублингвального приема больной должен быть информирован о том, что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препарат действует, как правило, не более 30 минут</w:t>
      </w:r>
    </w:p>
    <w:p w:rsidR="00324AFA" w:rsidRPr="00324AFA" w:rsidRDefault="00324AFA" w:rsidP="00324AFA">
      <w:pPr>
        <w:widowControl/>
        <w:jc w:val="both"/>
        <w:rPr>
          <w:sz w:val="24"/>
          <w:szCs w:val="24"/>
        </w:rPr>
      </w:pPr>
      <w:r w:rsidRPr="00324AFA">
        <w:rPr>
          <w:sz w:val="24"/>
          <w:szCs w:val="24"/>
        </w:rPr>
        <w:t>Б. препарат принимается при возникновении приступа</w:t>
      </w:r>
    </w:p>
    <w:p w:rsidR="00324AFA" w:rsidRPr="00324AFA" w:rsidRDefault="00324AFA" w:rsidP="00324AFA">
      <w:pPr>
        <w:widowControl/>
        <w:jc w:val="both"/>
        <w:rPr>
          <w:sz w:val="24"/>
          <w:szCs w:val="24"/>
        </w:rPr>
      </w:pPr>
      <w:r w:rsidRPr="00324AFA">
        <w:rPr>
          <w:sz w:val="24"/>
          <w:szCs w:val="24"/>
        </w:rPr>
        <w:t xml:space="preserve">В. при возникновении головокружении надо встать и расслабиться </w:t>
      </w:r>
    </w:p>
    <w:p w:rsidR="00324AFA" w:rsidRPr="00324AFA" w:rsidRDefault="00324AFA" w:rsidP="00324AFA">
      <w:pPr>
        <w:widowControl/>
        <w:jc w:val="both"/>
        <w:rPr>
          <w:sz w:val="24"/>
          <w:szCs w:val="24"/>
        </w:rPr>
      </w:pPr>
      <w:r w:rsidRPr="00324AFA">
        <w:rPr>
          <w:sz w:val="24"/>
          <w:szCs w:val="24"/>
        </w:rPr>
        <w:t>Г. таблетки нитроглицерина надо держать в теплом сыром месте</w:t>
      </w:r>
    </w:p>
    <w:p w:rsidR="00324AFA" w:rsidRPr="00324AFA" w:rsidRDefault="00324AFA" w:rsidP="00467B62">
      <w:pPr>
        <w:widowControl/>
        <w:numPr>
          <w:ilvl w:val="0"/>
          <w:numId w:val="7"/>
        </w:numPr>
        <w:jc w:val="both"/>
        <w:rPr>
          <w:sz w:val="24"/>
          <w:szCs w:val="24"/>
        </w:rPr>
      </w:pPr>
      <w:r w:rsidRPr="00324AFA">
        <w:rPr>
          <w:sz w:val="24"/>
          <w:szCs w:val="24"/>
        </w:rPr>
        <w:t xml:space="preserve">Нитроглицерин для профилактики приступов стенокардии напряжения целесообразно использовать в виде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сублингвальных таблеток</w:t>
      </w:r>
    </w:p>
    <w:p w:rsidR="00324AFA" w:rsidRPr="00324AFA" w:rsidRDefault="00324AFA" w:rsidP="00324AFA">
      <w:pPr>
        <w:widowControl/>
        <w:jc w:val="both"/>
        <w:rPr>
          <w:sz w:val="24"/>
          <w:szCs w:val="24"/>
        </w:rPr>
      </w:pPr>
      <w:r w:rsidRPr="00324AFA">
        <w:rPr>
          <w:sz w:val="24"/>
          <w:szCs w:val="24"/>
        </w:rPr>
        <w:t>Б. мази</w:t>
      </w:r>
    </w:p>
    <w:p w:rsidR="00324AFA" w:rsidRPr="00324AFA" w:rsidRDefault="00324AFA" w:rsidP="00324AFA">
      <w:pPr>
        <w:widowControl/>
        <w:jc w:val="both"/>
        <w:rPr>
          <w:sz w:val="24"/>
          <w:szCs w:val="24"/>
        </w:rPr>
      </w:pPr>
      <w:r w:rsidRPr="00324AFA">
        <w:rPr>
          <w:sz w:val="24"/>
          <w:szCs w:val="24"/>
        </w:rPr>
        <w:t>В. таблеток для приема внутрь</w:t>
      </w:r>
    </w:p>
    <w:p w:rsidR="00324AFA" w:rsidRPr="00324AFA" w:rsidRDefault="00324AFA" w:rsidP="00324AFA">
      <w:pPr>
        <w:widowControl/>
        <w:jc w:val="both"/>
        <w:rPr>
          <w:sz w:val="24"/>
          <w:szCs w:val="24"/>
        </w:rPr>
      </w:pPr>
      <w:r w:rsidRPr="00324AFA">
        <w:rPr>
          <w:sz w:val="24"/>
          <w:szCs w:val="24"/>
        </w:rPr>
        <w:t>Г. в/в-инфузии</w:t>
      </w:r>
    </w:p>
    <w:p w:rsidR="00324AFA" w:rsidRPr="00324AFA" w:rsidRDefault="00324AFA" w:rsidP="00324AFA">
      <w:pPr>
        <w:widowControl/>
        <w:jc w:val="both"/>
        <w:rPr>
          <w:sz w:val="24"/>
          <w:szCs w:val="24"/>
        </w:rPr>
      </w:pPr>
      <w:r w:rsidRPr="00324AFA">
        <w:rPr>
          <w:sz w:val="24"/>
          <w:szCs w:val="24"/>
        </w:rPr>
        <w:t>Д. свечей</w:t>
      </w:r>
    </w:p>
    <w:p w:rsidR="00324AFA" w:rsidRPr="00324AFA" w:rsidRDefault="00324AFA" w:rsidP="00467B62">
      <w:pPr>
        <w:widowControl/>
        <w:numPr>
          <w:ilvl w:val="0"/>
          <w:numId w:val="7"/>
        </w:numPr>
        <w:jc w:val="both"/>
        <w:rPr>
          <w:sz w:val="24"/>
          <w:szCs w:val="24"/>
        </w:rPr>
      </w:pPr>
      <w:r w:rsidRPr="00324AFA">
        <w:rPr>
          <w:sz w:val="24"/>
          <w:szCs w:val="24"/>
        </w:rPr>
        <w:t xml:space="preserve">Для лечения стенокардии могут быть эффективны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антагонисты Са+</w:t>
      </w:r>
    </w:p>
    <w:p w:rsidR="00324AFA" w:rsidRPr="00324AFA" w:rsidRDefault="00324AFA" w:rsidP="00324AFA">
      <w:pPr>
        <w:widowControl/>
        <w:jc w:val="both"/>
        <w:rPr>
          <w:sz w:val="24"/>
          <w:szCs w:val="24"/>
        </w:rPr>
      </w:pPr>
      <w:r w:rsidRPr="00324AFA">
        <w:rPr>
          <w:sz w:val="24"/>
          <w:szCs w:val="24"/>
        </w:rPr>
        <w:t>Б. нитраты</w:t>
      </w:r>
    </w:p>
    <w:p w:rsidR="00324AFA" w:rsidRPr="00324AFA" w:rsidRDefault="00324AFA" w:rsidP="00324AFA">
      <w:pPr>
        <w:widowControl/>
        <w:jc w:val="both"/>
        <w:rPr>
          <w:sz w:val="24"/>
          <w:szCs w:val="24"/>
        </w:rPr>
      </w:pPr>
      <w:r w:rsidRPr="00324AFA">
        <w:rPr>
          <w:sz w:val="24"/>
          <w:szCs w:val="24"/>
        </w:rPr>
        <w:t>В. прекращение курения</w:t>
      </w:r>
    </w:p>
    <w:p w:rsidR="00324AFA" w:rsidRPr="00324AFA" w:rsidRDefault="00324AFA" w:rsidP="00324AFA">
      <w:pPr>
        <w:widowControl/>
        <w:jc w:val="both"/>
        <w:rPr>
          <w:sz w:val="24"/>
          <w:szCs w:val="24"/>
        </w:rPr>
      </w:pPr>
      <w:r w:rsidRPr="00324AFA">
        <w:rPr>
          <w:sz w:val="24"/>
          <w:szCs w:val="24"/>
        </w:rPr>
        <w:t>Г. альфа-адреноблокаторы</w:t>
      </w:r>
    </w:p>
    <w:p w:rsidR="00324AFA" w:rsidRPr="00324AFA" w:rsidRDefault="00324AFA" w:rsidP="00324AFA">
      <w:pPr>
        <w:widowControl/>
        <w:jc w:val="both"/>
        <w:rPr>
          <w:sz w:val="24"/>
          <w:szCs w:val="24"/>
        </w:rPr>
      </w:pPr>
      <w:r w:rsidRPr="00324AFA">
        <w:rPr>
          <w:sz w:val="24"/>
          <w:szCs w:val="24"/>
        </w:rPr>
        <w:t>Д. бета-адреноблокаторы</w:t>
      </w:r>
    </w:p>
    <w:p w:rsidR="00324AFA" w:rsidRPr="00324AFA" w:rsidRDefault="00324AFA" w:rsidP="00467B62">
      <w:pPr>
        <w:widowControl/>
        <w:numPr>
          <w:ilvl w:val="0"/>
          <w:numId w:val="7"/>
        </w:numPr>
        <w:jc w:val="both"/>
        <w:rPr>
          <w:sz w:val="24"/>
          <w:szCs w:val="24"/>
        </w:rPr>
      </w:pPr>
      <w:r w:rsidRPr="00324AFA">
        <w:rPr>
          <w:sz w:val="24"/>
          <w:szCs w:val="24"/>
        </w:rPr>
        <w:t>При каком типе гиперлипидемии наиболее эффективно использование статинов (ловастатина, флувастатина, правастатина)?</w:t>
      </w:r>
      <w:r w:rsidRPr="00324AFA">
        <w:rPr>
          <w:i/>
          <w:sz w:val="24"/>
          <w:szCs w:val="24"/>
        </w:rPr>
        <w:t xml:space="preserve"> </w:t>
      </w:r>
    </w:p>
    <w:p w:rsidR="00324AFA" w:rsidRPr="00324AFA" w:rsidRDefault="00324AFA" w:rsidP="00324AFA">
      <w:pPr>
        <w:widowControl/>
        <w:jc w:val="both"/>
        <w:rPr>
          <w:sz w:val="24"/>
          <w:szCs w:val="24"/>
        </w:rPr>
      </w:pPr>
      <w:r w:rsidRPr="00324AFA">
        <w:rPr>
          <w:sz w:val="24"/>
          <w:szCs w:val="24"/>
        </w:rPr>
        <w:t xml:space="preserve">А. </w:t>
      </w:r>
      <w:r w:rsidRPr="00324AFA">
        <w:rPr>
          <w:sz w:val="24"/>
          <w:szCs w:val="24"/>
          <w:lang w:val="en-US"/>
        </w:rPr>
        <w:t>III</w:t>
      </w:r>
    </w:p>
    <w:p w:rsidR="00324AFA" w:rsidRPr="00324AFA" w:rsidRDefault="00324AFA" w:rsidP="00324AFA">
      <w:pPr>
        <w:widowControl/>
        <w:jc w:val="both"/>
        <w:rPr>
          <w:sz w:val="24"/>
          <w:szCs w:val="24"/>
        </w:rPr>
      </w:pPr>
      <w:r w:rsidRPr="00324AFA">
        <w:rPr>
          <w:sz w:val="24"/>
          <w:szCs w:val="24"/>
        </w:rPr>
        <w:t xml:space="preserve">Б. </w:t>
      </w:r>
      <w:r w:rsidRPr="00324AFA">
        <w:rPr>
          <w:sz w:val="24"/>
          <w:szCs w:val="24"/>
          <w:lang w:val="en-US"/>
        </w:rPr>
        <w:t>II</w:t>
      </w:r>
      <w:r w:rsidRPr="00324AFA">
        <w:rPr>
          <w:sz w:val="24"/>
          <w:szCs w:val="24"/>
        </w:rPr>
        <w:t>А-Б</w:t>
      </w:r>
    </w:p>
    <w:p w:rsidR="00324AFA" w:rsidRPr="00324AFA" w:rsidRDefault="00324AFA" w:rsidP="00324AFA">
      <w:pPr>
        <w:widowControl/>
        <w:jc w:val="both"/>
        <w:rPr>
          <w:sz w:val="24"/>
          <w:szCs w:val="24"/>
        </w:rPr>
      </w:pPr>
      <w:r w:rsidRPr="00324AFA">
        <w:rPr>
          <w:sz w:val="24"/>
          <w:szCs w:val="24"/>
        </w:rPr>
        <w:t xml:space="preserve">В. </w:t>
      </w:r>
      <w:r w:rsidRPr="00324AFA">
        <w:rPr>
          <w:sz w:val="24"/>
          <w:szCs w:val="24"/>
          <w:lang w:val="en-US"/>
        </w:rPr>
        <w:t>IV</w:t>
      </w:r>
    </w:p>
    <w:p w:rsidR="00324AFA" w:rsidRPr="00324AFA" w:rsidRDefault="00324AFA" w:rsidP="00324AFA">
      <w:pPr>
        <w:widowControl/>
        <w:jc w:val="both"/>
        <w:rPr>
          <w:sz w:val="24"/>
          <w:szCs w:val="24"/>
        </w:rPr>
      </w:pPr>
      <w:r w:rsidRPr="00324AFA">
        <w:rPr>
          <w:sz w:val="24"/>
          <w:szCs w:val="24"/>
        </w:rPr>
        <w:t xml:space="preserve">Г. </w:t>
      </w:r>
      <w:r w:rsidRPr="00324AFA">
        <w:rPr>
          <w:sz w:val="24"/>
          <w:szCs w:val="24"/>
          <w:lang w:val="en-US"/>
        </w:rPr>
        <w:t>V</w:t>
      </w:r>
    </w:p>
    <w:p w:rsidR="00324AFA" w:rsidRPr="00324AFA" w:rsidRDefault="00324AFA" w:rsidP="00324AFA">
      <w:pPr>
        <w:widowControl/>
        <w:jc w:val="both"/>
        <w:rPr>
          <w:sz w:val="24"/>
          <w:szCs w:val="24"/>
        </w:rPr>
      </w:pPr>
      <w:r w:rsidRPr="00324AFA">
        <w:rPr>
          <w:sz w:val="24"/>
          <w:szCs w:val="24"/>
        </w:rPr>
        <w:t>Д. гипо-альфа-холестеринемия</w:t>
      </w:r>
    </w:p>
    <w:p w:rsidR="00324AFA" w:rsidRPr="00324AFA" w:rsidRDefault="00324AFA" w:rsidP="00467B62">
      <w:pPr>
        <w:widowControl/>
        <w:numPr>
          <w:ilvl w:val="0"/>
          <w:numId w:val="7"/>
        </w:numPr>
        <w:jc w:val="both"/>
        <w:rPr>
          <w:sz w:val="24"/>
          <w:szCs w:val="24"/>
        </w:rPr>
      </w:pPr>
      <w:r w:rsidRPr="00324AFA">
        <w:rPr>
          <w:sz w:val="24"/>
          <w:szCs w:val="24"/>
        </w:rPr>
        <w:t xml:space="preserve">При каком типе гиперлипидемии наиболее эффективно назначение фибратов (гемфиброзила)? </w:t>
      </w:r>
    </w:p>
    <w:p w:rsidR="00324AFA" w:rsidRPr="00324AFA" w:rsidRDefault="00324AFA" w:rsidP="00324AFA">
      <w:pPr>
        <w:widowControl/>
        <w:jc w:val="both"/>
        <w:rPr>
          <w:sz w:val="24"/>
          <w:szCs w:val="24"/>
          <w:lang w:val="en-US"/>
        </w:rPr>
      </w:pPr>
      <w:r w:rsidRPr="00324AFA">
        <w:rPr>
          <w:sz w:val="24"/>
          <w:szCs w:val="24"/>
        </w:rPr>
        <w:t xml:space="preserve">А. </w:t>
      </w:r>
      <w:r w:rsidRPr="00324AFA">
        <w:rPr>
          <w:sz w:val="24"/>
          <w:szCs w:val="24"/>
          <w:lang w:val="en-US"/>
        </w:rPr>
        <w:t>I</w:t>
      </w:r>
    </w:p>
    <w:p w:rsidR="00324AFA" w:rsidRPr="00324AFA" w:rsidRDefault="00324AFA" w:rsidP="00324AFA">
      <w:pPr>
        <w:widowControl/>
        <w:jc w:val="both"/>
        <w:rPr>
          <w:sz w:val="24"/>
          <w:szCs w:val="24"/>
        </w:rPr>
      </w:pPr>
      <w:r w:rsidRPr="00324AFA">
        <w:rPr>
          <w:sz w:val="24"/>
          <w:szCs w:val="24"/>
        </w:rPr>
        <w:t xml:space="preserve">Б. </w:t>
      </w:r>
      <w:r w:rsidRPr="00324AFA">
        <w:rPr>
          <w:sz w:val="24"/>
          <w:szCs w:val="24"/>
          <w:lang w:val="en-US"/>
        </w:rPr>
        <w:t>II A</w:t>
      </w:r>
    </w:p>
    <w:p w:rsidR="00324AFA" w:rsidRPr="00324AFA" w:rsidRDefault="00324AFA" w:rsidP="00324AFA">
      <w:pPr>
        <w:widowControl/>
        <w:jc w:val="both"/>
        <w:rPr>
          <w:sz w:val="24"/>
          <w:szCs w:val="24"/>
          <w:lang w:val="en-US"/>
        </w:rPr>
      </w:pPr>
      <w:r w:rsidRPr="00324AFA">
        <w:rPr>
          <w:sz w:val="24"/>
          <w:szCs w:val="24"/>
        </w:rPr>
        <w:t xml:space="preserve">В. </w:t>
      </w:r>
      <w:r w:rsidRPr="00324AFA">
        <w:rPr>
          <w:sz w:val="24"/>
          <w:szCs w:val="24"/>
          <w:lang w:val="en-US"/>
        </w:rPr>
        <w:t>IV</w:t>
      </w:r>
    </w:p>
    <w:p w:rsidR="00324AFA" w:rsidRPr="00324AFA" w:rsidRDefault="00324AFA" w:rsidP="00467B62">
      <w:pPr>
        <w:widowControl/>
        <w:numPr>
          <w:ilvl w:val="0"/>
          <w:numId w:val="7"/>
        </w:numPr>
        <w:jc w:val="both"/>
        <w:rPr>
          <w:sz w:val="24"/>
          <w:szCs w:val="24"/>
        </w:rPr>
      </w:pPr>
      <w:r w:rsidRPr="00324AFA">
        <w:rPr>
          <w:sz w:val="24"/>
          <w:szCs w:val="24"/>
        </w:rPr>
        <w:t xml:space="preserve">Представители каких классов гиполипидемических препаратов наиболее эффективно повышают ХС ЛВП (на 15-25%)?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статины и секвестранты желчных кислот</w:t>
      </w:r>
    </w:p>
    <w:p w:rsidR="00324AFA" w:rsidRPr="00324AFA" w:rsidRDefault="00324AFA" w:rsidP="00324AFA">
      <w:pPr>
        <w:widowControl/>
        <w:jc w:val="both"/>
        <w:rPr>
          <w:sz w:val="24"/>
          <w:szCs w:val="24"/>
        </w:rPr>
      </w:pPr>
      <w:r w:rsidRPr="00324AFA">
        <w:rPr>
          <w:sz w:val="24"/>
          <w:szCs w:val="24"/>
        </w:rPr>
        <w:t>Б. статины и пробукол</w:t>
      </w:r>
    </w:p>
    <w:p w:rsidR="00324AFA" w:rsidRPr="00324AFA" w:rsidRDefault="00324AFA" w:rsidP="00324AFA">
      <w:pPr>
        <w:widowControl/>
        <w:jc w:val="both"/>
        <w:rPr>
          <w:sz w:val="24"/>
          <w:szCs w:val="24"/>
        </w:rPr>
      </w:pPr>
      <w:r w:rsidRPr="00324AFA">
        <w:rPr>
          <w:sz w:val="24"/>
          <w:szCs w:val="24"/>
        </w:rPr>
        <w:t>В. пробукол</w:t>
      </w:r>
    </w:p>
    <w:p w:rsidR="00324AFA" w:rsidRPr="00324AFA" w:rsidRDefault="00324AFA" w:rsidP="00324AFA">
      <w:pPr>
        <w:widowControl/>
        <w:jc w:val="both"/>
        <w:rPr>
          <w:sz w:val="24"/>
          <w:szCs w:val="24"/>
        </w:rPr>
      </w:pPr>
      <w:r w:rsidRPr="00324AFA">
        <w:rPr>
          <w:sz w:val="24"/>
          <w:szCs w:val="24"/>
        </w:rPr>
        <w:t>Г. никотиновая кислота и ее производные, фибраты</w:t>
      </w:r>
    </w:p>
    <w:p w:rsidR="00324AFA" w:rsidRPr="00324AFA" w:rsidRDefault="00324AFA" w:rsidP="00324AFA">
      <w:pPr>
        <w:widowControl/>
        <w:jc w:val="both"/>
        <w:rPr>
          <w:sz w:val="24"/>
          <w:szCs w:val="24"/>
        </w:rPr>
      </w:pPr>
      <w:r w:rsidRPr="00324AFA">
        <w:rPr>
          <w:sz w:val="24"/>
          <w:szCs w:val="24"/>
        </w:rPr>
        <w:t>Д. все перечисленные препараты</w:t>
      </w:r>
    </w:p>
    <w:p w:rsidR="00324AFA" w:rsidRPr="00324AFA" w:rsidRDefault="00324AFA" w:rsidP="00467B62">
      <w:pPr>
        <w:widowControl/>
        <w:numPr>
          <w:ilvl w:val="0"/>
          <w:numId w:val="7"/>
        </w:numPr>
        <w:jc w:val="both"/>
        <w:rPr>
          <w:sz w:val="24"/>
          <w:szCs w:val="24"/>
        </w:rPr>
      </w:pPr>
      <w:r w:rsidRPr="00324AFA">
        <w:rPr>
          <w:sz w:val="24"/>
          <w:szCs w:val="24"/>
        </w:rPr>
        <w:t xml:space="preserve"> Возможно ли развитие осложнений после внезапного прекращения длительного применения гиполипидемических средств (синдрома отмены)</w:t>
      </w:r>
    </w:p>
    <w:p w:rsidR="00324AFA" w:rsidRPr="00324AFA" w:rsidRDefault="00324AFA" w:rsidP="00324AFA">
      <w:pPr>
        <w:widowControl/>
        <w:jc w:val="both"/>
        <w:rPr>
          <w:sz w:val="24"/>
          <w:szCs w:val="24"/>
        </w:rPr>
      </w:pPr>
      <w:r w:rsidRPr="00324AFA">
        <w:rPr>
          <w:sz w:val="24"/>
          <w:szCs w:val="24"/>
        </w:rPr>
        <w:t>А. нет</w:t>
      </w:r>
    </w:p>
    <w:p w:rsidR="00324AFA" w:rsidRPr="00324AFA" w:rsidRDefault="00324AFA" w:rsidP="00324AFA">
      <w:pPr>
        <w:widowControl/>
        <w:jc w:val="both"/>
        <w:rPr>
          <w:sz w:val="24"/>
          <w:szCs w:val="24"/>
        </w:rPr>
      </w:pPr>
      <w:r w:rsidRPr="00324AFA">
        <w:rPr>
          <w:sz w:val="24"/>
          <w:szCs w:val="24"/>
        </w:rPr>
        <w:t>Б. нет, если применять курсами по 2-3 месяца</w:t>
      </w:r>
    </w:p>
    <w:p w:rsidR="00324AFA" w:rsidRPr="00324AFA" w:rsidRDefault="00324AFA" w:rsidP="00324AFA">
      <w:pPr>
        <w:widowControl/>
        <w:jc w:val="both"/>
        <w:rPr>
          <w:sz w:val="24"/>
          <w:szCs w:val="24"/>
        </w:rPr>
      </w:pPr>
      <w:r w:rsidRPr="00324AFA">
        <w:rPr>
          <w:sz w:val="24"/>
          <w:szCs w:val="24"/>
        </w:rPr>
        <w:t>В. нет, если применять курсами по 6 месяцев</w:t>
      </w:r>
    </w:p>
    <w:p w:rsidR="00324AFA" w:rsidRPr="00324AFA" w:rsidRDefault="00324AFA" w:rsidP="00324AFA">
      <w:pPr>
        <w:widowControl/>
        <w:jc w:val="both"/>
        <w:rPr>
          <w:sz w:val="24"/>
          <w:szCs w:val="24"/>
        </w:rPr>
      </w:pPr>
      <w:r w:rsidRPr="00324AFA">
        <w:rPr>
          <w:sz w:val="24"/>
          <w:szCs w:val="24"/>
        </w:rPr>
        <w:t>Г. да</w:t>
      </w:r>
    </w:p>
    <w:p w:rsidR="00324AFA" w:rsidRPr="00324AFA" w:rsidRDefault="00324AFA" w:rsidP="00324AFA">
      <w:pPr>
        <w:widowControl/>
        <w:jc w:val="both"/>
        <w:rPr>
          <w:sz w:val="24"/>
          <w:szCs w:val="24"/>
        </w:rPr>
      </w:pPr>
      <w:r w:rsidRPr="00324AFA">
        <w:rPr>
          <w:sz w:val="24"/>
          <w:szCs w:val="24"/>
        </w:rPr>
        <w:t xml:space="preserve">Д. как правило нет, однако возможно при </w:t>
      </w:r>
      <w:r w:rsidRPr="00324AFA">
        <w:rPr>
          <w:sz w:val="24"/>
          <w:szCs w:val="24"/>
          <w:lang w:val="en-US"/>
        </w:rPr>
        <w:t>IV</w:t>
      </w:r>
      <w:r w:rsidRPr="00324AFA">
        <w:rPr>
          <w:sz w:val="24"/>
          <w:szCs w:val="24"/>
        </w:rPr>
        <w:t xml:space="preserve"> –</w:t>
      </w:r>
      <w:r w:rsidRPr="00324AFA">
        <w:rPr>
          <w:sz w:val="24"/>
          <w:szCs w:val="24"/>
          <w:lang w:val="en-US"/>
        </w:rPr>
        <w:t>V</w:t>
      </w:r>
      <w:r w:rsidRPr="00324AFA">
        <w:rPr>
          <w:sz w:val="24"/>
          <w:szCs w:val="24"/>
        </w:rPr>
        <w:t xml:space="preserve"> типах с очень высоким уровнем ТГ (больше 1000 мг/дл до лечения)</w:t>
      </w:r>
    </w:p>
    <w:p w:rsidR="00324AFA" w:rsidRPr="00324AFA" w:rsidRDefault="00324AFA" w:rsidP="00467B62">
      <w:pPr>
        <w:widowControl/>
        <w:numPr>
          <w:ilvl w:val="0"/>
          <w:numId w:val="7"/>
        </w:numPr>
        <w:jc w:val="both"/>
        <w:rPr>
          <w:sz w:val="24"/>
          <w:szCs w:val="24"/>
        </w:rPr>
      </w:pPr>
      <w:r w:rsidRPr="00324AFA">
        <w:rPr>
          <w:sz w:val="24"/>
          <w:szCs w:val="24"/>
        </w:rPr>
        <w:t>Абсолютные противопоказания к применению нитратов:</w:t>
      </w:r>
    </w:p>
    <w:p w:rsidR="00324AFA" w:rsidRPr="00324AFA" w:rsidRDefault="00324AFA" w:rsidP="00324AFA">
      <w:pPr>
        <w:widowControl/>
        <w:jc w:val="both"/>
        <w:rPr>
          <w:sz w:val="24"/>
          <w:szCs w:val="24"/>
        </w:rPr>
      </w:pPr>
      <w:r w:rsidRPr="00324AFA">
        <w:rPr>
          <w:sz w:val="24"/>
          <w:szCs w:val="24"/>
        </w:rPr>
        <w:lastRenderedPageBreak/>
        <w:t>А. нестабильная стенокардия</w:t>
      </w:r>
    </w:p>
    <w:p w:rsidR="00324AFA" w:rsidRPr="00324AFA" w:rsidRDefault="00324AFA" w:rsidP="00324AFA">
      <w:pPr>
        <w:widowControl/>
        <w:jc w:val="both"/>
        <w:rPr>
          <w:sz w:val="24"/>
          <w:szCs w:val="24"/>
        </w:rPr>
      </w:pPr>
      <w:r w:rsidRPr="00324AFA">
        <w:rPr>
          <w:sz w:val="24"/>
          <w:szCs w:val="24"/>
        </w:rPr>
        <w:t>Б. острое нарушение мозгового кровообращения по геморрагическому типу</w:t>
      </w:r>
    </w:p>
    <w:p w:rsidR="00324AFA" w:rsidRPr="00324AFA" w:rsidRDefault="00324AFA" w:rsidP="00324AFA">
      <w:pPr>
        <w:widowControl/>
        <w:jc w:val="both"/>
        <w:rPr>
          <w:sz w:val="24"/>
          <w:szCs w:val="24"/>
        </w:rPr>
      </w:pPr>
      <w:r w:rsidRPr="00324AFA">
        <w:rPr>
          <w:sz w:val="24"/>
          <w:szCs w:val="24"/>
        </w:rPr>
        <w:t>В. острый инфаркт миокарда правого желудочка, кардиогенный шок</w:t>
      </w:r>
    </w:p>
    <w:p w:rsidR="00324AFA" w:rsidRPr="00324AFA" w:rsidRDefault="00324AFA" w:rsidP="00324AFA">
      <w:pPr>
        <w:widowControl/>
        <w:jc w:val="both"/>
        <w:rPr>
          <w:sz w:val="24"/>
          <w:szCs w:val="24"/>
        </w:rPr>
      </w:pPr>
      <w:r w:rsidRPr="00324AFA">
        <w:rPr>
          <w:sz w:val="24"/>
          <w:szCs w:val="24"/>
        </w:rPr>
        <w:t>Г. острый инфаркт миокарда левого желудочка</w:t>
      </w:r>
    </w:p>
    <w:p w:rsidR="00324AFA" w:rsidRPr="00324AFA" w:rsidRDefault="00324AFA" w:rsidP="00324AFA">
      <w:pPr>
        <w:widowControl/>
        <w:jc w:val="both"/>
        <w:rPr>
          <w:sz w:val="24"/>
          <w:szCs w:val="24"/>
        </w:rPr>
      </w:pPr>
      <w:r w:rsidRPr="00324AFA">
        <w:rPr>
          <w:sz w:val="24"/>
          <w:szCs w:val="24"/>
        </w:rPr>
        <w:t xml:space="preserve">Д. недостаточность кровообращения </w:t>
      </w:r>
      <w:r w:rsidRPr="00324AFA">
        <w:rPr>
          <w:sz w:val="24"/>
          <w:szCs w:val="24"/>
          <w:lang w:val="en-US"/>
        </w:rPr>
        <w:t>II</w:t>
      </w:r>
      <w:r w:rsidRPr="00324AFA">
        <w:rPr>
          <w:sz w:val="24"/>
          <w:szCs w:val="24"/>
        </w:rPr>
        <w:t xml:space="preserve"> ст.</w:t>
      </w:r>
    </w:p>
    <w:p w:rsidR="00324AFA" w:rsidRPr="00324AFA" w:rsidRDefault="00324AFA" w:rsidP="00467B62">
      <w:pPr>
        <w:widowControl/>
        <w:numPr>
          <w:ilvl w:val="0"/>
          <w:numId w:val="7"/>
        </w:numPr>
        <w:jc w:val="both"/>
        <w:rPr>
          <w:sz w:val="24"/>
          <w:szCs w:val="24"/>
        </w:rPr>
      </w:pPr>
      <w:r w:rsidRPr="00324AFA">
        <w:rPr>
          <w:sz w:val="24"/>
          <w:szCs w:val="24"/>
        </w:rPr>
        <w:t xml:space="preserve">Какие препараты, являющиеся донаторами </w:t>
      </w:r>
      <w:r w:rsidRPr="00324AFA">
        <w:rPr>
          <w:sz w:val="24"/>
          <w:szCs w:val="24"/>
          <w:lang w:val="en-US"/>
        </w:rPr>
        <w:t>SH</w:t>
      </w:r>
      <w:r w:rsidRPr="00324AFA">
        <w:rPr>
          <w:sz w:val="24"/>
          <w:szCs w:val="24"/>
        </w:rPr>
        <w:t xml:space="preserve">-групп, способствуют восстановлению чувствительности к нитратам?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эналаприла малеат</w:t>
      </w:r>
    </w:p>
    <w:p w:rsidR="00324AFA" w:rsidRPr="00324AFA" w:rsidRDefault="00324AFA" w:rsidP="00324AFA">
      <w:pPr>
        <w:widowControl/>
        <w:jc w:val="both"/>
        <w:rPr>
          <w:sz w:val="24"/>
          <w:szCs w:val="24"/>
        </w:rPr>
      </w:pPr>
      <w:r w:rsidRPr="00324AFA">
        <w:rPr>
          <w:sz w:val="24"/>
          <w:szCs w:val="24"/>
        </w:rPr>
        <w:t xml:space="preserve">Б. каптоприл, </w:t>
      </w:r>
      <w:r w:rsidRPr="00324AFA">
        <w:rPr>
          <w:sz w:val="24"/>
          <w:szCs w:val="24"/>
          <w:lang w:val="en-US"/>
        </w:rPr>
        <w:t>N</w:t>
      </w:r>
      <w:r w:rsidRPr="00324AFA">
        <w:rPr>
          <w:sz w:val="24"/>
          <w:szCs w:val="24"/>
        </w:rPr>
        <w:t>-цистеин, метионин</w:t>
      </w:r>
    </w:p>
    <w:p w:rsidR="00324AFA" w:rsidRPr="00324AFA" w:rsidRDefault="00324AFA" w:rsidP="00324AFA">
      <w:pPr>
        <w:widowControl/>
        <w:jc w:val="both"/>
        <w:rPr>
          <w:sz w:val="24"/>
          <w:szCs w:val="24"/>
        </w:rPr>
      </w:pPr>
      <w:r w:rsidRPr="00324AFA">
        <w:rPr>
          <w:sz w:val="24"/>
          <w:szCs w:val="24"/>
        </w:rPr>
        <w:t>В. нифедипин, верапамил</w:t>
      </w:r>
    </w:p>
    <w:p w:rsidR="00324AFA" w:rsidRPr="00324AFA" w:rsidRDefault="00324AFA" w:rsidP="00324AFA">
      <w:pPr>
        <w:widowControl/>
        <w:jc w:val="both"/>
        <w:rPr>
          <w:sz w:val="24"/>
          <w:szCs w:val="24"/>
        </w:rPr>
      </w:pPr>
      <w:r w:rsidRPr="00324AFA">
        <w:rPr>
          <w:sz w:val="24"/>
          <w:szCs w:val="24"/>
        </w:rPr>
        <w:t>Г. корватон</w:t>
      </w:r>
    </w:p>
    <w:p w:rsidR="00324AFA" w:rsidRPr="00324AFA" w:rsidRDefault="00324AFA" w:rsidP="00324AFA">
      <w:pPr>
        <w:widowControl/>
        <w:jc w:val="both"/>
        <w:rPr>
          <w:sz w:val="24"/>
          <w:szCs w:val="24"/>
        </w:rPr>
      </w:pPr>
      <w:r w:rsidRPr="00324AFA">
        <w:rPr>
          <w:sz w:val="24"/>
          <w:szCs w:val="24"/>
        </w:rPr>
        <w:t>Д. валсартан, эналаприл</w:t>
      </w:r>
    </w:p>
    <w:p w:rsidR="00324AFA" w:rsidRPr="00324AFA" w:rsidRDefault="00324AFA" w:rsidP="00467B62">
      <w:pPr>
        <w:widowControl/>
        <w:numPr>
          <w:ilvl w:val="0"/>
          <w:numId w:val="7"/>
        </w:numPr>
        <w:jc w:val="both"/>
        <w:rPr>
          <w:sz w:val="24"/>
          <w:szCs w:val="24"/>
        </w:rPr>
      </w:pPr>
      <w:r w:rsidRPr="00324AFA">
        <w:rPr>
          <w:sz w:val="24"/>
          <w:szCs w:val="24"/>
        </w:rPr>
        <w:t>Понятие «интервальной» терапии для предотвращения толерантности к нитратам:</w:t>
      </w:r>
    </w:p>
    <w:p w:rsidR="00324AFA" w:rsidRPr="00324AFA" w:rsidRDefault="00324AFA" w:rsidP="00324AFA">
      <w:pPr>
        <w:widowControl/>
        <w:jc w:val="both"/>
        <w:rPr>
          <w:sz w:val="24"/>
          <w:szCs w:val="24"/>
        </w:rPr>
      </w:pPr>
      <w:r w:rsidRPr="00324AFA">
        <w:rPr>
          <w:sz w:val="24"/>
          <w:szCs w:val="24"/>
        </w:rPr>
        <w:t>А. перерыв в приеме нитратов на 2-3 часа</w:t>
      </w:r>
    </w:p>
    <w:p w:rsidR="00324AFA" w:rsidRPr="00324AFA" w:rsidRDefault="00324AFA" w:rsidP="00324AFA">
      <w:pPr>
        <w:widowControl/>
        <w:jc w:val="both"/>
        <w:rPr>
          <w:sz w:val="24"/>
          <w:szCs w:val="24"/>
        </w:rPr>
      </w:pPr>
      <w:r w:rsidRPr="00324AFA">
        <w:rPr>
          <w:sz w:val="24"/>
          <w:szCs w:val="24"/>
        </w:rPr>
        <w:t>Б. перерыв в приеме нитратов на 8-12 часов</w:t>
      </w:r>
    </w:p>
    <w:p w:rsidR="00324AFA" w:rsidRPr="00324AFA" w:rsidRDefault="00324AFA" w:rsidP="00324AFA">
      <w:pPr>
        <w:widowControl/>
        <w:jc w:val="both"/>
        <w:rPr>
          <w:sz w:val="24"/>
          <w:szCs w:val="24"/>
        </w:rPr>
      </w:pPr>
      <w:r w:rsidRPr="00324AFA">
        <w:rPr>
          <w:sz w:val="24"/>
          <w:szCs w:val="24"/>
        </w:rPr>
        <w:t>В. перерыв в приеме нитратов на 24 часа</w:t>
      </w:r>
    </w:p>
    <w:p w:rsidR="00324AFA" w:rsidRPr="00324AFA" w:rsidRDefault="00324AFA" w:rsidP="00324AFA">
      <w:pPr>
        <w:widowControl/>
        <w:jc w:val="both"/>
        <w:rPr>
          <w:sz w:val="24"/>
          <w:szCs w:val="24"/>
        </w:rPr>
      </w:pPr>
      <w:r w:rsidRPr="00324AFA">
        <w:rPr>
          <w:sz w:val="24"/>
          <w:szCs w:val="24"/>
        </w:rPr>
        <w:t>Г. перерыв в приеме нитратов на 3 суток</w:t>
      </w:r>
    </w:p>
    <w:p w:rsidR="00324AFA" w:rsidRPr="00324AFA" w:rsidRDefault="00324AFA" w:rsidP="00324AFA">
      <w:pPr>
        <w:widowControl/>
        <w:jc w:val="both"/>
        <w:rPr>
          <w:sz w:val="24"/>
          <w:szCs w:val="24"/>
        </w:rPr>
      </w:pPr>
      <w:r w:rsidRPr="00324AFA">
        <w:rPr>
          <w:sz w:val="24"/>
          <w:szCs w:val="24"/>
        </w:rPr>
        <w:t>Д. все выше перечисленное верно</w:t>
      </w:r>
    </w:p>
    <w:p w:rsidR="00324AFA" w:rsidRPr="00324AFA" w:rsidRDefault="00324AFA" w:rsidP="00467B62">
      <w:pPr>
        <w:widowControl/>
        <w:numPr>
          <w:ilvl w:val="0"/>
          <w:numId w:val="7"/>
        </w:numPr>
        <w:jc w:val="both"/>
        <w:rPr>
          <w:sz w:val="24"/>
          <w:szCs w:val="24"/>
        </w:rPr>
      </w:pPr>
      <w:r w:rsidRPr="00324AFA">
        <w:rPr>
          <w:sz w:val="24"/>
          <w:szCs w:val="24"/>
        </w:rPr>
        <w:t>Какой из перечисленных бета-адреноблокаторов обладает мембранстабилизирующими свойствами?</w:t>
      </w:r>
    </w:p>
    <w:p w:rsidR="00324AFA" w:rsidRPr="00324AFA" w:rsidRDefault="00324AFA" w:rsidP="00324AFA">
      <w:pPr>
        <w:widowControl/>
        <w:jc w:val="both"/>
        <w:rPr>
          <w:sz w:val="24"/>
          <w:szCs w:val="24"/>
        </w:rPr>
      </w:pPr>
      <w:r w:rsidRPr="00324AFA">
        <w:rPr>
          <w:sz w:val="24"/>
          <w:szCs w:val="24"/>
        </w:rPr>
        <w:t>А. пиндолол</w:t>
      </w:r>
    </w:p>
    <w:p w:rsidR="00324AFA" w:rsidRPr="00324AFA" w:rsidRDefault="00324AFA" w:rsidP="00324AFA">
      <w:pPr>
        <w:widowControl/>
        <w:jc w:val="both"/>
        <w:rPr>
          <w:sz w:val="24"/>
          <w:szCs w:val="24"/>
        </w:rPr>
      </w:pPr>
      <w:r w:rsidRPr="00324AFA">
        <w:rPr>
          <w:sz w:val="24"/>
          <w:szCs w:val="24"/>
        </w:rPr>
        <w:t>Б. бетаксолол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соталол</w:t>
      </w:r>
    </w:p>
    <w:p w:rsidR="00324AFA" w:rsidRPr="00324AFA" w:rsidRDefault="00324AFA" w:rsidP="00324AFA">
      <w:pPr>
        <w:widowControl/>
        <w:jc w:val="both"/>
        <w:rPr>
          <w:sz w:val="24"/>
          <w:szCs w:val="24"/>
        </w:rPr>
      </w:pPr>
      <w:r w:rsidRPr="00324AFA">
        <w:rPr>
          <w:sz w:val="24"/>
          <w:szCs w:val="24"/>
        </w:rPr>
        <w:t>Д. надолол</w:t>
      </w:r>
    </w:p>
    <w:p w:rsidR="00324AFA" w:rsidRPr="00324AFA" w:rsidRDefault="00324AFA" w:rsidP="00467B62">
      <w:pPr>
        <w:widowControl/>
        <w:numPr>
          <w:ilvl w:val="0"/>
          <w:numId w:val="7"/>
        </w:numPr>
        <w:jc w:val="both"/>
        <w:rPr>
          <w:sz w:val="24"/>
          <w:szCs w:val="24"/>
        </w:rPr>
      </w:pPr>
      <w:r w:rsidRPr="00324AFA">
        <w:rPr>
          <w:sz w:val="24"/>
          <w:szCs w:val="24"/>
        </w:rPr>
        <w:t>С каким из лекарственных препаратов нецелесообразно сочетать бета-адреноблокаторы?</w:t>
      </w:r>
    </w:p>
    <w:p w:rsidR="00324AFA" w:rsidRPr="00324AFA" w:rsidRDefault="00324AFA" w:rsidP="00324AFA">
      <w:pPr>
        <w:widowControl/>
        <w:jc w:val="both"/>
        <w:rPr>
          <w:sz w:val="24"/>
          <w:szCs w:val="24"/>
        </w:rPr>
      </w:pPr>
      <w:r w:rsidRPr="00324AFA">
        <w:rPr>
          <w:sz w:val="24"/>
          <w:szCs w:val="24"/>
        </w:rPr>
        <w:t>А. гипотиазид</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амлодипин</w:t>
      </w:r>
    </w:p>
    <w:p w:rsidR="00324AFA" w:rsidRPr="00324AFA" w:rsidRDefault="00324AFA" w:rsidP="00324AFA">
      <w:pPr>
        <w:widowControl/>
        <w:jc w:val="both"/>
        <w:rPr>
          <w:sz w:val="24"/>
          <w:szCs w:val="24"/>
        </w:rPr>
      </w:pPr>
      <w:r w:rsidRPr="00324AFA">
        <w:rPr>
          <w:sz w:val="24"/>
          <w:szCs w:val="24"/>
        </w:rPr>
        <w:t>Г. ацетилсалициловая кислота</w:t>
      </w:r>
    </w:p>
    <w:p w:rsidR="00324AFA" w:rsidRPr="00324AFA" w:rsidRDefault="00324AFA" w:rsidP="00324AFA">
      <w:pPr>
        <w:widowControl/>
        <w:jc w:val="both"/>
        <w:rPr>
          <w:sz w:val="24"/>
          <w:szCs w:val="24"/>
        </w:rPr>
      </w:pPr>
      <w:r w:rsidRPr="00324AFA">
        <w:rPr>
          <w:sz w:val="24"/>
          <w:szCs w:val="24"/>
        </w:rPr>
        <w:t>Д. мевакор</w:t>
      </w:r>
    </w:p>
    <w:p w:rsidR="00324AFA" w:rsidRPr="00324AFA" w:rsidRDefault="00324AFA" w:rsidP="00467B62">
      <w:pPr>
        <w:widowControl/>
        <w:numPr>
          <w:ilvl w:val="0"/>
          <w:numId w:val="7"/>
        </w:numPr>
        <w:jc w:val="both"/>
        <w:rPr>
          <w:sz w:val="24"/>
          <w:szCs w:val="24"/>
        </w:rPr>
      </w:pPr>
      <w:r w:rsidRPr="00324AFA">
        <w:rPr>
          <w:sz w:val="24"/>
          <w:szCs w:val="24"/>
        </w:rPr>
        <w:t>При лечении какого заболевания бета-адреноблокаторы являются препаратами выбора?</w:t>
      </w:r>
    </w:p>
    <w:p w:rsidR="00324AFA" w:rsidRPr="00324AFA" w:rsidRDefault="00324AFA" w:rsidP="00324AFA">
      <w:pPr>
        <w:widowControl/>
        <w:jc w:val="both"/>
        <w:rPr>
          <w:sz w:val="24"/>
          <w:szCs w:val="24"/>
        </w:rPr>
      </w:pPr>
      <w:r w:rsidRPr="00324AFA">
        <w:rPr>
          <w:sz w:val="24"/>
          <w:szCs w:val="24"/>
        </w:rPr>
        <w:t>А. миокардит</w:t>
      </w:r>
    </w:p>
    <w:p w:rsidR="00324AFA" w:rsidRPr="00324AFA" w:rsidRDefault="00324AFA" w:rsidP="00324AFA">
      <w:pPr>
        <w:widowControl/>
        <w:jc w:val="both"/>
        <w:rPr>
          <w:sz w:val="24"/>
          <w:szCs w:val="24"/>
        </w:rPr>
      </w:pPr>
      <w:r w:rsidRPr="00324AFA">
        <w:rPr>
          <w:sz w:val="24"/>
          <w:szCs w:val="24"/>
        </w:rPr>
        <w:t>Б. гипертрофическая кардиомиопатия</w:t>
      </w:r>
    </w:p>
    <w:p w:rsidR="00324AFA" w:rsidRPr="00324AFA" w:rsidRDefault="00324AFA" w:rsidP="00324AFA">
      <w:pPr>
        <w:widowControl/>
        <w:jc w:val="both"/>
        <w:rPr>
          <w:sz w:val="24"/>
          <w:szCs w:val="24"/>
        </w:rPr>
      </w:pPr>
      <w:r w:rsidRPr="00324AFA">
        <w:rPr>
          <w:sz w:val="24"/>
          <w:szCs w:val="24"/>
        </w:rPr>
        <w:t>В. сердечная недостаточность в фазу декомпенсации</w:t>
      </w:r>
    </w:p>
    <w:p w:rsidR="00324AFA" w:rsidRPr="00324AFA" w:rsidRDefault="00324AFA" w:rsidP="00324AFA">
      <w:pPr>
        <w:widowControl/>
        <w:jc w:val="both"/>
        <w:rPr>
          <w:sz w:val="24"/>
          <w:szCs w:val="24"/>
        </w:rPr>
      </w:pPr>
      <w:r w:rsidRPr="00324AFA">
        <w:rPr>
          <w:sz w:val="24"/>
          <w:szCs w:val="24"/>
        </w:rPr>
        <w:t>Г. вазоренальная артериальная гипертензия</w:t>
      </w:r>
    </w:p>
    <w:p w:rsidR="00324AFA" w:rsidRPr="00324AFA" w:rsidRDefault="00324AFA" w:rsidP="00467B62">
      <w:pPr>
        <w:widowControl/>
        <w:numPr>
          <w:ilvl w:val="0"/>
          <w:numId w:val="7"/>
        </w:numPr>
        <w:jc w:val="both"/>
        <w:rPr>
          <w:sz w:val="24"/>
          <w:szCs w:val="24"/>
        </w:rPr>
      </w:pPr>
      <w:r w:rsidRPr="00324AFA">
        <w:rPr>
          <w:sz w:val="24"/>
          <w:szCs w:val="24"/>
        </w:rPr>
        <w:t>Назначение какого бета-адреноблокатора возможно у больного с хроническим обструктивным бронхитом?</w:t>
      </w:r>
    </w:p>
    <w:p w:rsidR="00324AFA" w:rsidRPr="00324AFA" w:rsidRDefault="00324AFA" w:rsidP="00324AFA">
      <w:pPr>
        <w:widowControl/>
        <w:jc w:val="both"/>
        <w:rPr>
          <w:sz w:val="24"/>
          <w:szCs w:val="24"/>
        </w:rPr>
      </w:pPr>
      <w:r w:rsidRPr="00324AFA">
        <w:rPr>
          <w:sz w:val="24"/>
          <w:szCs w:val="24"/>
        </w:rPr>
        <w:t>А. небиволол (небилет)</w:t>
      </w:r>
    </w:p>
    <w:p w:rsidR="00324AFA" w:rsidRPr="00324AFA" w:rsidRDefault="00324AFA" w:rsidP="00324AFA">
      <w:pPr>
        <w:widowControl/>
        <w:jc w:val="both"/>
        <w:rPr>
          <w:sz w:val="24"/>
          <w:szCs w:val="24"/>
        </w:rPr>
      </w:pPr>
      <w:r w:rsidRPr="00324AFA">
        <w:rPr>
          <w:sz w:val="24"/>
          <w:szCs w:val="24"/>
        </w:rPr>
        <w:t>Б. надолол (коргард)</w:t>
      </w:r>
    </w:p>
    <w:p w:rsidR="00324AFA" w:rsidRPr="00324AFA" w:rsidRDefault="00324AFA" w:rsidP="00324AFA">
      <w:pPr>
        <w:widowControl/>
        <w:jc w:val="both"/>
        <w:rPr>
          <w:sz w:val="24"/>
          <w:szCs w:val="24"/>
        </w:rPr>
      </w:pPr>
      <w:r w:rsidRPr="00324AFA">
        <w:rPr>
          <w:sz w:val="24"/>
          <w:szCs w:val="24"/>
        </w:rPr>
        <w:t>В. пиндолол (вискен)</w:t>
      </w:r>
    </w:p>
    <w:p w:rsidR="00324AFA" w:rsidRPr="00324AFA" w:rsidRDefault="00324AFA" w:rsidP="00324AFA">
      <w:pPr>
        <w:widowControl/>
        <w:jc w:val="both"/>
        <w:rPr>
          <w:sz w:val="24"/>
          <w:szCs w:val="24"/>
        </w:rPr>
      </w:pPr>
      <w:r w:rsidRPr="00324AFA">
        <w:rPr>
          <w:sz w:val="24"/>
          <w:szCs w:val="24"/>
        </w:rPr>
        <w:t>Г. пропранолол (анаприлин)</w:t>
      </w:r>
    </w:p>
    <w:p w:rsidR="00324AFA" w:rsidRPr="00324AFA" w:rsidRDefault="00324AFA" w:rsidP="00324AFA">
      <w:pPr>
        <w:widowControl/>
        <w:jc w:val="both"/>
        <w:rPr>
          <w:sz w:val="24"/>
          <w:szCs w:val="24"/>
        </w:rPr>
      </w:pPr>
      <w:r w:rsidRPr="00324AFA">
        <w:rPr>
          <w:sz w:val="24"/>
          <w:szCs w:val="24"/>
        </w:rPr>
        <w:t>Д. окспренолол (тразикор)</w:t>
      </w:r>
    </w:p>
    <w:p w:rsidR="00324AFA" w:rsidRPr="00324AFA" w:rsidRDefault="00324AFA" w:rsidP="00467B62">
      <w:pPr>
        <w:widowControl/>
        <w:numPr>
          <w:ilvl w:val="0"/>
          <w:numId w:val="7"/>
        </w:numPr>
        <w:jc w:val="both"/>
        <w:rPr>
          <w:sz w:val="24"/>
          <w:szCs w:val="24"/>
        </w:rPr>
      </w:pPr>
      <w:r w:rsidRPr="00324AFA">
        <w:rPr>
          <w:sz w:val="24"/>
          <w:szCs w:val="24"/>
        </w:rPr>
        <w:t xml:space="preserve">Для предупреждения приступов у больных с вариантной стенокардией препаратом выбора будут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нитраты</w:t>
      </w:r>
    </w:p>
    <w:p w:rsidR="00324AFA" w:rsidRPr="00324AFA" w:rsidRDefault="00324AFA" w:rsidP="00324AFA">
      <w:pPr>
        <w:widowControl/>
        <w:jc w:val="both"/>
        <w:rPr>
          <w:sz w:val="24"/>
          <w:szCs w:val="24"/>
        </w:rPr>
      </w:pPr>
      <w:r w:rsidRPr="00324AFA">
        <w:rPr>
          <w:sz w:val="24"/>
          <w:szCs w:val="24"/>
        </w:rPr>
        <w:t xml:space="preserve">Б. антагонисты кальция </w:t>
      </w:r>
    </w:p>
    <w:p w:rsidR="00324AFA" w:rsidRPr="00324AFA" w:rsidRDefault="00324AFA" w:rsidP="00324AFA">
      <w:pPr>
        <w:widowControl/>
        <w:jc w:val="both"/>
        <w:rPr>
          <w:sz w:val="24"/>
          <w:szCs w:val="24"/>
        </w:rPr>
      </w:pPr>
      <w:r w:rsidRPr="00324AFA">
        <w:rPr>
          <w:sz w:val="24"/>
          <w:szCs w:val="24"/>
        </w:rPr>
        <w:t>В. бета-адреноблокаторы</w:t>
      </w:r>
    </w:p>
    <w:p w:rsidR="00324AFA" w:rsidRPr="00324AFA" w:rsidRDefault="00324AFA" w:rsidP="00324AFA">
      <w:pPr>
        <w:widowControl/>
        <w:jc w:val="both"/>
        <w:rPr>
          <w:sz w:val="24"/>
          <w:szCs w:val="24"/>
        </w:rPr>
      </w:pPr>
      <w:r w:rsidRPr="00324AFA">
        <w:rPr>
          <w:sz w:val="24"/>
          <w:szCs w:val="24"/>
        </w:rPr>
        <w:t>Г. метилксантины</w:t>
      </w:r>
    </w:p>
    <w:p w:rsidR="00324AFA" w:rsidRPr="00324AFA" w:rsidRDefault="00324AFA" w:rsidP="00467B62">
      <w:pPr>
        <w:widowControl/>
        <w:numPr>
          <w:ilvl w:val="0"/>
          <w:numId w:val="7"/>
        </w:numPr>
        <w:jc w:val="both"/>
        <w:rPr>
          <w:sz w:val="24"/>
          <w:szCs w:val="24"/>
        </w:rPr>
      </w:pPr>
      <w:r w:rsidRPr="00324AFA">
        <w:rPr>
          <w:sz w:val="24"/>
          <w:szCs w:val="24"/>
        </w:rPr>
        <w:lastRenderedPageBreak/>
        <w:t xml:space="preserve">Основным в механизме антиангинального действия нитроглицерина является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прямое коронаролитическое действие </w:t>
      </w:r>
    </w:p>
    <w:p w:rsidR="00324AFA" w:rsidRPr="00324AFA" w:rsidRDefault="00324AFA" w:rsidP="00324AFA">
      <w:pPr>
        <w:widowControl/>
        <w:jc w:val="both"/>
        <w:rPr>
          <w:sz w:val="24"/>
          <w:szCs w:val="24"/>
        </w:rPr>
      </w:pPr>
      <w:r w:rsidRPr="00324AFA">
        <w:rPr>
          <w:sz w:val="24"/>
          <w:szCs w:val="24"/>
        </w:rPr>
        <w:t>Б. уменьшение нагрузки на сердце за счет снижения постнагрузки уменьшения конечного систолического объема</w:t>
      </w:r>
    </w:p>
    <w:p w:rsidR="00324AFA" w:rsidRPr="00324AFA" w:rsidRDefault="00324AFA" w:rsidP="00324AFA">
      <w:pPr>
        <w:widowControl/>
        <w:jc w:val="both"/>
        <w:rPr>
          <w:sz w:val="24"/>
          <w:szCs w:val="24"/>
        </w:rPr>
      </w:pPr>
      <w:r w:rsidRPr="00324AFA">
        <w:rPr>
          <w:sz w:val="24"/>
          <w:szCs w:val="24"/>
        </w:rPr>
        <w:t>В. снижение потребления миокардом кислорода за счет снижения преднагрузки и уменьшения конечного диастолического объема</w:t>
      </w:r>
    </w:p>
    <w:p w:rsidR="00324AFA" w:rsidRPr="00324AFA" w:rsidRDefault="00324AFA" w:rsidP="00324AFA">
      <w:pPr>
        <w:widowControl/>
        <w:jc w:val="both"/>
        <w:rPr>
          <w:sz w:val="24"/>
          <w:szCs w:val="24"/>
        </w:rPr>
      </w:pPr>
      <w:r w:rsidRPr="00324AFA">
        <w:rPr>
          <w:sz w:val="24"/>
          <w:szCs w:val="24"/>
        </w:rPr>
        <w:t>Г. стимуляция через нитроглицериновые рецепторы цитохром-оксидазной системы с более полным экстрагированием кислорода из притекающей крови</w:t>
      </w:r>
    </w:p>
    <w:p w:rsidR="00324AFA" w:rsidRPr="00324AFA" w:rsidRDefault="00324AFA" w:rsidP="00467B62">
      <w:pPr>
        <w:widowControl/>
        <w:numPr>
          <w:ilvl w:val="0"/>
          <w:numId w:val="7"/>
        </w:numPr>
        <w:jc w:val="both"/>
        <w:rPr>
          <w:sz w:val="24"/>
          <w:szCs w:val="24"/>
        </w:rPr>
      </w:pPr>
      <w:r w:rsidRPr="00324AFA">
        <w:rPr>
          <w:sz w:val="24"/>
          <w:szCs w:val="24"/>
        </w:rPr>
        <w:t xml:space="preserve">Абсолютным противопоказанием к назначению селективных бета-адреноблокаторов является: </w:t>
      </w:r>
    </w:p>
    <w:p w:rsidR="00324AFA" w:rsidRPr="00324AFA" w:rsidRDefault="00324AFA" w:rsidP="00324AFA">
      <w:pPr>
        <w:widowControl/>
        <w:jc w:val="both"/>
        <w:rPr>
          <w:sz w:val="24"/>
          <w:szCs w:val="24"/>
        </w:rPr>
      </w:pPr>
      <w:r w:rsidRPr="00324AFA">
        <w:rPr>
          <w:sz w:val="24"/>
          <w:szCs w:val="24"/>
        </w:rPr>
        <w:t>А. сахарный диабет</w:t>
      </w:r>
    </w:p>
    <w:p w:rsidR="00324AFA" w:rsidRPr="00324AFA" w:rsidRDefault="00324AFA" w:rsidP="00324AFA">
      <w:pPr>
        <w:widowControl/>
        <w:jc w:val="both"/>
        <w:rPr>
          <w:sz w:val="24"/>
          <w:szCs w:val="24"/>
        </w:rPr>
      </w:pPr>
      <w:r w:rsidRPr="00324AFA">
        <w:rPr>
          <w:sz w:val="24"/>
          <w:szCs w:val="24"/>
        </w:rPr>
        <w:t>Б. обструктивный бронхит</w:t>
      </w:r>
    </w:p>
    <w:p w:rsidR="00324AFA" w:rsidRPr="00324AFA" w:rsidRDefault="00324AFA" w:rsidP="00324AFA">
      <w:pPr>
        <w:widowControl/>
        <w:jc w:val="both"/>
        <w:rPr>
          <w:sz w:val="24"/>
          <w:szCs w:val="24"/>
        </w:rPr>
      </w:pPr>
      <w:r w:rsidRPr="00324AFA">
        <w:rPr>
          <w:sz w:val="24"/>
          <w:szCs w:val="24"/>
        </w:rPr>
        <w:t xml:space="preserve">В. сердечная недостаточность </w:t>
      </w:r>
      <w:r w:rsidRPr="00324AFA">
        <w:rPr>
          <w:sz w:val="24"/>
          <w:szCs w:val="24"/>
          <w:lang w:val="en-US"/>
        </w:rPr>
        <w:t>I</w:t>
      </w:r>
      <w:r w:rsidRPr="00324AFA">
        <w:rPr>
          <w:sz w:val="24"/>
          <w:szCs w:val="24"/>
        </w:rPr>
        <w:t>-</w:t>
      </w:r>
      <w:r w:rsidRPr="00324AFA">
        <w:rPr>
          <w:sz w:val="24"/>
          <w:szCs w:val="24"/>
          <w:lang w:val="en-US"/>
        </w:rPr>
        <w:t>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t>Г. А</w:t>
      </w:r>
      <w:r w:rsidRPr="00324AFA">
        <w:rPr>
          <w:sz w:val="24"/>
          <w:szCs w:val="24"/>
          <w:lang w:val="en-US"/>
        </w:rPr>
        <w:t>V</w:t>
      </w:r>
      <w:r w:rsidRPr="00324AFA">
        <w:rPr>
          <w:sz w:val="24"/>
          <w:szCs w:val="24"/>
        </w:rPr>
        <w:t xml:space="preserve">-блокада </w:t>
      </w:r>
      <w:r w:rsidRPr="00324AFA">
        <w:rPr>
          <w:sz w:val="24"/>
          <w:szCs w:val="24"/>
          <w:lang w:val="en-US"/>
        </w:rPr>
        <w:t xml:space="preserve">II </w:t>
      </w:r>
      <w:r w:rsidRPr="00324AFA">
        <w:rPr>
          <w:sz w:val="24"/>
          <w:szCs w:val="24"/>
        </w:rPr>
        <w:t>степени</w:t>
      </w:r>
    </w:p>
    <w:p w:rsidR="00324AFA" w:rsidRPr="00324AFA" w:rsidRDefault="00324AFA" w:rsidP="00467B62">
      <w:pPr>
        <w:widowControl/>
        <w:numPr>
          <w:ilvl w:val="0"/>
          <w:numId w:val="7"/>
        </w:numPr>
        <w:jc w:val="both"/>
        <w:rPr>
          <w:sz w:val="24"/>
          <w:szCs w:val="24"/>
        </w:rPr>
      </w:pPr>
      <w:r w:rsidRPr="00324AFA">
        <w:rPr>
          <w:sz w:val="24"/>
          <w:szCs w:val="24"/>
        </w:rPr>
        <w:t>Назначение комбинации метопролола и нифедипина возможно лишь при:</w:t>
      </w:r>
    </w:p>
    <w:p w:rsidR="00324AFA" w:rsidRPr="00324AFA" w:rsidRDefault="00324AFA" w:rsidP="00324AFA">
      <w:pPr>
        <w:widowControl/>
        <w:jc w:val="both"/>
        <w:rPr>
          <w:sz w:val="24"/>
          <w:szCs w:val="24"/>
        </w:rPr>
      </w:pPr>
      <w:r w:rsidRPr="00324AFA">
        <w:rPr>
          <w:sz w:val="24"/>
          <w:szCs w:val="24"/>
        </w:rPr>
        <w:t>А. остром инфаркте миокарда</w:t>
      </w:r>
    </w:p>
    <w:p w:rsidR="00324AFA" w:rsidRPr="00324AFA" w:rsidRDefault="00324AFA" w:rsidP="00324AFA">
      <w:pPr>
        <w:widowControl/>
        <w:jc w:val="both"/>
        <w:rPr>
          <w:sz w:val="24"/>
          <w:szCs w:val="24"/>
        </w:rPr>
      </w:pPr>
      <w:r w:rsidRPr="00324AFA">
        <w:rPr>
          <w:sz w:val="24"/>
          <w:szCs w:val="24"/>
        </w:rPr>
        <w:t xml:space="preserve">Б. стабильной стенокардии </w:t>
      </w:r>
      <w:r w:rsidRPr="00324AFA">
        <w:rPr>
          <w:sz w:val="24"/>
          <w:szCs w:val="24"/>
          <w:lang w:val="en-US"/>
        </w:rPr>
        <w:t>I</w:t>
      </w:r>
      <w:r w:rsidRPr="00324AFA">
        <w:rPr>
          <w:sz w:val="24"/>
          <w:szCs w:val="24"/>
        </w:rPr>
        <w:t>-</w:t>
      </w:r>
      <w:r w:rsidRPr="00324AFA">
        <w:rPr>
          <w:sz w:val="24"/>
          <w:szCs w:val="24"/>
          <w:lang w:val="en-US"/>
        </w:rPr>
        <w:t>II</w:t>
      </w:r>
      <w:r w:rsidRPr="00324AFA">
        <w:rPr>
          <w:sz w:val="24"/>
          <w:szCs w:val="24"/>
        </w:rPr>
        <w:t xml:space="preserve"> ФК в сочетании с артериальной гипертензией </w:t>
      </w:r>
    </w:p>
    <w:p w:rsidR="00324AFA" w:rsidRPr="00324AFA" w:rsidRDefault="00324AFA" w:rsidP="00324AFA">
      <w:pPr>
        <w:widowControl/>
        <w:jc w:val="both"/>
        <w:rPr>
          <w:sz w:val="24"/>
          <w:szCs w:val="24"/>
        </w:rPr>
      </w:pPr>
      <w:r w:rsidRPr="00324AFA">
        <w:rPr>
          <w:sz w:val="24"/>
          <w:szCs w:val="24"/>
        </w:rPr>
        <w:t xml:space="preserve">В. нестабильной стенокардии в сочетании с артериальной гипертензией </w:t>
      </w:r>
    </w:p>
    <w:p w:rsidR="00324AFA" w:rsidRPr="00324AFA" w:rsidRDefault="00324AFA" w:rsidP="00324AFA">
      <w:pPr>
        <w:widowControl/>
        <w:jc w:val="both"/>
        <w:rPr>
          <w:sz w:val="24"/>
          <w:szCs w:val="24"/>
        </w:rPr>
      </w:pPr>
      <w:r w:rsidRPr="00324AFA">
        <w:rPr>
          <w:sz w:val="24"/>
          <w:szCs w:val="24"/>
        </w:rPr>
        <w:t>Г. подостром периоде инфаркта миокарда со склонностью к гипотензии</w:t>
      </w:r>
    </w:p>
    <w:p w:rsidR="00324AFA" w:rsidRPr="00324AFA" w:rsidRDefault="00324AFA" w:rsidP="00467B62">
      <w:pPr>
        <w:widowControl/>
        <w:numPr>
          <w:ilvl w:val="0"/>
          <w:numId w:val="7"/>
        </w:numPr>
        <w:jc w:val="both"/>
        <w:rPr>
          <w:sz w:val="24"/>
          <w:szCs w:val="24"/>
        </w:rPr>
      </w:pPr>
      <w:r w:rsidRPr="00324AFA">
        <w:rPr>
          <w:sz w:val="24"/>
          <w:szCs w:val="24"/>
        </w:rPr>
        <w:t>Укажите нехарактерные для нифедипина фармакодинамические эффекты:</w:t>
      </w:r>
    </w:p>
    <w:p w:rsidR="00324AFA" w:rsidRPr="00324AFA" w:rsidRDefault="00324AFA" w:rsidP="00324AFA">
      <w:pPr>
        <w:widowControl/>
        <w:jc w:val="both"/>
        <w:rPr>
          <w:sz w:val="24"/>
          <w:szCs w:val="24"/>
        </w:rPr>
      </w:pPr>
      <w:r w:rsidRPr="00324AFA">
        <w:rPr>
          <w:sz w:val="24"/>
          <w:szCs w:val="24"/>
        </w:rPr>
        <w:t>А. дилатация артериол</w:t>
      </w:r>
    </w:p>
    <w:p w:rsidR="00324AFA" w:rsidRPr="00324AFA" w:rsidRDefault="00324AFA" w:rsidP="00324AFA">
      <w:pPr>
        <w:widowControl/>
        <w:jc w:val="both"/>
        <w:rPr>
          <w:sz w:val="24"/>
          <w:szCs w:val="24"/>
        </w:rPr>
      </w:pPr>
      <w:r w:rsidRPr="00324AFA">
        <w:rPr>
          <w:sz w:val="24"/>
          <w:szCs w:val="24"/>
        </w:rPr>
        <w:t>Б. рефлекторное увеличение ЧСС</w:t>
      </w:r>
    </w:p>
    <w:p w:rsidR="00324AFA" w:rsidRPr="00324AFA" w:rsidRDefault="00324AFA" w:rsidP="00324AFA">
      <w:pPr>
        <w:widowControl/>
        <w:jc w:val="both"/>
        <w:rPr>
          <w:sz w:val="24"/>
          <w:szCs w:val="24"/>
        </w:rPr>
      </w:pPr>
      <w:r w:rsidRPr="00324AFA">
        <w:rPr>
          <w:sz w:val="24"/>
          <w:szCs w:val="24"/>
        </w:rPr>
        <w:t>В. угнетение проведения импульса в А</w:t>
      </w:r>
      <w:r w:rsidRPr="00324AFA">
        <w:rPr>
          <w:sz w:val="24"/>
          <w:szCs w:val="24"/>
          <w:lang w:val="en-US"/>
        </w:rPr>
        <w:t>V</w:t>
      </w:r>
      <w:r w:rsidRPr="00324AFA">
        <w:rPr>
          <w:sz w:val="24"/>
          <w:szCs w:val="24"/>
        </w:rPr>
        <w:t>-узле</w:t>
      </w:r>
    </w:p>
    <w:p w:rsidR="00324AFA" w:rsidRPr="00324AFA" w:rsidRDefault="00324AFA" w:rsidP="00324AFA">
      <w:pPr>
        <w:widowControl/>
        <w:jc w:val="both"/>
        <w:rPr>
          <w:sz w:val="24"/>
          <w:szCs w:val="24"/>
        </w:rPr>
      </w:pPr>
      <w:r w:rsidRPr="00324AFA">
        <w:rPr>
          <w:sz w:val="24"/>
          <w:szCs w:val="24"/>
        </w:rPr>
        <w:t>Г. бронхоконстрикция</w:t>
      </w:r>
    </w:p>
    <w:p w:rsidR="00324AFA" w:rsidRPr="00324AFA" w:rsidRDefault="00324AFA" w:rsidP="00467B62">
      <w:pPr>
        <w:widowControl/>
        <w:numPr>
          <w:ilvl w:val="0"/>
          <w:numId w:val="7"/>
        </w:numPr>
        <w:jc w:val="both"/>
        <w:rPr>
          <w:sz w:val="24"/>
          <w:szCs w:val="24"/>
        </w:rPr>
      </w:pPr>
      <w:r w:rsidRPr="00324AFA">
        <w:rPr>
          <w:sz w:val="24"/>
          <w:szCs w:val="24"/>
        </w:rPr>
        <w:t xml:space="preserve">При возникновении депрессивного состояния у больных с ИБС нежелательным будет назначение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пропранолола</w:t>
      </w:r>
    </w:p>
    <w:p w:rsidR="00324AFA" w:rsidRPr="00324AFA" w:rsidRDefault="00324AFA" w:rsidP="00324AFA">
      <w:pPr>
        <w:widowControl/>
        <w:jc w:val="both"/>
        <w:rPr>
          <w:sz w:val="24"/>
          <w:szCs w:val="24"/>
        </w:rPr>
      </w:pPr>
      <w:r w:rsidRPr="00324AFA">
        <w:rPr>
          <w:sz w:val="24"/>
          <w:szCs w:val="24"/>
        </w:rPr>
        <w:t>Б. ацетилсалициловой кислоты</w:t>
      </w:r>
    </w:p>
    <w:p w:rsidR="00324AFA" w:rsidRPr="00324AFA" w:rsidRDefault="00324AFA" w:rsidP="00324AFA">
      <w:pPr>
        <w:widowControl/>
        <w:jc w:val="both"/>
        <w:rPr>
          <w:sz w:val="24"/>
          <w:szCs w:val="24"/>
        </w:rPr>
      </w:pPr>
      <w:r w:rsidRPr="00324AFA">
        <w:rPr>
          <w:sz w:val="24"/>
          <w:szCs w:val="24"/>
        </w:rPr>
        <w:t>В. нитросорбида</w:t>
      </w:r>
    </w:p>
    <w:p w:rsidR="00324AFA" w:rsidRPr="00324AFA" w:rsidRDefault="00324AFA" w:rsidP="00324AFA">
      <w:pPr>
        <w:widowControl/>
        <w:jc w:val="both"/>
        <w:rPr>
          <w:sz w:val="24"/>
          <w:szCs w:val="24"/>
        </w:rPr>
      </w:pPr>
      <w:r w:rsidRPr="00324AFA">
        <w:rPr>
          <w:sz w:val="24"/>
          <w:szCs w:val="24"/>
        </w:rPr>
        <w:t>Г. атенолола</w:t>
      </w:r>
    </w:p>
    <w:p w:rsidR="00324AFA" w:rsidRPr="00324AFA" w:rsidRDefault="00324AFA" w:rsidP="00467B62">
      <w:pPr>
        <w:widowControl/>
        <w:numPr>
          <w:ilvl w:val="0"/>
          <w:numId w:val="7"/>
        </w:numPr>
        <w:jc w:val="both"/>
        <w:rPr>
          <w:sz w:val="24"/>
          <w:szCs w:val="24"/>
        </w:rPr>
      </w:pPr>
      <w:r w:rsidRPr="00324AFA">
        <w:rPr>
          <w:sz w:val="24"/>
          <w:szCs w:val="24"/>
        </w:rPr>
        <w:t>Указать препарат, основой которого является микрокапсулированный нитроглицерин:</w:t>
      </w:r>
    </w:p>
    <w:p w:rsidR="00324AFA" w:rsidRPr="00324AFA" w:rsidRDefault="00324AFA" w:rsidP="00324AFA">
      <w:pPr>
        <w:widowControl/>
        <w:jc w:val="both"/>
        <w:rPr>
          <w:sz w:val="24"/>
          <w:szCs w:val="24"/>
        </w:rPr>
      </w:pPr>
      <w:r w:rsidRPr="00324AFA">
        <w:rPr>
          <w:sz w:val="24"/>
          <w:szCs w:val="24"/>
        </w:rPr>
        <w:t>А. эринит</w:t>
      </w:r>
    </w:p>
    <w:p w:rsidR="00324AFA" w:rsidRPr="00324AFA" w:rsidRDefault="00324AFA" w:rsidP="00324AFA">
      <w:pPr>
        <w:widowControl/>
        <w:jc w:val="both"/>
        <w:rPr>
          <w:sz w:val="24"/>
          <w:szCs w:val="24"/>
        </w:rPr>
      </w:pPr>
      <w:r w:rsidRPr="00324AFA">
        <w:rPr>
          <w:sz w:val="24"/>
          <w:szCs w:val="24"/>
        </w:rPr>
        <w:t>Б. нитросорбид</w:t>
      </w:r>
    </w:p>
    <w:p w:rsidR="00324AFA" w:rsidRPr="00324AFA" w:rsidRDefault="00324AFA" w:rsidP="00324AFA">
      <w:pPr>
        <w:widowControl/>
        <w:jc w:val="both"/>
        <w:rPr>
          <w:sz w:val="24"/>
          <w:szCs w:val="24"/>
        </w:rPr>
      </w:pPr>
      <w:r w:rsidRPr="00324AFA">
        <w:rPr>
          <w:sz w:val="24"/>
          <w:szCs w:val="24"/>
        </w:rPr>
        <w:t>В. нитронг</w:t>
      </w:r>
    </w:p>
    <w:p w:rsidR="00324AFA" w:rsidRPr="00324AFA" w:rsidRDefault="00324AFA" w:rsidP="00324AFA">
      <w:pPr>
        <w:widowControl/>
        <w:jc w:val="both"/>
        <w:rPr>
          <w:sz w:val="24"/>
          <w:szCs w:val="24"/>
        </w:rPr>
      </w:pPr>
      <w:r w:rsidRPr="00324AFA">
        <w:rPr>
          <w:sz w:val="24"/>
          <w:szCs w:val="24"/>
        </w:rPr>
        <w:t>Г. молсидомин</w:t>
      </w:r>
    </w:p>
    <w:p w:rsidR="00324AFA" w:rsidRPr="00324AFA" w:rsidRDefault="00324AFA" w:rsidP="00467B62">
      <w:pPr>
        <w:widowControl/>
        <w:numPr>
          <w:ilvl w:val="0"/>
          <w:numId w:val="7"/>
        </w:numPr>
        <w:jc w:val="both"/>
        <w:rPr>
          <w:sz w:val="24"/>
          <w:szCs w:val="24"/>
        </w:rPr>
      </w:pPr>
      <w:r w:rsidRPr="00324AFA">
        <w:rPr>
          <w:sz w:val="24"/>
          <w:szCs w:val="24"/>
        </w:rPr>
        <w:t>Из перечисленных бета-адреноблокаторов наиболее  селективным действием  на бета1-адренорецепторы обладает:</w:t>
      </w:r>
    </w:p>
    <w:p w:rsidR="00324AFA" w:rsidRPr="00324AFA" w:rsidRDefault="00324AFA" w:rsidP="00324AFA">
      <w:pPr>
        <w:widowControl/>
        <w:jc w:val="both"/>
        <w:rPr>
          <w:sz w:val="24"/>
          <w:szCs w:val="24"/>
        </w:rPr>
      </w:pPr>
      <w:r w:rsidRPr="00324AFA">
        <w:rPr>
          <w:sz w:val="24"/>
          <w:szCs w:val="24"/>
        </w:rPr>
        <w:t>А. атенолол (бетакард)</w:t>
      </w:r>
    </w:p>
    <w:p w:rsidR="00324AFA" w:rsidRPr="00324AFA" w:rsidRDefault="00324AFA" w:rsidP="00324AFA">
      <w:pPr>
        <w:widowControl/>
        <w:jc w:val="both"/>
        <w:rPr>
          <w:sz w:val="24"/>
          <w:szCs w:val="24"/>
        </w:rPr>
      </w:pPr>
      <w:r w:rsidRPr="00324AFA">
        <w:rPr>
          <w:sz w:val="24"/>
          <w:szCs w:val="24"/>
        </w:rPr>
        <w:t>Б. небиволол (небилет)</w:t>
      </w:r>
    </w:p>
    <w:p w:rsidR="00324AFA" w:rsidRPr="00324AFA" w:rsidRDefault="00324AFA" w:rsidP="00324AFA">
      <w:pPr>
        <w:widowControl/>
        <w:jc w:val="both"/>
        <w:rPr>
          <w:sz w:val="24"/>
          <w:szCs w:val="24"/>
        </w:rPr>
      </w:pPr>
      <w:r w:rsidRPr="00324AFA">
        <w:rPr>
          <w:sz w:val="24"/>
          <w:szCs w:val="24"/>
        </w:rPr>
        <w:t>В. пропранолол (анаприлин)</w:t>
      </w:r>
    </w:p>
    <w:p w:rsidR="00324AFA" w:rsidRPr="00324AFA" w:rsidRDefault="00324AFA" w:rsidP="00324AFA">
      <w:pPr>
        <w:widowControl/>
        <w:jc w:val="both"/>
        <w:rPr>
          <w:sz w:val="24"/>
          <w:szCs w:val="24"/>
        </w:rPr>
      </w:pPr>
      <w:r w:rsidRPr="00324AFA">
        <w:rPr>
          <w:sz w:val="24"/>
          <w:szCs w:val="24"/>
        </w:rPr>
        <w:t>Г. соталол</w:t>
      </w:r>
    </w:p>
    <w:p w:rsidR="00324AFA" w:rsidRPr="00324AFA" w:rsidRDefault="00324AFA" w:rsidP="00467B62">
      <w:pPr>
        <w:widowControl/>
        <w:numPr>
          <w:ilvl w:val="0"/>
          <w:numId w:val="7"/>
        </w:numPr>
        <w:jc w:val="both"/>
        <w:rPr>
          <w:sz w:val="24"/>
          <w:szCs w:val="24"/>
        </w:rPr>
      </w:pPr>
      <w:r w:rsidRPr="00324AFA">
        <w:rPr>
          <w:sz w:val="24"/>
          <w:szCs w:val="24"/>
        </w:rPr>
        <w:t xml:space="preserve">Наибольшее количество побочных эффектов со стороны ЦНС вызывает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метопролол</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бетаксалол</w:t>
      </w:r>
    </w:p>
    <w:p w:rsidR="00324AFA" w:rsidRPr="00324AFA" w:rsidRDefault="00324AFA" w:rsidP="00467B62">
      <w:pPr>
        <w:widowControl/>
        <w:numPr>
          <w:ilvl w:val="0"/>
          <w:numId w:val="7"/>
        </w:numPr>
        <w:jc w:val="both"/>
        <w:rPr>
          <w:sz w:val="24"/>
          <w:szCs w:val="24"/>
        </w:rPr>
      </w:pPr>
      <w:r w:rsidRPr="00324AFA">
        <w:rPr>
          <w:sz w:val="24"/>
          <w:szCs w:val="24"/>
        </w:rPr>
        <w:t>Указать из нижеперечисленных препарат без отрицательного хронотропного действия:</w:t>
      </w:r>
    </w:p>
    <w:p w:rsidR="00324AFA" w:rsidRPr="00324AFA" w:rsidRDefault="00324AFA" w:rsidP="00324AFA">
      <w:pPr>
        <w:widowControl/>
        <w:jc w:val="both"/>
        <w:rPr>
          <w:sz w:val="24"/>
          <w:szCs w:val="24"/>
        </w:rPr>
      </w:pPr>
      <w:r w:rsidRPr="00324AFA">
        <w:rPr>
          <w:sz w:val="24"/>
          <w:szCs w:val="24"/>
        </w:rPr>
        <w:t xml:space="preserve">А. изосорбид динитрат </w:t>
      </w:r>
    </w:p>
    <w:p w:rsidR="00324AFA" w:rsidRPr="00324AFA" w:rsidRDefault="00324AFA" w:rsidP="00324AFA">
      <w:pPr>
        <w:widowControl/>
        <w:jc w:val="both"/>
        <w:rPr>
          <w:sz w:val="24"/>
          <w:szCs w:val="24"/>
        </w:rPr>
      </w:pPr>
      <w:r w:rsidRPr="00324AFA">
        <w:rPr>
          <w:sz w:val="24"/>
          <w:szCs w:val="24"/>
        </w:rPr>
        <w:t>Б. дилтиазем</w:t>
      </w:r>
    </w:p>
    <w:p w:rsidR="00324AFA" w:rsidRPr="00324AFA" w:rsidRDefault="00324AFA" w:rsidP="00324AFA">
      <w:pPr>
        <w:widowControl/>
        <w:jc w:val="both"/>
        <w:rPr>
          <w:sz w:val="24"/>
          <w:szCs w:val="24"/>
        </w:rPr>
      </w:pPr>
      <w:r w:rsidRPr="00324AFA">
        <w:rPr>
          <w:sz w:val="24"/>
          <w:szCs w:val="24"/>
        </w:rPr>
        <w:t>В. атенолол</w:t>
      </w:r>
    </w:p>
    <w:p w:rsidR="00324AFA" w:rsidRPr="00324AFA" w:rsidRDefault="00324AFA" w:rsidP="00324AFA">
      <w:pPr>
        <w:widowControl/>
        <w:jc w:val="both"/>
        <w:rPr>
          <w:sz w:val="24"/>
          <w:szCs w:val="24"/>
        </w:rPr>
      </w:pPr>
      <w:r w:rsidRPr="00324AFA">
        <w:rPr>
          <w:sz w:val="24"/>
          <w:szCs w:val="24"/>
        </w:rPr>
        <w:lastRenderedPageBreak/>
        <w:t>Г. верапамил</w:t>
      </w:r>
    </w:p>
    <w:p w:rsidR="00324AFA" w:rsidRPr="00324AFA" w:rsidRDefault="00324AFA" w:rsidP="00467B62">
      <w:pPr>
        <w:widowControl/>
        <w:numPr>
          <w:ilvl w:val="0"/>
          <w:numId w:val="7"/>
        </w:numPr>
        <w:jc w:val="both"/>
        <w:rPr>
          <w:sz w:val="24"/>
          <w:szCs w:val="24"/>
        </w:rPr>
      </w:pPr>
      <w:r w:rsidRPr="00324AFA">
        <w:rPr>
          <w:sz w:val="24"/>
          <w:szCs w:val="24"/>
        </w:rPr>
        <w:t xml:space="preserve">Указать нехарактерный для нифедипина побочный эффект: </w:t>
      </w:r>
    </w:p>
    <w:p w:rsidR="00324AFA" w:rsidRPr="00324AFA" w:rsidRDefault="00324AFA" w:rsidP="00324AFA">
      <w:pPr>
        <w:widowControl/>
        <w:jc w:val="both"/>
        <w:rPr>
          <w:sz w:val="24"/>
          <w:szCs w:val="24"/>
        </w:rPr>
      </w:pPr>
      <w:r w:rsidRPr="00324AFA">
        <w:rPr>
          <w:sz w:val="24"/>
          <w:szCs w:val="24"/>
        </w:rPr>
        <w:t>А. ощущение жара и гиперемия лица</w:t>
      </w:r>
    </w:p>
    <w:p w:rsidR="00324AFA" w:rsidRPr="00324AFA" w:rsidRDefault="00324AFA" w:rsidP="00324AFA">
      <w:pPr>
        <w:widowControl/>
        <w:jc w:val="both"/>
        <w:rPr>
          <w:sz w:val="24"/>
          <w:szCs w:val="24"/>
        </w:rPr>
      </w:pPr>
      <w:r w:rsidRPr="00324AFA">
        <w:rPr>
          <w:sz w:val="24"/>
          <w:szCs w:val="24"/>
        </w:rPr>
        <w:t>Б. сухой кашель</w:t>
      </w:r>
    </w:p>
    <w:p w:rsidR="00324AFA" w:rsidRPr="00324AFA" w:rsidRDefault="00324AFA" w:rsidP="00324AFA">
      <w:pPr>
        <w:widowControl/>
        <w:jc w:val="both"/>
        <w:rPr>
          <w:sz w:val="24"/>
          <w:szCs w:val="24"/>
        </w:rPr>
      </w:pPr>
      <w:r w:rsidRPr="00324AFA">
        <w:rPr>
          <w:sz w:val="24"/>
          <w:szCs w:val="24"/>
        </w:rPr>
        <w:t>В. пастозность лодыжек</w:t>
      </w:r>
    </w:p>
    <w:p w:rsidR="00324AFA" w:rsidRPr="00324AFA" w:rsidRDefault="00324AFA" w:rsidP="00324AFA">
      <w:pPr>
        <w:widowControl/>
        <w:jc w:val="both"/>
        <w:rPr>
          <w:sz w:val="24"/>
          <w:szCs w:val="24"/>
        </w:rPr>
      </w:pPr>
      <w:r w:rsidRPr="00324AFA">
        <w:rPr>
          <w:sz w:val="24"/>
          <w:szCs w:val="24"/>
        </w:rPr>
        <w:t>Г. тахикардия</w:t>
      </w:r>
    </w:p>
    <w:p w:rsidR="00324AFA" w:rsidRPr="00324AFA" w:rsidRDefault="00324AFA" w:rsidP="00467B62">
      <w:pPr>
        <w:widowControl/>
        <w:numPr>
          <w:ilvl w:val="0"/>
          <w:numId w:val="7"/>
        </w:numPr>
        <w:jc w:val="both"/>
        <w:rPr>
          <w:sz w:val="24"/>
          <w:szCs w:val="24"/>
        </w:rPr>
      </w:pPr>
      <w:r w:rsidRPr="00324AFA">
        <w:rPr>
          <w:sz w:val="24"/>
          <w:szCs w:val="24"/>
        </w:rPr>
        <w:t xml:space="preserve">При резкой отмене бета-адреноблокаторов нехарактерно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развитие тахикардии</w:t>
      </w:r>
    </w:p>
    <w:p w:rsidR="00324AFA" w:rsidRPr="00324AFA" w:rsidRDefault="00324AFA" w:rsidP="00324AFA">
      <w:pPr>
        <w:widowControl/>
        <w:jc w:val="both"/>
        <w:rPr>
          <w:sz w:val="24"/>
          <w:szCs w:val="24"/>
        </w:rPr>
      </w:pPr>
      <w:r w:rsidRPr="00324AFA">
        <w:rPr>
          <w:sz w:val="24"/>
          <w:szCs w:val="24"/>
        </w:rPr>
        <w:t>Б. нарушение ритма по типу экстрасистолии</w:t>
      </w:r>
    </w:p>
    <w:p w:rsidR="00324AFA" w:rsidRPr="00324AFA" w:rsidRDefault="00324AFA" w:rsidP="00324AFA">
      <w:pPr>
        <w:widowControl/>
        <w:jc w:val="both"/>
        <w:rPr>
          <w:sz w:val="24"/>
          <w:szCs w:val="24"/>
        </w:rPr>
      </w:pPr>
      <w:r w:rsidRPr="00324AFA">
        <w:rPr>
          <w:sz w:val="24"/>
          <w:szCs w:val="24"/>
        </w:rPr>
        <w:t>В. появление перемежающей хромоты</w:t>
      </w:r>
    </w:p>
    <w:p w:rsidR="00324AFA" w:rsidRPr="00324AFA" w:rsidRDefault="00324AFA" w:rsidP="00324AFA">
      <w:pPr>
        <w:widowControl/>
        <w:jc w:val="both"/>
        <w:rPr>
          <w:sz w:val="24"/>
          <w:szCs w:val="24"/>
        </w:rPr>
      </w:pPr>
      <w:r w:rsidRPr="00324AFA">
        <w:rPr>
          <w:sz w:val="24"/>
          <w:szCs w:val="24"/>
        </w:rPr>
        <w:t>Г. учащение приступов стенокардии</w:t>
      </w:r>
    </w:p>
    <w:p w:rsidR="00324AFA" w:rsidRPr="00324AFA" w:rsidRDefault="00324AFA" w:rsidP="00467B62">
      <w:pPr>
        <w:widowControl/>
        <w:numPr>
          <w:ilvl w:val="0"/>
          <w:numId w:val="7"/>
        </w:numPr>
        <w:jc w:val="both"/>
        <w:rPr>
          <w:sz w:val="24"/>
          <w:szCs w:val="24"/>
        </w:rPr>
      </w:pPr>
      <w:r w:rsidRPr="00324AFA">
        <w:rPr>
          <w:sz w:val="24"/>
          <w:szCs w:val="24"/>
        </w:rPr>
        <w:t xml:space="preserve">Какие механизмы действия лежат в основе действия применяемых ингибиторов АПФ?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 xml:space="preserve">А. конкуренция с ангиотензином </w:t>
      </w:r>
      <w:r w:rsidRPr="00324AFA">
        <w:rPr>
          <w:sz w:val="24"/>
          <w:szCs w:val="24"/>
          <w:lang w:val="en-US"/>
        </w:rPr>
        <w:t>II</w:t>
      </w:r>
      <w:r w:rsidRPr="00324AFA">
        <w:rPr>
          <w:sz w:val="24"/>
          <w:szCs w:val="24"/>
        </w:rPr>
        <w:t xml:space="preserve"> на уровне рецепторов </w:t>
      </w:r>
    </w:p>
    <w:p w:rsidR="00324AFA" w:rsidRPr="00324AFA" w:rsidRDefault="00324AFA" w:rsidP="00324AFA">
      <w:pPr>
        <w:widowControl/>
        <w:jc w:val="both"/>
        <w:rPr>
          <w:sz w:val="24"/>
          <w:szCs w:val="24"/>
        </w:rPr>
      </w:pPr>
      <w:r w:rsidRPr="00324AFA">
        <w:rPr>
          <w:sz w:val="24"/>
          <w:szCs w:val="24"/>
        </w:rPr>
        <w:t xml:space="preserve">Б. ингибирование конвертирующего фермента </w:t>
      </w:r>
    </w:p>
    <w:p w:rsidR="00324AFA" w:rsidRPr="00324AFA" w:rsidRDefault="00324AFA" w:rsidP="00324AFA">
      <w:pPr>
        <w:widowControl/>
        <w:jc w:val="both"/>
        <w:rPr>
          <w:sz w:val="24"/>
          <w:szCs w:val="24"/>
        </w:rPr>
      </w:pPr>
      <w:r w:rsidRPr="00324AFA">
        <w:rPr>
          <w:sz w:val="24"/>
          <w:szCs w:val="24"/>
        </w:rPr>
        <w:t>В. влияние на уровне брадикинина</w:t>
      </w:r>
    </w:p>
    <w:p w:rsidR="00324AFA" w:rsidRPr="00324AFA" w:rsidRDefault="00324AFA" w:rsidP="00467B62">
      <w:pPr>
        <w:widowControl/>
        <w:numPr>
          <w:ilvl w:val="0"/>
          <w:numId w:val="7"/>
        </w:numPr>
        <w:jc w:val="both"/>
        <w:rPr>
          <w:sz w:val="24"/>
          <w:szCs w:val="24"/>
        </w:rPr>
      </w:pPr>
      <w:r w:rsidRPr="00324AFA">
        <w:rPr>
          <w:sz w:val="24"/>
          <w:szCs w:val="24"/>
        </w:rPr>
        <w:t>Какова суточная доза периндоприла (престариума)?</w:t>
      </w:r>
    </w:p>
    <w:p w:rsidR="00324AFA" w:rsidRPr="00324AFA" w:rsidRDefault="00324AFA" w:rsidP="00324AFA">
      <w:pPr>
        <w:widowControl/>
        <w:jc w:val="both"/>
        <w:rPr>
          <w:sz w:val="24"/>
          <w:szCs w:val="24"/>
        </w:rPr>
      </w:pPr>
      <w:r w:rsidRPr="00324AFA">
        <w:rPr>
          <w:sz w:val="24"/>
          <w:szCs w:val="24"/>
        </w:rPr>
        <w:t xml:space="preserve">А. 0,012 – </w:t>
      </w:r>
      <w:smartTag w:uri="urn:schemas-microsoft-com:office:smarttags" w:element="metricconverter">
        <w:smartTagPr>
          <w:attr w:name="ProductID" w:val="0,010 г"/>
        </w:smartTagPr>
        <w:r w:rsidRPr="00324AFA">
          <w:rPr>
            <w:sz w:val="24"/>
            <w:szCs w:val="24"/>
          </w:rPr>
          <w:t>0,010 г</w:t>
        </w:r>
      </w:smartTag>
    </w:p>
    <w:p w:rsidR="00324AFA" w:rsidRPr="00324AFA" w:rsidRDefault="00324AFA" w:rsidP="00324AFA">
      <w:pPr>
        <w:widowControl/>
        <w:jc w:val="both"/>
        <w:rPr>
          <w:sz w:val="24"/>
          <w:szCs w:val="24"/>
        </w:rPr>
      </w:pPr>
      <w:r w:rsidRPr="00324AFA">
        <w:rPr>
          <w:sz w:val="24"/>
          <w:szCs w:val="24"/>
        </w:rPr>
        <w:t xml:space="preserve">Б. 0,002 – </w:t>
      </w:r>
      <w:smartTag w:uri="urn:schemas-microsoft-com:office:smarttags" w:element="metricconverter">
        <w:smartTagPr>
          <w:attr w:name="ProductID" w:val="0,008 г"/>
        </w:smartTagPr>
        <w:r w:rsidRPr="00324AFA">
          <w:rPr>
            <w:sz w:val="24"/>
            <w:szCs w:val="24"/>
          </w:rPr>
          <w:t>0,008 г</w:t>
        </w:r>
      </w:smartTag>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В. 0,002 – </w:t>
      </w:r>
      <w:smartTag w:uri="urn:schemas-microsoft-com:office:smarttags" w:element="metricconverter">
        <w:smartTagPr>
          <w:attr w:name="ProductID" w:val="0,006 г"/>
        </w:smartTagPr>
        <w:r w:rsidRPr="00324AFA">
          <w:rPr>
            <w:sz w:val="24"/>
            <w:szCs w:val="24"/>
          </w:rPr>
          <w:t>0,006 г</w:t>
        </w:r>
      </w:smartTag>
    </w:p>
    <w:p w:rsidR="00324AFA" w:rsidRPr="00324AFA" w:rsidRDefault="00324AFA" w:rsidP="00467B62">
      <w:pPr>
        <w:widowControl/>
        <w:numPr>
          <w:ilvl w:val="0"/>
          <w:numId w:val="7"/>
        </w:numPr>
        <w:jc w:val="both"/>
        <w:rPr>
          <w:sz w:val="24"/>
          <w:szCs w:val="24"/>
        </w:rPr>
      </w:pPr>
      <w:r w:rsidRPr="00324AFA">
        <w:rPr>
          <w:sz w:val="24"/>
          <w:szCs w:val="24"/>
        </w:rPr>
        <w:t>Какова суточная доза и кратность приема периндоприла (престариума)?</w:t>
      </w:r>
    </w:p>
    <w:p w:rsidR="00324AFA" w:rsidRPr="00324AFA" w:rsidRDefault="00324AFA" w:rsidP="00324AFA">
      <w:pPr>
        <w:widowControl/>
        <w:jc w:val="both"/>
        <w:rPr>
          <w:sz w:val="24"/>
          <w:szCs w:val="24"/>
        </w:rPr>
      </w:pPr>
      <w:r w:rsidRPr="00324AFA">
        <w:rPr>
          <w:sz w:val="24"/>
          <w:szCs w:val="24"/>
        </w:rPr>
        <w:t xml:space="preserve">А. 0,002 – </w:t>
      </w:r>
      <w:smartTag w:uri="urn:schemas-microsoft-com:office:smarttags" w:element="metricconverter">
        <w:smartTagPr>
          <w:attr w:name="ProductID" w:val="0,008 г"/>
        </w:smartTagPr>
        <w:r w:rsidRPr="00324AFA">
          <w:rPr>
            <w:sz w:val="24"/>
            <w:szCs w:val="24"/>
          </w:rPr>
          <w:t>0,008 г</w:t>
        </w:r>
      </w:smartTag>
      <w:r w:rsidRPr="00324AFA">
        <w:rPr>
          <w:sz w:val="24"/>
          <w:szCs w:val="24"/>
        </w:rPr>
        <w:t xml:space="preserve"> 1 раз утром</w:t>
      </w:r>
    </w:p>
    <w:p w:rsidR="00324AFA" w:rsidRPr="00324AFA" w:rsidRDefault="00324AFA" w:rsidP="00324AFA">
      <w:pPr>
        <w:widowControl/>
        <w:jc w:val="both"/>
        <w:rPr>
          <w:sz w:val="24"/>
          <w:szCs w:val="24"/>
        </w:rPr>
      </w:pPr>
      <w:r w:rsidRPr="00324AFA">
        <w:rPr>
          <w:sz w:val="24"/>
          <w:szCs w:val="24"/>
        </w:rPr>
        <w:t xml:space="preserve">Б. 0,015 - </w:t>
      </w:r>
      <w:smartTag w:uri="urn:schemas-microsoft-com:office:smarttags" w:element="metricconverter">
        <w:smartTagPr>
          <w:attr w:name="ProductID" w:val="0,020 г"/>
        </w:smartTagPr>
        <w:r w:rsidRPr="00324AFA">
          <w:rPr>
            <w:sz w:val="24"/>
            <w:szCs w:val="24"/>
          </w:rPr>
          <w:t>0,020 г</w:t>
        </w:r>
      </w:smartTag>
      <w:r w:rsidRPr="00324AFA">
        <w:rPr>
          <w:sz w:val="24"/>
          <w:szCs w:val="24"/>
        </w:rPr>
        <w:t xml:space="preserve"> в три приема</w:t>
      </w:r>
    </w:p>
    <w:p w:rsidR="00324AFA" w:rsidRPr="00324AFA" w:rsidRDefault="00324AFA" w:rsidP="00324AFA">
      <w:pPr>
        <w:widowControl/>
        <w:jc w:val="both"/>
        <w:rPr>
          <w:sz w:val="24"/>
          <w:szCs w:val="24"/>
        </w:rPr>
      </w:pPr>
      <w:r w:rsidRPr="00324AFA">
        <w:rPr>
          <w:sz w:val="24"/>
          <w:szCs w:val="24"/>
        </w:rPr>
        <w:t xml:space="preserve">В. 0,008 – </w:t>
      </w:r>
      <w:smartTag w:uri="urn:schemas-microsoft-com:office:smarttags" w:element="metricconverter">
        <w:smartTagPr>
          <w:attr w:name="ProductID" w:val="0,012 г"/>
        </w:smartTagPr>
        <w:r w:rsidRPr="00324AFA">
          <w:rPr>
            <w:sz w:val="24"/>
            <w:szCs w:val="24"/>
          </w:rPr>
          <w:t>0,012 г</w:t>
        </w:r>
      </w:smartTag>
      <w:r w:rsidRPr="00324AFA">
        <w:rPr>
          <w:sz w:val="24"/>
          <w:szCs w:val="24"/>
        </w:rPr>
        <w:t xml:space="preserve"> 1 раз вечером</w:t>
      </w:r>
    </w:p>
    <w:p w:rsidR="00324AFA" w:rsidRPr="00324AFA" w:rsidRDefault="00324AFA" w:rsidP="00324AFA">
      <w:pPr>
        <w:widowControl/>
        <w:jc w:val="both"/>
        <w:rPr>
          <w:sz w:val="24"/>
          <w:szCs w:val="24"/>
        </w:rPr>
      </w:pPr>
      <w:r w:rsidRPr="00324AFA">
        <w:rPr>
          <w:sz w:val="24"/>
          <w:szCs w:val="24"/>
        </w:rPr>
        <w:t>Г. 0,008 – 0,010 в 2-3 приема</w:t>
      </w:r>
    </w:p>
    <w:p w:rsidR="00324AFA" w:rsidRPr="00324AFA" w:rsidRDefault="00324AFA" w:rsidP="00467B62">
      <w:pPr>
        <w:widowControl/>
        <w:numPr>
          <w:ilvl w:val="0"/>
          <w:numId w:val="7"/>
        </w:numPr>
        <w:jc w:val="both"/>
        <w:rPr>
          <w:sz w:val="24"/>
          <w:szCs w:val="24"/>
        </w:rPr>
      </w:pPr>
      <w:r w:rsidRPr="00324AFA">
        <w:rPr>
          <w:sz w:val="24"/>
          <w:szCs w:val="24"/>
        </w:rPr>
        <w:t xml:space="preserve"> Какой из перечисленных препаратов относится к ингибиторам АПФ короткого действия?</w:t>
      </w:r>
    </w:p>
    <w:p w:rsidR="00324AFA" w:rsidRPr="00324AFA" w:rsidRDefault="00324AFA" w:rsidP="00324AFA">
      <w:pPr>
        <w:widowControl/>
        <w:jc w:val="both"/>
        <w:rPr>
          <w:sz w:val="24"/>
          <w:szCs w:val="24"/>
        </w:rPr>
      </w:pPr>
      <w:r w:rsidRPr="00324AFA">
        <w:rPr>
          <w:sz w:val="24"/>
          <w:szCs w:val="24"/>
        </w:rPr>
        <w:t>А. рамиприл (тритаце)</w:t>
      </w:r>
    </w:p>
    <w:p w:rsidR="00324AFA" w:rsidRPr="00324AFA" w:rsidRDefault="00324AFA" w:rsidP="00324AFA">
      <w:pPr>
        <w:widowControl/>
        <w:jc w:val="both"/>
        <w:rPr>
          <w:sz w:val="24"/>
          <w:szCs w:val="24"/>
        </w:rPr>
      </w:pPr>
      <w:r w:rsidRPr="00324AFA">
        <w:rPr>
          <w:sz w:val="24"/>
          <w:szCs w:val="24"/>
        </w:rPr>
        <w:t>Б. периндоприл (престариум)</w:t>
      </w:r>
    </w:p>
    <w:p w:rsidR="00324AFA" w:rsidRPr="00324AFA" w:rsidRDefault="00324AFA" w:rsidP="00324AFA">
      <w:pPr>
        <w:widowControl/>
        <w:jc w:val="both"/>
        <w:rPr>
          <w:sz w:val="24"/>
          <w:szCs w:val="24"/>
        </w:rPr>
      </w:pPr>
      <w:r w:rsidRPr="00324AFA">
        <w:rPr>
          <w:sz w:val="24"/>
          <w:szCs w:val="24"/>
        </w:rPr>
        <w:t>В. каптоприл (капотен)</w:t>
      </w:r>
    </w:p>
    <w:p w:rsidR="00324AFA" w:rsidRPr="00324AFA" w:rsidRDefault="00324AFA" w:rsidP="00324AFA">
      <w:pPr>
        <w:widowControl/>
        <w:jc w:val="both"/>
        <w:rPr>
          <w:sz w:val="24"/>
          <w:szCs w:val="24"/>
        </w:rPr>
      </w:pPr>
      <w:r w:rsidRPr="00324AFA">
        <w:rPr>
          <w:sz w:val="24"/>
          <w:szCs w:val="24"/>
        </w:rPr>
        <w:t>Г. лизиноприл (диротон)</w:t>
      </w:r>
    </w:p>
    <w:p w:rsidR="00324AFA" w:rsidRPr="00324AFA" w:rsidRDefault="00324AFA" w:rsidP="00324AFA">
      <w:pPr>
        <w:widowControl/>
        <w:jc w:val="both"/>
        <w:rPr>
          <w:sz w:val="24"/>
          <w:szCs w:val="24"/>
        </w:rPr>
      </w:pPr>
      <w:r w:rsidRPr="00324AFA">
        <w:rPr>
          <w:sz w:val="24"/>
          <w:szCs w:val="24"/>
        </w:rPr>
        <w:t>Д. цилазаприл (инхибейс)</w:t>
      </w:r>
    </w:p>
    <w:p w:rsidR="00324AFA" w:rsidRPr="00324AFA" w:rsidRDefault="00324AFA" w:rsidP="00467B62">
      <w:pPr>
        <w:widowControl/>
        <w:numPr>
          <w:ilvl w:val="0"/>
          <w:numId w:val="7"/>
        </w:numPr>
        <w:jc w:val="both"/>
        <w:rPr>
          <w:sz w:val="24"/>
          <w:szCs w:val="24"/>
        </w:rPr>
      </w:pPr>
      <w:r w:rsidRPr="00324AFA">
        <w:rPr>
          <w:sz w:val="24"/>
          <w:szCs w:val="24"/>
        </w:rPr>
        <w:t>Из перечисленных бета-блокаторов к кардиоселективным относятся:</w:t>
      </w:r>
    </w:p>
    <w:p w:rsidR="00324AFA" w:rsidRPr="00324AFA" w:rsidRDefault="00324AFA" w:rsidP="00324AFA">
      <w:pPr>
        <w:widowControl/>
        <w:jc w:val="both"/>
        <w:rPr>
          <w:sz w:val="24"/>
          <w:szCs w:val="24"/>
        </w:rPr>
      </w:pPr>
      <w:r w:rsidRPr="00324AFA">
        <w:rPr>
          <w:sz w:val="24"/>
          <w:szCs w:val="24"/>
        </w:rPr>
        <w:t>А. пропранолол (анаприлин)</w:t>
      </w:r>
    </w:p>
    <w:p w:rsidR="00324AFA" w:rsidRPr="00324AFA" w:rsidRDefault="00324AFA" w:rsidP="00324AFA">
      <w:pPr>
        <w:widowControl/>
        <w:jc w:val="both"/>
        <w:rPr>
          <w:sz w:val="24"/>
          <w:szCs w:val="24"/>
        </w:rPr>
      </w:pPr>
      <w:r w:rsidRPr="00324AFA">
        <w:rPr>
          <w:sz w:val="24"/>
          <w:szCs w:val="24"/>
        </w:rPr>
        <w:t>Б. метопролол (корвитол)</w:t>
      </w:r>
    </w:p>
    <w:p w:rsidR="00324AFA" w:rsidRPr="00324AFA" w:rsidRDefault="00324AFA" w:rsidP="00324AFA">
      <w:pPr>
        <w:widowControl/>
        <w:jc w:val="both"/>
        <w:rPr>
          <w:sz w:val="24"/>
          <w:szCs w:val="24"/>
        </w:rPr>
      </w:pPr>
      <w:r w:rsidRPr="00324AFA">
        <w:rPr>
          <w:sz w:val="24"/>
          <w:szCs w:val="24"/>
        </w:rPr>
        <w:t>В. пиндолол (вискен)</w:t>
      </w:r>
    </w:p>
    <w:p w:rsidR="00324AFA" w:rsidRPr="00324AFA" w:rsidRDefault="00324AFA" w:rsidP="00324AFA">
      <w:pPr>
        <w:widowControl/>
        <w:jc w:val="both"/>
        <w:rPr>
          <w:sz w:val="24"/>
          <w:szCs w:val="24"/>
        </w:rPr>
      </w:pPr>
      <w:r w:rsidRPr="00324AFA">
        <w:rPr>
          <w:sz w:val="24"/>
          <w:szCs w:val="24"/>
        </w:rPr>
        <w:t>Г. атенолол (тенормин)</w:t>
      </w:r>
    </w:p>
    <w:p w:rsidR="00324AFA" w:rsidRPr="00324AFA" w:rsidRDefault="00324AFA" w:rsidP="00467B62">
      <w:pPr>
        <w:widowControl/>
        <w:numPr>
          <w:ilvl w:val="0"/>
          <w:numId w:val="7"/>
        </w:numPr>
        <w:jc w:val="both"/>
        <w:rPr>
          <w:sz w:val="24"/>
          <w:szCs w:val="24"/>
        </w:rPr>
      </w:pPr>
      <w:r w:rsidRPr="00324AFA">
        <w:rPr>
          <w:sz w:val="24"/>
          <w:szCs w:val="24"/>
        </w:rPr>
        <w:t>Бета-адреноблокатор, наименее замедляющий ритм сердца:</w:t>
      </w:r>
    </w:p>
    <w:p w:rsidR="00324AFA" w:rsidRPr="00324AFA" w:rsidRDefault="00324AFA" w:rsidP="00324AFA">
      <w:pPr>
        <w:widowControl/>
        <w:jc w:val="both"/>
        <w:rPr>
          <w:sz w:val="24"/>
          <w:szCs w:val="24"/>
        </w:rPr>
      </w:pPr>
      <w:r w:rsidRPr="00324AFA">
        <w:rPr>
          <w:sz w:val="24"/>
          <w:szCs w:val="24"/>
        </w:rPr>
        <w:t>А. пропранолол (обзидан)</w:t>
      </w:r>
    </w:p>
    <w:p w:rsidR="00324AFA" w:rsidRPr="00324AFA" w:rsidRDefault="00324AFA" w:rsidP="00324AFA">
      <w:pPr>
        <w:widowControl/>
        <w:jc w:val="both"/>
        <w:rPr>
          <w:sz w:val="24"/>
          <w:szCs w:val="24"/>
        </w:rPr>
      </w:pPr>
      <w:r w:rsidRPr="00324AFA">
        <w:rPr>
          <w:sz w:val="24"/>
          <w:szCs w:val="24"/>
        </w:rPr>
        <w:t>Б. пиндолол (вискен)</w:t>
      </w:r>
    </w:p>
    <w:p w:rsidR="00324AFA" w:rsidRPr="00324AFA" w:rsidRDefault="00324AFA" w:rsidP="00324AFA">
      <w:pPr>
        <w:widowControl/>
        <w:jc w:val="both"/>
        <w:rPr>
          <w:sz w:val="24"/>
          <w:szCs w:val="24"/>
        </w:rPr>
      </w:pPr>
      <w:r w:rsidRPr="00324AFA">
        <w:rPr>
          <w:sz w:val="24"/>
          <w:szCs w:val="24"/>
        </w:rPr>
        <w:t>В. атенолол (тенормин)</w:t>
      </w:r>
    </w:p>
    <w:p w:rsidR="00324AFA" w:rsidRPr="00324AFA" w:rsidRDefault="00324AFA" w:rsidP="00324AFA">
      <w:pPr>
        <w:widowControl/>
        <w:jc w:val="both"/>
        <w:rPr>
          <w:sz w:val="24"/>
          <w:szCs w:val="24"/>
        </w:rPr>
      </w:pPr>
      <w:r w:rsidRPr="00324AFA">
        <w:rPr>
          <w:sz w:val="24"/>
          <w:szCs w:val="24"/>
        </w:rPr>
        <w:t>Г. бисопролол (конкор)</w:t>
      </w:r>
    </w:p>
    <w:p w:rsidR="00324AFA" w:rsidRPr="00324AFA" w:rsidRDefault="00324AFA" w:rsidP="00467B62">
      <w:pPr>
        <w:widowControl/>
        <w:numPr>
          <w:ilvl w:val="0"/>
          <w:numId w:val="7"/>
        </w:numPr>
        <w:jc w:val="both"/>
        <w:rPr>
          <w:sz w:val="24"/>
          <w:szCs w:val="24"/>
        </w:rPr>
      </w:pPr>
      <w:r w:rsidRPr="00324AFA">
        <w:rPr>
          <w:sz w:val="24"/>
          <w:szCs w:val="24"/>
        </w:rPr>
        <w:t>Бета-адреноблокатором, оказывающим наименьшее отрицательное влияние  на частоту сердечных сокращений, является:</w:t>
      </w:r>
    </w:p>
    <w:p w:rsidR="00324AFA" w:rsidRPr="00324AFA" w:rsidRDefault="00324AFA" w:rsidP="00324AFA">
      <w:pPr>
        <w:widowControl/>
        <w:jc w:val="both"/>
        <w:rPr>
          <w:sz w:val="24"/>
          <w:szCs w:val="24"/>
        </w:rPr>
      </w:pPr>
      <w:r w:rsidRPr="00324AFA">
        <w:rPr>
          <w:sz w:val="24"/>
          <w:szCs w:val="24"/>
        </w:rPr>
        <w:t>А. надолол</w:t>
      </w:r>
    </w:p>
    <w:p w:rsidR="00324AFA" w:rsidRPr="00324AFA" w:rsidRDefault="00324AFA" w:rsidP="00324AFA">
      <w:pPr>
        <w:widowControl/>
        <w:jc w:val="both"/>
        <w:rPr>
          <w:sz w:val="24"/>
          <w:szCs w:val="24"/>
        </w:rPr>
      </w:pPr>
      <w:r w:rsidRPr="00324AFA">
        <w:rPr>
          <w:sz w:val="24"/>
          <w:szCs w:val="24"/>
        </w:rPr>
        <w:t>Б. ацебутолол</w:t>
      </w:r>
    </w:p>
    <w:p w:rsidR="00324AFA" w:rsidRPr="00324AFA" w:rsidRDefault="00324AFA" w:rsidP="00324AFA">
      <w:pPr>
        <w:widowControl/>
        <w:jc w:val="both"/>
        <w:rPr>
          <w:sz w:val="24"/>
          <w:szCs w:val="24"/>
        </w:rPr>
      </w:pPr>
      <w:r w:rsidRPr="00324AFA">
        <w:rPr>
          <w:sz w:val="24"/>
          <w:szCs w:val="24"/>
        </w:rPr>
        <w:t>В. анаприлин</w:t>
      </w:r>
    </w:p>
    <w:p w:rsidR="00324AFA" w:rsidRPr="00324AFA" w:rsidRDefault="00324AFA" w:rsidP="00324AFA">
      <w:pPr>
        <w:widowControl/>
        <w:jc w:val="both"/>
        <w:rPr>
          <w:sz w:val="24"/>
          <w:szCs w:val="24"/>
        </w:rPr>
      </w:pPr>
      <w:r w:rsidRPr="00324AFA">
        <w:rPr>
          <w:sz w:val="24"/>
          <w:szCs w:val="24"/>
        </w:rPr>
        <w:t>Г. небиволол</w:t>
      </w:r>
    </w:p>
    <w:p w:rsidR="00324AFA" w:rsidRPr="00324AFA" w:rsidRDefault="00324AFA" w:rsidP="00467B62">
      <w:pPr>
        <w:widowControl/>
        <w:numPr>
          <w:ilvl w:val="0"/>
          <w:numId w:val="7"/>
        </w:numPr>
        <w:jc w:val="both"/>
        <w:rPr>
          <w:sz w:val="24"/>
          <w:szCs w:val="24"/>
        </w:rPr>
      </w:pPr>
      <w:r w:rsidRPr="00324AFA">
        <w:rPr>
          <w:sz w:val="24"/>
          <w:szCs w:val="24"/>
        </w:rPr>
        <w:t xml:space="preserve"> Из перечисленных  бета-адреноблокаторов собственной симпатомиметической активностью обладает:</w:t>
      </w:r>
    </w:p>
    <w:p w:rsidR="00324AFA" w:rsidRPr="00324AFA" w:rsidRDefault="00324AFA" w:rsidP="00324AFA">
      <w:pPr>
        <w:widowControl/>
        <w:jc w:val="both"/>
        <w:rPr>
          <w:sz w:val="24"/>
          <w:szCs w:val="24"/>
        </w:rPr>
      </w:pPr>
      <w:r w:rsidRPr="00324AFA">
        <w:rPr>
          <w:sz w:val="24"/>
          <w:szCs w:val="24"/>
        </w:rPr>
        <w:t>А. пропранолол (анаприллин)</w:t>
      </w:r>
    </w:p>
    <w:p w:rsidR="00324AFA" w:rsidRPr="00324AFA" w:rsidRDefault="00324AFA" w:rsidP="00324AFA">
      <w:pPr>
        <w:widowControl/>
        <w:jc w:val="both"/>
        <w:rPr>
          <w:sz w:val="24"/>
          <w:szCs w:val="24"/>
        </w:rPr>
      </w:pPr>
      <w:r w:rsidRPr="00324AFA">
        <w:rPr>
          <w:sz w:val="24"/>
          <w:szCs w:val="24"/>
        </w:rPr>
        <w:t>Б. метопролол (спесикор)</w:t>
      </w:r>
    </w:p>
    <w:p w:rsidR="00324AFA" w:rsidRPr="00324AFA" w:rsidRDefault="00324AFA" w:rsidP="00324AFA">
      <w:pPr>
        <w:widowControl/>
        <w:jc w:val="both"/>
        <w:rPr>
          <w:sz w:val="24"/>
          <w:szCs w:val="24"/>
        </w:rPr>
      </w:pPr>
      <w:r w:rsidRPr="00324AFA">
        <w:rPr>
          <w:sz w:val="24"/>
          <w:szCs w:val="24"/>
        </w:rPr>
        <w:lastRenderedPageBreak/>
        <w:t>В. пиндолол (вискен)</w:t>
      </w:r>
    </w:p>
    <w:p w:rsidR="00324AFA" w:rsidRPr="00324AFA" w:rsidRDefault="00324AFA" w:rsidP="00324AFA">
      <w:pPr>
        <w:widowControl/>
        <w:jc w:val="both"/>
        <w:rPr>
          <w:sz w:val="24"/>
          <w:szCs w:val="24"/>
        </w:rPr>
      </w:pPr>
      <w:r w:rsidRPr="00324AFA">
        <w:rPr>
          <w:sz w:val="24"/>
          <w:szCs w:val="24"/>
        </w:rPr>
        <w:t>Г. правильного ответа нет</w:t>
      </w:r>
    </w:p>
    <w:p w:rsidR="00324AFA" w:rsidRPr="00324AFA" w:rsidRDefault="00324AFA" w:rsidP="00467B62">
      <w:pPr>
        <w:widowControl/>
        <w:numPr>
          <w:ilvl w:val="0"/>
          <w:numId w:val="7"/>
        </w:numPr>
        <w:jc w:val="both"/>
        <w:rPr>
          <w:sz w:val="24"/>
          <w:szCs w:val="24"/>
        </w:rPr>
      </w:pPr>
      <w:r w:rsidRPr="00324AFA">
        <w:rPr>
          <w:sz w:val="24"/>
          <w:szCs w:val="24"/>
        </w:rPr>
        <w:t>Больной ИБС получает пропранолол. Жалуется на снижение настроения, усталость, кошмарные сновидения. На какой из бета-блокаторов можно заменить пропранолол для уменьшения  побочных эффектов со стороны ЦНС?</w:t>
      </w:r>
    </w:p>
    <w:p w:rsidR="00324AFA" w:rsidRPr="00324AFA" w:rsidRDefault="00324AFA" w:rsidP="00324AFA">
      <w:pPr>
        <w:widowControl/>
        <w:jc w:val="both"/>
        <w:rPr>
          <w:sz w:val="24"/>
          <w:szCs w:val="24"/>
        </w:rPr>
      </w:pPr>
      <w:r w:rsidRPr="00324AFA">
        <w:rPr>
          <w:sz w:val="24"/>
          <w:szCs w:val="24"/>
        </w:rPr>
        <w:t>А. метопролол</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небиволол</w:t>
      </w:r>
    </w:p>
    <w:p w:rsidR="00324AFA" w:rsidRPr="00324AFA" w:rsidRDefault="00324AFA" w:rsidP="00467B62">
      <w:pPr>
        <w:widowControl/>
        <w:numPr>
          <w:ilvl w:val="0"/>
          <w:numId w:val="7"/>
        </w:numPr>
        <w:jc w:val="both"/>
        <w:rPr>
          <w:sz w:val="24"/>
          <w:szCs w:val="24"/>
        </w:rPr>
      </w:pPr>
      <w:r w:rsidRPr="00324AFA">
        <w:rPr>
          <w:sz w:val="24"/>
          <w:szCs w:val="24"/>
        </w:rPr>
        <w:t>Кратность назначения атенолола при ИБС:</w:t>
      </w:r>
    </w:p>
    <w:p w:rsidR="00324AFA" w:rsidRPr="00324AFA" w:rsidRDefault="00324AFA" w:rsidP="00324AFA">
      <w:pPr>
        <w:widowControl/>
        <w:jc w:val="both"/>
        <w:rPr>
          <w:sz w:val="24"/>
          <w:szCs w:val="24"/>
        </w:rPr>
      </w:pPr>
      <w:r w:rsidRPr="00324AFA">
        <w:rPr>
          <w:sz w:val="24"/>
          <w:szCs w:val="24"/>
        </w:rPr>
        <w:t>А. 2 раза/сутки</w:t>
      </w:r>
    </w:p>
    <w:p w:rsidR="00324AFA" w:rsidRPr="00324AFA" w:rsidRDefault="00324AFA" w:rsidP="00324AFA">
      <w:pPr>
        <w:widowControl/>
        <w:jc w:val="both"/>
        <w:rPr>
          <w:sz w:val="24"/>
          <w:szCs w:val="24"/>
        </w:rPr>
      </w:pPr>
      <w:r w:rsidRPr="00324AFA">
        <w:rPr>
          <w:sz w:val="24"/>
          <w:szCs w:val="24"/>
        </w:rPr>
        <w:t>Б. 2 – 3 раза/сутки</w:t>
      </w:r>
    </w:p>
    <w:p w:rsidR="00324AFA" w:rsidRPr="00324AFA" w:rsidRDefault="00324AFA" w:rsidP="00324AFA">
      <w:pPr>
        <w:widowControl/>
        <w:jc w:val="both"/>
        <w:rPr>
          <w:sz w:val="24"/>
          <w:szCs w:val="24"/>
        </w:rPr>
      </w:pPr>
      <w:r w:rsidRPr="00324AFA">
        <w:rPr>
          <w:sz w:val="24"/>
          <w:szCs w:val="24"/>
        </w:rPr>
        <w:t>В. 3 – 4 раза/сутки</w:t>
      </w:r>
    </w:p>
    <w:p w:rsidR="00324AFA" w:rsidRPr="00324AFA" w:rsidRDefault="00324AFA" w:rsidP="00467B62">
      <w:pPr>
        <w:widowControl/>
        <w:numPr>
          <w:ilvl w:val="0"/>
          <w:numId w:val="7"/>
        </w:numPr>
        <w:jc w:val="both"/>
        <w:rPr>
          <w:sz w:val="24"/>
          <w:szCs w:val="24"/>
        </w:rPr>
      </w:pPr>
      <w:r w:rsidRPr="00324AFA">
        <w:rPr>
          <w:sz w:val="24"/>
          <w:szCs w:val="24"/>
        </w:rPr>
        <w:t>Синдром отмены при прекращении приема препарата чаще вызывает:</w:t>
      </w:r>
    </w:p>
    <w:p w:rsidR="00324AFA" w:rsidRPr="00324AFA" w:rsidRDefault="00324AFA" w:rsidP="00324AFA">
      <w:pPr>
        <w:widowControl/>
        <w:jc w:val="both"/>
        <w:rPr>
          <w:sz w:val="24"/>
          <w:szCs w:val="24"/>
        </w:rPr>
      </w:pPr>
      <w:r w:rsidRPr="00324AFA">
        <w:rPr>
          <w:sz w:val="24"/>
          <w:szCs w:val="24"/>
        </w:rPr>
        <w:t>А. верапамил (изоптин)</w:t>
      </w:r>
    </w:p>
    <w:p w:rsidR="00324AFA" w:rsidRPr="00324AFA" w:rsidRDefault="00324AFA" w:rsidP="00324AFA">
      <w:pPr>
        <w:widowControl/>
        <w:jc w:val="both"/>
        <w:rPr>
          <w:sz w:val="24"/>
          <w:szCs w:val="24"/>
        </w:rPr>
      </w:pPr>
      <w:r w:rsidRPr="00324AFA">
        <w:rPr>
          <w:sz w:val="24"/>
          <w:szCs w:val="24"/>
        </w:rPr>
        <w:t>Б. кордарон</w:t>
      </w:r>
    </w:p>
    <w:p w:rsidR="00324AFA" w:rsidRPr="00324AFA" w:rsidRDefault="00324AFA" w:rsidP="00324AFA">
      <w:pPr>
        <w:widowControl/>
        <w:jc w:val="both"/>
        <w:rPr>
          <w:sz w:val="24"/>
          <w:szCs w:val="24"/>
        </w:rPr>
      </w:pPr>
      <w:r w:rsidRPr="00324AFA">
        <w:rPr>
          <w:sz w:val="24"/>
          <w:szCs w:val="24"/>
        </w:rPr>
        <w:t>В. пропранолол (обзидан)</w:t>
      </w:r>
    </w:p>
    <w:p w:rsidR="00324AFA" w:rsidRPr="00324AFA" w:rsidRDefault="00324AFA" w:rsidP="00467B62">
      <w:pPr>
        <w:widowControl/>
        <w:numPr>
          <w:ilvl w:val="0"/>
          <w:numId w:val="7"/>
        </w:numPr>
        <w:jc w:val="both"/>
        <w:rPr>
          <w:sz w:val="24"/>
          <w:szCs w:val="24"/>
        </w:rPr>
      </w:pPr>
      <w:r w:rsidRPr="00324AFA">
        <w:rPr>
          <w:sz w:val="24"/>
          <w:szCs w:val="24"/>
        </w:rPr>
        <w:t xml:space="preserve">Неблагоприятное влияние на липидный профиль плазмы оказывают все перечисленные препараты, кроме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пропранолола (обзидана)</w:t>
      </w:r>
    </w:p>
    <w:p w:rsidR="00324AFA" w:rsidRPr="00324AFA" w:rsidRDefault="00324AFA" w:rsidP="00324AFA">
      <w:pPr>
        <w:widowControl/>
        <w:jc w:val="both"/>
        <w:rPr>
          <w:sz w:val="24"/>
          <w:szCs w:val="24"/>
        </w:rPr>
      </w:pPr>
      <w:r w:rsidRPr="00324AFA">
        <w:rPr>
          <w:sz w:val="24"/>
          <w:szCs w:val="24"/>
        </w:rPr>
        <w:t>Б. празозина</w:t>
      </w:r>
    </w:p>
    <w:p w:rsidR="00324AFA" w:rsidRPr="00324AFA" w:rsidRDefault="00324AFA" w:rsidP="00324AFA">
      <w:pPr>
        <w:widowControl/>
        <w:jc w:val="both"/>
        <w:rPr>
          <w:sz w:val="24"/>
          <w:szCs w:val="24"/>
        </w:rPr>
      </w:pPr>
      <w:r w:rsidRPr="00324AFA">
        <w:rPr>
          <w:sz w:val="24"/>
          <w:szCs w:val="24"/>
        </w:rPr>
        <w:t>В. гипотиазида</w:t>
      </w:r>
    </w:p>
    <w:p w:rsidR="00324AFA" w:rsidRPr="00324AFA" w:rsidRDefault="00324AFA" w:rsidP="00324AFA">
      <w:pPr>
        <w:widowControl/>
        <w:jc w:val="both"/>
        <w:rPr>
          <w:sz w:val="24"/>
          <w:szCs w:val="24"/>
        </w:rPr>
      </w:pPr>
      <w:r w:rsidRPr="00324AFA">
        <w:rPr>
          <w:sz w:val="24"/>
          <w:szCs w:val="24"/>
        </w:rPr>
        <w:t>Г. эналаприла</w:t>
      </w:r>
    </w:p>
    <w:p w:rsidR="00324AFA" w:rsidRPr="00324AFA" w:rsidRDefault="00324AFA" w:rsidP="00467B62">
      <w:pPr>
        <w:widowControl/>
        <w:numPr>
          <w:ilvl w:val="0"/>
          <w:numId w:val="7"/>
        </w:numPr>
        <w:jc w:val="both"/>
        <w:rPr>
          <w:sz w:val="24"/>
          <w:szCs w:val="24"/>
        </w:rPr>
      </w:pPr>
      <w:r w:rsidRPr="00324AFA">
        <w:rPr>
          <w:sz w:val="24"/>
          <w:szCs w:val="24"/>
        </w:rPr>
        <w:t>Какова индивидуальная суточная доза атенолола?</w:t>
      </w:r>
    </w:p>
    <w:p w:rsidR="00324AFA" w:rsidRPr="00324AFA" w:rsidRDefault="00324AFA" w:rsidP="00324AFA">
      <w:pPr>
        <w:widowControl/>
        <w:jc w:val="both"/>
        <w:rPr>
          <w:sz w:val="24"/>
          <w:szCs w:val="24"/>
        </w:rPr>
      </w:pPr>
      <w:r w:rsidRPr="00324AFA">
        <w:rPr>
          <w:sz w:val="24"/>
          <w:szCs w:val="24"/>
        </w:rPr>
        <w:t>А. 150–400 мг/сутки</w:t>
      </w:r>
    </w:p>
    <w:p w:rsidR="00324AFA" w:rsidRPr="00324AFA" w:rsidRDefault="00324AFA" w:rsidP="00324AFA">
      <w:pPr>
        <w:widowControl/>
        <w:jc w:val="both"/>
        <w:rPr>
          <w:sz w:val="24"/>
          <w:szCs w:val="24"/>
        </w:rPr>
      </w:pPr>
      <w:r w:rsidRPr="00324AFA">
        <w:rPr>
          <w:sz w:val="24"/>
          <w:szCs w:val="24"/>
        </w:rPr>
        <w:t>Б. 50–200 мг/сутки</w:t>
      </w:r>
    </w:p>
    <w:p w:rsidR="00324AFA" w:rsidRPr="00324AFA" w:rsidRDefault="00324AFA" w:rsidP="00324AFA">
      <w:pPr>
        <w:widowControl/>
        <w:jc w:val="both"/>
        <w:rPr>
          <w:sz w:val="24"/>
          <w:szCs w:val="24"/>
        </w:rPr>
      </w:pPr>
      <w:r w:rsidRPr="00324AFA">
        <w:rPr>
          <w:sz w:val="24"/>
          <w:szCs w:val="24"/>
        </w:rPr>
        <w:t>В. 400–800 мг/сутки</w:t>
      </w:r>
    </w:p>
    <w:p w:rsidR="00324AFA" w:rsidRPr="00324AFA" w:rsidRDefault="00324AFA" w:rsidP="00467B62">
      <w:pPr>
        <w:widowControl/>
        <w:numPr>
          <w:ilvl w:val="0"/>
          <w:numId w:val="7"/>
        </w:numPr>
        <w:jc w:val="both"/>
        <w:rPr>
          <w:sz w:val="24"/>
          <w:szCs w:val="24"/>
        </w:rPr>
      </w:pPr>
      <w:r w:rsidRPr="00324AFA">
        <w:rPr>
          <w:sz w:val="24"/>
          <w:szCs w:val="24"/>
        </w:rPr>
        <w:t>Синдром отмены  бета-адреноблокаторов у больных ИБС может проявляться:</w:t>
      </w:r>
    </w:p>
    <w:p w:rsidR="00324AFA" w:rsidRPr="00324AFA" w:rsidRDefault="00324AFA" w:rsidP="00324AFA">
      <w:pPr>
        <w:widowControl/>
        <w:jc w:val="both"/>
        <w:rPr>
          <w:sz w:val="24"/>
          <w:szCs w:val="24"/>
        </w:rPr>
      </w:pPr>
      <w:r w:rsidRPr="00324AFA">
        <w:rPr>
          <w:sz w:val="24"/>
          <w:szCs w:val="24"/>
        </w:rPr>
        <w:t>А. учащением  приступов стенокардии</w:t>
      </w:r>
    </w:p>
    <w:p w:rsidR="00324AFA" w:rsidRPr="00324AFA" w:rsidRDefault="00324AFA" w:rsidP="00324AFA">
      <w:pPr>
        <w:widowControl/>
        <w:jc w:val="both"/>
        <w:rPr>
          <w:sz w:val="24"/>
          <w:szCs w:val="24"/>
        </w:rPr>
      </w:pPr>
      <w:r w:rsidRPr="00324AFA">
        <w:rPr>
          <w:sz w:val="24"/>
          <w:szCs w:val="24"/>
        </w:rPr>
        <w:t>Б. появлением стенокардии покоя</w:t>
      </w:r>
    </w:p>
    <w:p w:rsidR="00324AFA" w:rsidRPr="00324AFA" w:rsidRDefault="00324AFA" w:rsidP="00324AFA">
      <w:pPr>
        <w:widowControl/>
        <w:jc w:val="both"/>
        <w:rPr>
          <w:sz w:val="24"/>
          <w:szCs w:val="24"/>
        </w:rPr>
      </w:pPr>
      <w:r w:rsidRPr="00324AFA">
        <w:rPr>
          <w:sz w:val="24"/>
          <w:szCs w:val="24"/>
        </w:rPr>
        <w:t>В. снижением толерантности к физической нагрузке</w:t>
      </w:r>
    </w:p>
    <w:p w:rsidR="00324AFA" w:rsidRPr="00324AFA" w:rsidRDefault="00324AFA" w:rsidP="00324AFA">
      <w:pPr>
        <w:widowControl/>
        <w:jc w:val="both"/>
        <w:rPr>
          <w:sz w:val="24"/>
          <w:szCs w:val="24"/>
        </w:rPr>
      </w:pPr>
      <w:r w:rsidRPr="00324AFA">
        <w:rPr>
          <w:sz w:val="24"/>
          <w:szCs w:val="24"/>
        </w:rPr>
        <w:t>Г. развитием инфаркта миокарда</w:t>
      </w:r>
    </w:p>
    <w:p w:rsidR="00324AFA" w:rsidRPr="00324AFA" w:rsidRDefault="00324AFA" w:rsidP="00324AFA">
      <w:pPr>
        <w:widowControl/>
        <w:jc w:val="both"/>
        <w:rPr>
          <w:sz w:val="24"/>
          <w:szCs w:val="24"/>
        </w:rPr>
      </w:pPr>
      <w:r w:rsidRPr="00324AFA">
        <w:rPr>
          <w:sz w:val="24"/>
          <w:szCs w:val="24"/>
        </w:rPr>
        <w:t>Д. всем перечисленным</w:t>
      </w:r>
    </w:p>
    <w:p w:rsidR="00324AFA" w:rsidRPr="00324AFA" w:rsidRDefault="00324AFA" w:rsidP="00467B62">
      <w:pPr>
        <w:widowControl/>
        <w:numPr>
          <w:ilvl w:val="0"/>
          <w:numId w:val="7"/>
        </w:numPr>
        <w:jc w:val="both"/>
        <w:rPr>
          <w:sz w:val="24"/>
          <w:szCs w:val="24"/>
        </w:rPr>
      </w:pPr>
      <w:r w:rsidRPr="00324AFA">
        <w:rPr>
          <w:sz w:val="24"/>
          <w:szCs w:val="24"/>
        </w:rPr>
        <w:t xml:space="preserve"> Метопролол с целью лечения ИБС можно назначать в следующих дозах:</w:t>
      </w:r>
    </w:p>
    <w:p w:rsidR="00324AFA" w:rsidRPr="00324AFA" w:rsidRDefault="00324AFA" w:rsidP="00324AFA">
      <w:pPr>
        <w:widowControl/>
        <w:jc w:val="both"/>
        <w:rPr>
          <w:sz w:val="24"/>
          <w:szCs w:val="24"/>
        </w:rPr>
      </w:pPr>
      <w:r w:rsidRPr="00324AFA">
        <w:rPr>
          <w:sz w:val="24"/>
          <w:szCs w:val="24"/>
        </w:rPr>
        <w:t>А. 12,5 -400 мг/сут</w:t>
      </w:r>
    </w:p>
    <w:p w:rsidR="00324AFA" w:rsidRPr="00324AFA" w:rsidRDefault="00324AFA" w:rsidP="00324AFA">
      <w:pPr>
        <w:widowControl/>
        <w:jc w:val="both"/>
        <w:rPr>
          <w:sz w:val="24"/>
          <w:szCs w:val="24"/>
        </w:rPr>
      </w:pPr>
      <w:r w:rsidRPr="00324AFA">
        <w:rPr>
          <w:sz w:val="24"/>
          <w:szCs w:val="24"/>
        </w:rPr>
        <w:t>Б. 10 – 100 мг/сут</w:t>
      </w:r>
    </w:p>
    <w:p w:rsidR="00324AFA" w:rsidRPr="00324AFA" w:rsidRDefault="00324AFA" w:rsidP="00324AFA">
      <w:pPr>
        <w:widowControl/>
        <w:jc w:val="both"/>
        <w:rPr>
          <w:sz w:val="24"/>
          <w:szCs w:val="24"/>
        </w:rPr>
      </w:pPr>
      <w:r w:rsidRPr="00324AFA">
        <w:rPr>
          <w:sz w:val="24"/>
          <w:szCs w:val="24"/>
        </w:rPr>
        <w:t>В. 10 – 200 мг/сут</w:t>
      </w:r>
    </w:p>
    <w:p w:rsidR="00324AFA" w:rsidRPr="00324AFA" w:rsidRDefault="00324AFA" w:rsidP="00324AFA">
      <w:pPr>
        <w:widowControl/>
        <w:jc w:val="both"/>
        <w:rPr>
          <w:sz w:val="24"/>
          <w:szCs w:val="24"/>
        </w:rPr>
      </w:pPr>
      <w:r w:rsidRPr="00324AFA">
        <w:rPr>
          <w:sz w:val="24"/>
          <w:szCs w:val="24"/>
        </w:rPr>
        <w:t>Г. 12,5 – 800 мг/сут</w:t>
      </w:r>
    </w:p>
    <w:p w:rsidR="00324AFA" w:rsidRPr="00324AFA" w:rsidRDefault="00324AFA" w:rsidP="00467B62">
      <w:pPr>
        <w:widowControl/>
        <w:numPr>
          <w:ilvl w:val="0"/>
          <w:numId w:val="7"/>
        </w:numPr>
        <w:jc w:val="both"/>
        <w:rPr>
          <w:sz w:val="24"/>
          <w:szCs w:val="24"/>
        </w:rPr>
      </w:pPr>
      <w:r w:rsidRPr="00324AFA">
        <w:rPr>
          <w:sz w:val="24"/>
          <w:szCs w:val="24"/>
        </w:rPr>
        <w:t xml:space="preserve">Снижение постнагрузки и коронарная вазодилатация наиболее выражены в группе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производных дифенилалкиламина</w:t>
      </w:r>
    </w:p>
    <w:p w:rsidR="00324AFA" w:rsidRPr="00324AFA" w:rsidRDefault="00324AFA" w:rsidP="00324AFA">
      <w:pPr>
        <w:widowControl/>
        <w:jc w:val="both"/>
        <w:rPr>
          <w:sz w:val="24"/>
          <w:szCs w:val="24"/>
        </w:rPr>
      </w:pPr>
      <w:r w:rsidRPr="00324AFA">
        <w:rPr>
          <w:sz w:val="24"/>
          <w:szCs w:val="24"/>
        </w:rPr>
        <w:t>Б. производных бензодиазепина</w:t>
      </w:r>
    </w:p>
    <w:p w:rsidR="00324AFA" w:rsidRPr="00324AFA" w:rsidRDefault="00324AFA" w:rsidP="00324AFA">
      <w:pPr>
        <w:widowControl/>
        <w:jc w:val="both"/>
        <w:rPr>
          <w:sz w:val="24"/>
          <w:szCs w:val="24"/>
        </w:rPr>
      </w:pPr>
      <w:r w:rsidRPr="00324AFA">
        <w:rPr>
          <w:sz w:val="24"/>
          <w:szCs w:val="24"/>
        </w:rPr>
        <w:t>В. производных дигидропиридина</w:t>
      </w:r>
    </w:p>
    <w:p w:rsidR="00324AFA" w:rsidRPr="00324AFA" w:rsidRDefault="00324AFA" w:rsidP="00467B62">
      <w:pPr>
        <w:widowControl/>
        <w:numPr>
          <w:ilvl w:val="0"/>
          <w:numId w:val="7"/>
        </w:numPr>
        <w:jc w:val="both"/>
        <w:rPr>
          <w:sz w:val="24"/>
          <w:szCs w:val="24"/>
        </w:rPr>
      </w:pPr>
      <w:r w:rsidRPr="00324AFA">
        <w:rPr>
          <w:sz w:val="24"/>
          <w:szCs w:val="24"/>
        </w:rPr>
        <w:t xml:space="preserve">Вазодилатирующий эффект антагонистов кальция проявляется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расширением коронарных артерий и увеличением коронарогенного кровотока</w:t>
      </w:r>
    </w:p>
    <w:p w:rsidR="00324AFA" w:rsidRPr="00324AFA" w:rsidRDefault="00324AFA" w:rsidP="00324AFA">
      <w:pPr>
        <w:widowControl/>
        <w:jc w:val="both"/>
        <w:rPr>
          <w:sz w:val="24"/>
          <w:szCs w:val="24"/>
        </w:rPr>
      </w:pPr>
      <w:r w:rsidRPr="00324AFA">
        <w:rPr>
          <w:sz w:val="24"/>
          <w:szCs w:val="24"/>
        </w:rPr>
        <w:t>Б. расширением коллатеральных артерий  и увеличением коллатерального кровотока</w:t>
      </w:r>
    </w:p>
    <w:p w:rsidR="00324AFA" w:rsidRPr="00324AFA" w:rsidRDefault="00324AFA" w:rsidP="00324AFA">
      <w:pPr>
        <w:widowControl/>
        <w:jc w:val="both"/>
        <w:rPr>
          <w:sz w:val="24"/>
          <w:szCs w:val="24"/>
        </w:rPr>
      </w:pPr>
      <w:r w:rsidRPr="00324AFA">
        <w:rPr>
          <w:sz w:val="24"/>
          <w:szCs w:val="24"/>
        </w:rPr>
        <w:t>В. расширением периферических артерий, снижением  общего периферического сопротивления, АД и постнагрузки</w:t>
      </w:r>
    </w:p>
    <w:p w:rsidR="00324AFA" w:rsidRPr="00324AFA" w:rsidRDefault="00324AFA" w:rsidP="00324AFA">
      <w:pPr>
        <w:widowControl/>
        <w:jc w:val="both"/>
        <w:rPr>
          <w:sz w:val="24"/>
          <w:szCs w:val="24"/>
        </w:rPr>
      </w:pPr>
      <w:r w:rsidRPr="00324AFA">
        <w:rPr>
          <w:sz w:val="24"/>
          <w:szCs w:val="24"/>
        </w:rPr>
        <w:t>Г. значительное расширение вен и снижение преднагрузки</w:t>
      </w:r>
    </w:p>
    <w:p w:rsidR="00324AFA" w:rsidRPr="00324AFA" w:rsidRDefault="00324AFA" w:rsidP="00467B62">
      <w:pPr>
        <w:widowControl/>
        <w:numPr>
          <w:ilvl w:val="0"/>
          <w:numId w:val="7"/>
        </w:numPr>
        <w:jc w:val="both"/>
        <w:rPr>
          <w:sz w:val="24"/>
          <w:szCs w:val="24"/>
        </w:rPr>
      </w:pPr>
      <w:r w:rsidRPr="00324AFA">
        <w:rPr>
          <w:sz w:val="24"/>
          <w:szCs w:val="24"/>
        </w:rPr>
        <w:t xml:space="preserve">Выраженной вазодилатацией, приводящей к рефлекторному повышению  тонуса симпатической нервной системы и тахикардии, обладают препараты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lastRenderedPageBreak/>
        <w:t>А. группы верапамила</w:t>
      </w:r>
    </w:p>
    <w:p w:rsidR="00324AFA" w:rsidRPr="00324AFA" w:rsidRDefault="00324AFA" w:rsidP="00324AFA">
      <w:pPr>
        <w:widowControl/>
        <w:jc w:val="both"/>
        <w:rPr>
          <w:sz w:val="24"/>
          <w:szCs w:val="24"/>
        </w:rPr>
      </w:pPr>
      <w:r w:rsidRPr="00324AFA">
        <w:rPr>
          <w:sz w:val="24"/>
          <w:szCs w:val="24"/>
        </w:rPr>
        <w:t>Б. группы дилтиазема</w:t>
      </w:r>
    </w:p>
    <w:p w:rsidR="00324AFA" w:rsidRPr="00324AFA" w:rsidRDefault="00324AFA" w:rsidP="00324AFA">
      <w:pPr>
        <w:widowControl/>
        <w:jc w:val="both"/>
        <w:rPr>
          <w:sz w:val="24"/>
          <w:szCs w:val="24"/>
        </w:rPr>
      </w:pPr>
      <w:r w:rsidRPr="00324AFA">
        <w:rPr>
          <w:sz w:val="24"/>
          <w:szCs w:val="24"/>
        </w:rPr>
        <w:t>В. группы нифедипина</w:t>
      </w:r>
    </w:p>
    <w:p w:rsidR="00324AFA" w:rsidRPr="00324AFA" w:rsidRDefault="00324AFA" w:rsidP="00467B62">
      <w:pPr>
        <w:widowControl/>
        <w:numPr>
          <w:ilvl w:val="0"/>
          <w:numId w:val="7"/>
        </w:numPr>
        <w:jc w:val="both"/>
        <w:rPr>
          <w:sz w:val="24"/>
          <w:szCs w:val="24"/>
        </w:rPr>
      </w:pPr>
      <w:r w:rsidRPr="00324AFA">
        <w:rPr>
          <w:sz w:val="24"/>
          <w:szCs w:val="24"/>
        </w:rPr>
        <w:t>Особенностями антагонистов кальция группы дигидропиридинов первого поколения являются:</w:t>
      </w:r>
    </w:p>
    <w:p w:rsidR="00324AFA" w:rsidRPr="00324AFA" w:rsidRDefault="00324AFA" w:rsidP="00324AFA">
      <w:pPr>
        <w:widowControl/>
        <w:jc w:val="both"/>
        <w:rPr>
          <w:sz w:val="24"/>
          <w:szCs w:val="24"/>
        </w:rPr>
      </w:pPr>
      <w:r w:rsidRPr="00324AFA">
        <w:rPr>
          <w:sz w:val="24"/>
          <w:szCs w:val="24"/>
        </w:rPr>
        <w:t xml:space="preserve">А. относительно короткая продолжительность действия </w:t>
      </w:r>
    </w:p>
    <w:p w:rsidR="00324AFA" w:rsidRPr="00324AFA" w:rsidRDefault="00324AFA" w:rsidP="00324AFA">
      <w:pPr>
        <w:widowControl/>
        <w:jc w:val="both"/>
        <w:rPr>
          <w:sz w:val="24"/>
          <w:szCs w:val="24"/>
        </w:rPr>
      </w:pPr>
      <w:r w:rsidRPr="00324AFA">
        <w:rPr>
          <w:sz w:val="24"/>
          <w:szCs w:val="24"/>
        </w:rPr>
        <w:t xml:space="preserve">Б. отрицательное хронотропное действие </w:t>
      </w:r>
    </w:p>
    <w:p w:rsidR="00324AFA" w:rsidRPr="00324AFA" w:rsidRDefault="00324AFA" w:rsidP="00324AFA">
      <w:pPr>
        <w:widowControl/>
        <w:jc w:val="both"/>
        <w:rPr>
          <w:sz w:val="24"/>
          <w:szCs w:val="24"/>
        </w:rPr>
      </w:pPr>
      <w:r w:rsidRPr="00324AFA">
        <w:rPr>
          <w:sz w:val="24"/>
          <w:szCs w:val="24"/>
        </w:rPr>
        <w:t>В. значительное угнетение атрио-вентрикулярного проведения</w:t>
      </w:r>
    </w:p>
    <w:p w:rsidR="00324AFA" w:rsidRPr="00324AFA" w:rsidRDefault="00324AFA" w:rsidP="00324AFA">
      <w:pPr>
        <w:widowControl/>
        <w:jc w:val="both"/>
        <w:rPr>
          <w:sz w:val="24"/>
          <w:szCs w:val="24"/>
        </w:rPr>
      </w:pPr>
      <w:r w:rsidRPr="00324AFA">
        <w:rPr>
          <w:sz w:val="24"/>
          <w:szCs w:val="24"/>
        </w:rPr>
        <w:t xml:space="preserve">Г. отсутствие строгой тканевой специфичности </w:t>
      </w:r>
    </w:p>
    <w:p w:rsidR="00324AFA" w:rsidRPr="00324AFA" w:rsidRDefault="00324AFA" w:rsidP="00324AFA">
      <w:pPr>
        <w:widowControl/>
        <w:jc w:val="both"/>
        <w:rPr>
          <w:sz w:val="24"/>
          <w:szCs w:val="24"/>
        </w:rPr>
      </w:pPr>
      <w:r w:rsidRPr="00324AFA">
        <w:rPr>
          <w:sz w:val="24"/>
          <w:szCs w:val="24"/>
        </w:rPr>
        <w:t>Д. вторичная симпато-адреналовая стимуляция</w:t>
      </w:r>
    </w:p>
    <w:p w:rsidR="00324AFA" w:rsidRPr="00324AFA" w:rsidRDefault="00324AFA" w:rsidP="00467B62">
      <w:pPr>
        <w:widowControl/>
        <w:numPr>
          <w:ilvl w:val="0"/>
          <w:numId w:val="7"/>
        </w:numPr>
        <w:jc w:val="both"/>
        <w:rPr>
          <w:sz w:val="24"/>
          <w:szCs w:val="24"/>
        </w:rPr>
      </w:pPr>
      <w:r w:rsidRPr="00324AFA">
        <w:rPr>
          <w:sz w:val="24"/>
          <w:szCs w:val="24"/>
        </w:rPr>
        <w:t>Выберите препараты, относящиеся к группе фенилалкиламинов:</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клентиазем</w:t>
      </w:r>
    </w:p>
    <w:p w:rsidR="00324AFA" w:rsidRPr="00324AFA" w:rsidRDefault="00324AFA" w:rsidP="00324AFA">
      <w:pPr>
        <w:widowControl/>
        <w:jc w:val="both"/>
        <w:rPr>
          <w:sz w:val="24"/>
          <w:szCs w:val="24"/>
        </w:rPr>
      </w:pPr>
      <w:r w:rsidRPr="00324AFA">
        <w:rPr>
          <w:sz w:val="24"/>
          <w:szCs w:val="24"/>
        </w:rPr>
        <w:t>В. галлопамил</w:t>
      </w:r>
    </w:p>
    <w:p w:rsidR="00324AFA" w:rsidRPr="00324AFA" w:rsidRDefault="00324AFA" w:rsidP="00324AFA">
      <w:pPr>
        <w:widowControl/>
        <w:jc w:val="both"/>
        <w:rPr>
          <w:sz w:val="24"/>
          <w:szCs w:val="24"/>
        </w:rPr>
      </w:pPr>
      <w:r w:rsidRPr="00324AFA">
        <w:rPr>
          <w:sz w:val="24"/>
          <w:szCs w:val="24"/>
        </w:rPr>
        <w:t>Г. фалипамил</w:t>
      </w:r>
    </w:p>
    <w:p w:rsidR="00324AFA" w:rsidRPr="00324AFA" w:rsidRDefault="00324AFA" w:rsidP="00324AFA">
      <w:pPr>
        <w:widowControl/>
        <w:jc w:val="both"/>
        <w:rPr>
          <w:sz w:val="24"/>
          <w:szCs w:val="24"/>
        </w:rPr>
      </w:pPr>
      <w:r w:rsidRPr="00324AFA">
        <w:rPr>
          <w:sz w:val="24"/>
          <w:szCs w:val="24"/>
        </w:rPr>
        <w:t xml:space="preserve">Д. фелодипин </w:t>
      </w:r>
    </w:p>
    <w:p w:rsidR="00324AFA" w:rsidRPr="00324AFA" w:rsidRDefault="00324AFA" w:rsidP="00467B62">
      <w:pPr>
        <w:widowControl/>
        <w:numPr>
          <w:ilvl w:val="0"/>
          <w:numId w:val="7"/>
        </w:numPr>
        <w:jc w:val="both"/>
        <w:rPr>
          <w:sz w:val="24"/>
          <w:szCs w:val="24"/>
        </w:rPr>
      </w:pPr>
      <w:r w:rsidRPr="00324AFA">
        <w:rPr>
          <w:sz w:val="24"/>
          <w:szCs w:val="24"/>
        </w:rPr>
        <w:t xml:space="preserve">К антагонистам кальция </w:t>
      </w:r>
      <w:r w:rsidRPr="00324AFA">
        <w:rPr>
          <w:sz w:val="24"/>
          <w:szCs w:val="24"/>
          <w:lang w:val="en-US"/>
        </w:rPr>
        <w:t>II</w:t>
      </w:r>
      <w:r w:rsidRPr="00324AFA">
        <w:rPr>
          <w:sz w:val="24"/>
          <w:szCs w:val="24"/>
        </w:rPr>
        <w:t xml:space="preserve"> поколения группы дигидропиридинов относятся все перечисленные препараты,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нифедипина</w:t>
      </w:r>
    </w:p>
    <w:p w:rsidR="00324AFA" w:rsidRPr="00324AFA" w:rsidRDefault="00324AFA" w:rsidP="00324AFA">
      <w:pPr>
        <w:widowControl/>
        <w:jc w:val="both"/>
        <w:rPr>
          <w:sz w:val="24"/>
          <w:szCs w:val="24"/>
        </w:rPr>
      </w:pPr>
      <w:r w:rsidRPr="00324AFA">
        <w:rPr>
          <w:sz w:val="24"/>
          <w:szCs w:val="24"/>
        </w:rPr>
        <w:t xml:space="preserve">Б. амлодипина </w:t>
      </w:r>
    </w:p>
    <w:p w:rsidR="00324AFA" w:rsidRPr="00324AFA" w:rsidRDefault="00324AFA" w:rsidP="00324AFA">
      <w:pPr>
        <w:widowControl/>
        <w:jc w:val="both"/>
        <w:rPr>
          <w:sz w:val="24"/>
          <w:szCs w:val="24"/>
        </w:rPr>
      </w:pPr>
      <w:r w:rsidRPr="00324AFA">
        <w:rPr>
          <w:sz w:val="24"/>
          <w:szCs w:val="24"/>
        </w:rPr>
        <w:t>В. нитрендипина</w:t>
      </w:r>
    </w:p>
    <w:p w:rsidR="00324AFA" w:rsidRPr="00324AFA" w:rsidRDefault="00324AFA" w:rsidP="00324AFA">
      <w:pPr>
        <w:widowControl/>
        <w:jc w:val="both"/>
        <w:rPr>
          <w:sz w:val="24"/>
          <w:szCs w:val="24"/>
        </w:rPr>
      </w:pPr>
      <w:r w:rsidRPr="00324AFA">
        <w:rPr>
          <w:sz w:val="24"/>
          <w:szCs w:val="24"/>
        </w:rPr>
        <w:t>Г. исрадипина</w:t>
      </w:r>
    </w:p>
    <w:p w:rsidR="00324AFA" w:rsidRPr="00324AFA" w:rsidRDefault="00324AFA" w:rsidP="00324AFA">
      <w:pPr>
        <w:widowControl/>
        <w:jc w:val="both"/>
        <w:rPr>
          <w:sz w:val="24"/>
          <w:szCs w:val="24"/>
        </w:rPr>
      </w:pPr>
      <w:r w:rsidRPr="00324AFA">
        <w:rPr>
          <w:sz w:val="24"/>
          <w:szCs w:val="24"/>
        </w:rPr>
        <w:t>Д. никардипина</w:t>
      </w:r>
    </w:p>
    <w:p w:rsidR="00324AFA" w:rsidRPr="00324AFA" w:rsidRDefault="00324AFA" w:rsidP="00324AFA">
      <w:pPr>
        <w:widowControl/>
        <w:jc w:val="both"/>
        <w:rPr>
          <w:sz w:val="24"/>
          <w:szCs w:val="24"/>
        </w:rPr>
      </w:pPr>
      <w:r w:rsidRPr="00324AFA">
        <w:rPr>
          <w:sz w:val="24"/>
          <w:szCs w:val="24"/>
        </w:rPr>
        <w:t>Е. нимодипина</w:t>
      </w:r>
    </w:p>
    <w:p w:rsidR="00324AFA" w:rsidRPr="00324AFA" w:rsidRDefault="00324AFA" w:rsidP="00324AFA">
      <w:pPr>
        <w:widowControl/>
        <w:jc w:val="both"/>
        <w:rPr>
          <w:sz w:val="24"/>
          <w:szCs w:val="24"/>
        </w:rPr>
      </w:pPr>
      <w:r w:rsidRPr="00324AFA">
        <w:rPr>
          <w:sz w:val="24"/>
          <w:szCs w:val="24"/>
        </w:rPr>
        <w:t>Ж. нисолдипина</w:t>
      </w:r>
    </w:p>
    <w:p w:rsidR="00324AFA" w:rsidRPr="00324AFA" w:rsidRDefault="00324AFA" w:rsidP="00324AFA">
      <w:pPr>
        <w:widowControl/>
        <w:jc w:val="both"/>
        <w:rPr>
          <w:sz w:val="24"/>
          <w:szCs w:val="24"/>
        </w:rPr>
      </w:pPr>
      <w:r w:rsidRPr="00324AFA">
        <w:rPr>
          <w:sz w:val="24"/>
          <w:szCs w:val="24"/>
        </w:rPr>
        <w:t>З. фелодипина</w:t>
      </w:r>
    </w:p>
    <w:p w:rsidR="00324AFA" w:rsidRPr="00324AFA" w:rsidRDefault="00324AFA" w:rsidP="00467B62">
      <w:pPr>
        <w:widowControl/>
        <w:numPr>
          <w:ilvl w:val="0"/>
          <w:numId w:val="7"/>
        </w:numPr>
        <w:jc w:val="both"/>
        <w:rPr>
          <w:sz w:val="24"/>
          <w:szCs w:val="24"/>
        </w:rPr>
      </w:pPr>
      <w:r w:rsidRPr="00324AFA">
        <w:rPr>
          <w:sz w:val="24"/>
          <w:szCs w:val="24"/>
        </w:rPr>
        <w:t xml:space="preserve">Выберите основные побочные эффекты со стороны сердечно-сосудистой  системы при применении антагонистов кальция группы дигидропиридинов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Тахикардия</w:t>
      </w:r>
    </w:p>
    <w:p w:rsidR="00324AFA" w:rsidRPr="00324AFA" w:rsidRDefault="00324AFA" w:rsidP="00324AFA">
      <w:pPr>
        <w:widowControl/>
        <w:jc w:val="both"/>
        <w:rPr>
          <w:sz w:val="24"/>
          <w:szCs w:val="24"/>
        </w:rPr>
      </w:pPr>
      <w:r w:rsidRPr="00324AFA">
        <w:rPr>
          <w:sz w:val="24"/>
          <w:szCs w:val="24"/>
        </w:rPr>
        <w:t xml:space="preserve">Б. брадикардия, нарушение </w:t>
      </w:r>
      <w:r w:rsidRPr="00324AFA">
        <w:rPr>
          <w:sz w:val="24"/>
          <w:szCs w:val="24"/>
          <w:lang w:val="en-US"/>
        </w:rPr>
        <w:t>AV</w:t>
      </w:r>
      <w:r w:rsidRPr="00324AFA">
        <w:rPr>
          <w:sz w:val="24"/>
          <w:szCs w:val="24"/>
        </w:rPr>
        <w:t>-проводимости</w:t>
      </w:r>
    </w:p>
    <w:p w:rsidR="00324AFA" w:rsidRPr="00324AFA" w:rsidRDefault="00324AFA" w:rsidP="00324AFA">
      <w:pPr>
        <w:widowControl/>
        <w:jc w:val="both"/>
        <w:rPr>
          <w:sz w:val="24"/>
          <w:szCs w:val="24"/>
        </w:rPr>
      </w:pPr>
      <w:r w:rsidRPr="00324AFA">
        <w:rPr>
          <w:sz w:val="24"/>
          <w:szCs w:val="24"/>
        </w:rPr>
        <w:t>В. гипотония, головная боль</w:t>
      </w:r>
    </w:p>
    <w:p w:rsidR="00324AFA" w:rsidRPr="00324AFA" w:rsidRDefault="00324AFA" w:rsidP="00324AFA">
      <w:pPr>
        <w:widowControl/>
        <w:jc w:val="both"/>
        <w:rPr>
          <w:sz w:val="24"/>
          <w:szCs w:val="24"/>
        </w:rPr>
      </w:pPr>
      <w:r w:rsidRPr="00324AFA">
        <w:rPr>
          <w:sz w:val="24"/>
          <w:szCs w:val="24"/>
        </w:rPr>
        <w:t>Г. гиперемия кожи</w:t>
      </w:r>
    </w:p>
    <w:p w:rsidR="00324AFA" w:rsidRPr="00324AFA" w:rsidRDefault="00324AFA" w:rsidP="00324AFA">
      <w:pPr>
        <w:widowControl/>
        <w:jc w:val="both"/>
        <w:rPr>
          <w:sz w:val="24"/>
          <w:szCs w:val="24"/>
        </w:rPr>
      </w:pPr>
      <w:r w:rsidRPr="00324AFA">
        <w:rPr>
          <w:sz w:val="24"/>
          <w:szCs w:val="24"/>
        </w:rPr>
        <w:t>Д. тибиальные отеки</w:t>
      </w:r>
    </w:p>
    <w:p w:rsidR="00324AFA" w:rsidRPr="00324AFA" w:rsidRDefault="00324AFA" w:rsidP="00467B62">
      <w:pPr>
        <w:widowControl/>
        <w:numPr>
          <w:ilvl w:val="0"/>
          <w:numId w:val="7"/>
        </w:numPr>
        <w:jc w:val="both"/>
        <w:rPr>
          <w:sz w:val="24"/>
          <w:szCs w:val="24"/>
        </w:rPr>
      </w:pPr>
      <w:r w:rsidRPr="00324AFA">
        <w:rPr>
          <w:sz w:val="24"/>
          <w:szCs w:val="24"/>
        </w:rPr>
        <w:t xml:space="preserve">Препаратом, отличающимся химической формулой от нитратов, является: </w:t>
      </w:r>
    </w:p>
    <w:p w:rsidR="00324AFA" w:rsidRPr="00324AFA" w:rsidRDefault="00324AFA" w:rsidP="00324AFA">
      <w:pPr>
        <w:widowControl/>
        <w:jc w:val="both"/>
        <w:rPr>
          <w:sz w:val="24"/>
          <w:szCs w:val="24"/>
        </w:rPr>
      </w:pPr>
      <w:r w:rsidRPr="00324AFA">
        <w:rPr>
          <w:sz w:val="24"/>
          <w:szCs w:val="24"/>
        </w:rPr>
        <w:t>А. нитронг</w:t>
      </w:r>
    </w:p>
    <w:p w:rsidR="00324AFA" w:rsidRPr="00324AFA" w:rsidRDefault="00324AFA" w:rsidP="00324AFA">
      <w:pPr>
        <w:widowControl/>
        <w:jc w:val="both"/>
        <w:rPr>
          <w:sz w:val="24"/>
          <w:szCs w:val="24"/>
        </w:rPr>
      </w:pPr>
      <w:r w:rsidRPr="00324AFA">
        <w:rPr>
          <w:sz w:val="24"/>
          <w:szCs w:val="24"/>
        </w:rPr>
        <w:t xml:space="preserve">Б. сиднофарм </w:t>
      </w:r>
    </w:p>
    <w:p w:rsidR="00324AFA" w:rsidRPr="00324AFA" w:rsidRDefault="00324AFA" w:rsidP="00324AFA">
      <w:pPr>
        <w:widowControl/>
        <w:jc w:val="both"/>
        <w:rPr>
          <w:sz w:val="24"/>
          <w:szCs w:val="24"/>
        </w:rPr>
      </w:pPr>
      <w:r w:rsidRPr="00324AFA">
        <w:rPr>
          <w:sz w:val="24"/>
          <w:szCs w:val="24"/>
        </w:rPr>
        <w:t>В. тринитролонг</w:t>
      </w:r>
    </w:p>
    <w:p w:rsidR="00324AFA" w:rsidRPr="00324AFA" w:rsidRDefault="00324AFA" w:rsidP="00324AFA">
      <w:pPr>
        <w:widowControl/>
        <w:jc w:val="both"/>
        <w:rPr>
          <w:sz w:val="24"/>
          <w:szCs w:val="24"/>
        </w:rPr>
      </w:pPr>
      <w:r w:rsidRPr="00324AFA">
        <w:rPr>
          <w:sz w:val="24"/>
          <w:szCs w:val="24"/>
        </w:rPr>
        <w:t>Г. нитросорбид</w:t>
      </w:r>
    </w:p>
    <w:p w:rsidR="00324AFA" w:rsidRPr="00324AFA" w:rsidRDefault="00324AFA" w:rsidP="00467B62">
      <w:pPr>
        <w:widowControl/>
        <w:numPr>
          <w:ilvl w:val="0"/>
          <w:numId w:val="7"/>
        </w:numPr>
        <w:jc w:val="both"/>
        <w:rPr>
          <w:sz w:val="24"/>
          <w:szCs w:val="24"/>
        </w:rPr>
      </w:pPr>
      <w:r w:rsidRPr="00324AFA">
        <w:rPr>
          <w:sz w:val="24"/>
          <w:szCs w:val="24"/>
        </w:rPr>
        <w:t xml:space="preserve">Для уменьшения риска развития толекрантности к нитратам следует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обеспечить равномерную концентрацию препарата в крови в течение суток</w:t>
      </w:r>
    </w:p>
    <w:p w:rsidR="00324AFA" w:rsidRPr="00324AFA" w:rsidRDefault="00324AFA" w:rsidP="00324AFA">
      <w:pPr>
        <w:widowControl/>
        <w:jc w:val="both"/>
        <w:rPr>
          <w:sz w:val="24"/>
          <w:szCs w:val="24"/>
        </w:rPr>
      </w:pPr>
      <w:r w:rsidRPr="00324AFA">
        <w:rPr>
          <w:sz w:val="24"/>
          <w:szCs w:val="24"/>
        </w:rPr>
        <w:t>Б. делать 8-12 часовой интервал в течение суток</w:t>
      </w:r>
    </w:p>
    <w:p w:rsidR="00324AFA" w:rsidRPr="00324AFA" w:rsidRDefault="00324AFA" w:rsidP="00324AFA">
      <w:pPr>
        <w:widowControl/>
        <w:jc w:val="both"/>
        <w:rPr>
          <w:sz w:val="24"/>
          <w:szCs w:val="24"/>
        </w:rPr>
      </w:pPr>
      <w:r w:rsidRPr="00324AFA">
        <w:rPr>
          <w:sz w:val="24"/>
          <w:szCs w:val="24"/>
        </w:rPr>
        <w:t>В. использоватть максимальные дозы препарата</w:t>
      </w:r>
    </w:p>
    <w:p w:rsidR="00324AFA" w:rsidRPr="00324AFA" w:rsidRDefault="00324AFA" w:rsidP="00467B62">
      <w:pPr>
        <w:widowControl/>
        <w:numPr>
          <w:ilvl w:val="0"/>
          <w:numId w:val="7"/>
        </w:numPr>
        <w:jc w:val="both"/>
        <w:rPr>
          <w:sz w:val="24"/>
          <w:szCs w:val="24"/>
        </w:rPr>
      </w:pPr>
      <w:r w:rsidRPr="00324AFA">
        <w:rPr>
          <w:sz w:val="24"/>
          <w:szCs w:val="24"/>
        </w:rPr>
        <w:t>Сходным по механизму действия с нитроглицерином является:</w:t>
      </w:r>
    </w:p>
    <w:p w:rsidR="00324AFA" w:rsidRPr="00324AFA" w:rsidRDefault="00324AFA" w:rsidP="00324AFA">
      <w:pPr>
        <w:widowControl/>
        <w:jc w:val="both"/>
        <w:rPr>
          <w:sz w:val="24"/>
          <w:szCs w:val="24"/>
        </w:rPr>
      </w:pPr>
      <w:r w:rsidRPr="00324AFA">
        <w:rPr>
          <w:sz w:val="24"/>
          <w:szCs w:val="24"/>
        </w:rPr>
        <w:t>А. пропранолол</w:t>
      </w:r>
    </w:p>
    <w:p w:rsidR="00324AFA" w:rsidRPr="00324AFA" w:rsidRDefault="00324AFA" w:rsidP="00324AFA">
      <w:pPr>
        <w:widowControl/>
        <w:jc w:val="both"/>
        <w:rPr>
          <w:sz w:val="24"/>
          <w:szCs w:val="24"/>
        </w:rPr>
      </w:pPr>
      <w:r w:rsidRPr="00324AFA">
        <w:rPr>
          <w:sz w:val="24"/>
          <w:szCs w:val="24"/>
        </w:rPr>
        <w:t>Б. коринфар</w:t>
      </w:r>
    </w:p>
    <w:p w:rsidR="00324AFA" w:rsidRPr="00324AFA" w:rsidRDefault="00324AFA" w:rsidP="00324AFA">
      <w:pPr>
        <w:widowControl/>
        <w:jc w:val="both"/>
        <w:rPr>
          <w:sz w:val="24"/>
          <w:szCs w:val="24"/>
        </w:rPr>
      </w:pPr>
      <w:r w:rsidRPr="00324AFA">
        <w:rPr>
          <w:sz w:val="24"/>
          <w:szCs w:val="24"/>
        </w:rPr>
        <w:t>В. молсидомин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предуктал</w:t>
      </w:r>
    </w:p>
    <w:p w:rsidR="00324AFA" w:rsidRPr="00324AFA" w:rsidRDefault="00324AFA" w:rsidP="00467B62">
      <w:pPr>
        <w:widowControl/>
        <w:numPr>
          <w:ilvl w:val="0"/>
          <w:numId w:val="7"/>
        </w:numPr>
        <w:jc w:val="both"/>
        <w:rPr>
          <w:sz w:val="24"/>
          <w:szCs w:val="24"/>
        </w:rPr>
      </w:pPr>
      <w:r w:rsidRPr="00324AFA">
        <w:rPr>
          <w:sz w:val="24"/>
          <w:szCs w:val="24"/>
        </w:rPr>
        <w:t>Продолжительность действия пролонгированных изосорбид–5-мононитратов:</w:t>
      </w:r>
    </w:p>
    <w:p w:rsidR="00324AFA" w:rsidRPr="00324AFA" w:rsidRDefault="00324AFA" w:rsidP="00324AFA">
      <w:pPr>
        <w:widowControl/>
        <w:jc w:val="both"/>
        <w:rPr>
          <w:sz w:val="24"/>
          <w:szCs w:val="24"/>
        </w:rPr>
      </w:pPr>
      <w:r w:rsidRPr="00324AFA">
        <w:rPr>
          <w:sz w:val="24"/>
          <w:szCs w:val="24"/>
        </w:rPr>
        <w:t>А. 2-6 часов</w:t>
      </w:r>
    </w:p>
    <w:p w:rsidR="00324AFA" w:rsidRPr="00324AFA" w:rsidRDefault="00324AFA" w:rsidP="00324AFA">
      <w:pPr>
        <w:widowControl/>
        <w:jc w:val="both"/>
        <w:rPr>
          <w:sz w:val="24"/>
          <w:szCs w:val="24"/>
        </w:rPr>
      </w:pPr>
      <w:r w:rsidRPr="00324AFA">
        <w:rPr>
          <w:sz w:val="24"/>
          <w:szCs w:val="24"/>
        </w:rPr>
        <w:lastRenderedPageBreak/>
        <w:t>Б. 6-8 часов</w:t>
      </w:r>
    </w:p>
    <w:p w:rsidR="00324AFA" w:rsidRPr="00324AFA" w:rsidRDefault="00324AFA" w:rsidP="00324AFA">
      <w:pPr>
        <w:widowControl/>
        <w:jc w:val="both"/>
        <w:rPr>
          <w:sz w:val="24"/>
          <w:szCs w:val="24"/>
        </w:rPr>
      </w:pPr>
      <w:r w:rsidRPr="00324AFA">
        <w:rPr>
          <w:sz w:val="24"/>
          <w:szCs w:val="24"/>
        </w:rPr>
        <w:t>В. 18 - 20 часов</w:t>
      </w:r>
    </w:p>
    <w:p w:rsidR="00324AFA" w:rsidRPr="00324AFA" w:rsidRDefault="00324AFA" w:rsidP="00324AFA">
      <w:pPr>
        <w:widowControl/>
        <w:jc w:val="both"/>
        <w:rPr>
          <w:sz w:val="24"/>
          <w:szCs w:val="24"/>
        </w:rPr>
      </w:pPr>
      <w:r w:rsidRPr="00324AFA">
        <w:rPr>
          <w:sz w:val="24"/>
          <w:szCs w:val="24"/>
        </w:rPr>
        <w:t>Г. 8 – 12 часов</w:t>
      </w:r>
    </w:p>
    <w:p w:rsidR="00324AFA" w:rsidRPr="00324AFA" w:rsidRDefault="00324AFA" w:rsidP="00467B62">
      <w:pPr>
        <w:widowControl/>
        <w:numPr>
          <w:ilvl w:val="0"/>
          <w:numId w:val="7"/>
        </w:numPr>
        <w:jc w:val="both"/>
        <w:rPr>
          <w:sz w:val="24"/>
          <w:szCs w:val="24"/>
        </w:rPr>
      </w:pPr>
      <w:r w:rsidRPr="00324AFA">
        <w:rPr>
          <w:sz w:val="24"/>
          <w:szCs w:val="24"/>
        </w:rPr>
        <w:t>После п/я-приема таблетки нитроглицерина (0,5 мг) концентрация его в крови достигает максимума через:</w:t>
      </w:r>
    </w:p>
    <w:p w:rsidR="00324AFA" w:rsidRPr="00324AFA" w:rsidRDefault="00324AFA" w:rsidP="00324AFA">
      <w:pPr>
        <w:widowControl/>
        <w:jc w:val="both"/>
        <w:rPr>
          <w:sz w:val="24"/>
          <w:szCs w:val="24"/>
        </w:rPr>
      </w:pPr>
      <w:r w:rsidRPr="00324AFA">
        <w:rPr>
          <w:sz w:val="24"/>
          <w:szCs w:val="24"/>
        </w:rPr>
        <w:t>А. 1 мин</w:t>
      </w:r>
    </w:p>
    <w:p w:rsidR="00324AFA" w:rsidRPr="00324AFA" w:rsidRDefault="00324AFA" w:rsidP="00324AFA">
      <w:pPr>
        <w:widowControl/>
        <w:jc w:val="both"/>
        <w:rPr>
          <w:sz w:val="24"/>
          <w:szCs w:val="24"/>
        </w:rPr>
      </w:pPr>
      <w:r w:rsidRPr="00324AFA">
        <w:rPr>
          <w:sz w:val="24"/>
          <w:szCs w:val="24"/>
        </w:rPr>
        <w:t>Б. 4-5 мин</w:t>
      </w:r>
    </w:p>
    <w:p w:rsidR="00324AFA" w:rsidRPr="00324AFA" w:rsidRDefault="00324AFA" w:rsidP="00324AFA">
      <w:pPr>
        <w:widowControl/>
        <w:jc w:val="both"/>
        <w:rPr>
          <w:sz w:val="24"/>
          <w:szCs w:val="24"/>
        </w:rPr>
      </w:pPr>
      <w:r w:rsidRPr="00324AFA">
        <w:rPr>
          <w:sz w:val="24"/>
          <w:szCs w:val="24"/>
        </w:rPr>
        <w:t>В. 15 мин</w:t>
      </w:r>
    </w:p>
    <w:p w:rsidR="00324AFA" w:rsidRPr="00324AFA" w:rsidRDefault="00324AFA" w:rsidP="00324AFA">
      <w:pPr>
        <w:widowControl/>
        <w:jc w:val="both"/>
        <w:rPr>
          <w:sz w:val="24"/>
          <w:szCs w:val="24"/>
        </w:rPr>
      </w:pPr>
      <w:r w:rsidRPr="00324AFA">
        <w:rPr>
          <w:sz w:val="24"/>
          <w:szCs w:val="24"/>
        </w:rPr>
        <w:t>Г. 30 мин</w:t>
      </w:r>
    </w:p>
    <w:p w:rsidR="00324AFA" w:rsidRPr="00324AFA" w:rsidRDefault="00324AFA" w:rsidP="00467B62">
      <w:pPr>
        <w:widowControl/>
        <w:numPr>
          <w:ilvl w:val="0"/>
          <w:numId w:val="7"/>
        </w:numPr>
        <w:jc w:val="both"/>
        <w:rPr>
          <w:sz w:val="24"/>
          <w:szCs w:val="24"/>
        </w:rPr>
      </w:pPr>
      <w:r w:rsidRPr="00324AFA">
        <w:rPr>
          <w:sz w:val="24"/>
          <w:szCs w:val="24"/>
        </w:rPr>
        <w:t xml:space="preserve">При передозировке каких препаратов чаще наблюдается ортостатическая  гипотония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нитратов</w:t>
      </w:r>
    </w:p>
    <w:p w:rsidR="00324AFA" w:rsidRPr="00324AFA" w:rsidRDefault="00324AFA" w:rsidP="00324AFA">
      <w:pPr>
        <w:widowControl/>
        <w:jc w:val="both"/>
        <w:rPr>
          <w:sz w:val="24"/>
          <w:szCs w:val="24"/>
        </w:rPr>
      </w:pPr>
      <w:r w:rsidRPr="00324AFA">
        <w:rPr>
          <w:sz w:val="24"/>
          <w:szCs w:val="24"/>
        </w:rPr>
        <w:t>Б. бета-адреноблокаторов</w:t>
      </w:r>
    </w:p>
    <w:p w:rsidR="00324AFA" w:rsidRPr="00324AFA" w:rsidRDefault="00324AFA" w:rsidP="00324AFA">
      <w:pPr>
        <w:widowControl/>
        <w:jc w:val="both"/>
        <w:rPr>
          <w:sz w:val="24"/>
          <w:szCs w:val="24"/>
        </w:rPr>
      </w:pPr>
      <w:r w:rsidRPr="00324AFA">
        <w:rPr>
          <w:sz w:val="24"/>
          <w:szCs w:val="24"/>
        </w:rPr>
        <w:t>В. антагонистов кальция</w:t>
      </w:r>
    </w:p>
    <w:p w:rsidR="00324AFA" w:rsidRPr="00324AFA" w:rsidRDefault="00324AFA" w:rsidP="00324AFA">
      <w:pPr>
        <w:widowControl/>
        <w:jc w:val="both"/>
        <w:rPr>
          <w:sz w:val="24"/>
          <w:szCs w:val="24"/>
        </w:rPr>
      </w:pPr>
      <w:r w:rsidRPr="00324AFA">
        <w:rPr>
          <w:sz w:val="24"/>
          <w:szCs w:val="24"/>
        </w:rPr>
        <w:t>Г. всех перечисленных</w:t>
      </w:r>
    </w:p>
    <w:p w:rsidR="00324AFA" w:rsidRPr="00324AFA" w:rsidRDefault="00324AFA" w:rsidP="00467B62">
      <w:pPr>
        <w:widowControl/>
        <w:numPr>
          <w:ilvl w:val="0"/>
          <w:numId w:val="7"/>
        </w:numPr>
        <w:jc w:val="both"/>
        <w:rPr>
          <w:sz w:val="24"/>
          <w:szCs w:val="24"/>
        </w:rPr>
      </w:pPr>
      <w:r w:rsidRPr="00324AFA">
        <w:rPr>
          <w:sz w:val="24"/>
          <w:szCs w:val="24"/>
        </w:rPr>
        <w:t>Какова длительность антиангинального эффекта сустака-форте при однократном приеме?</w:t>
      </w:r>
    </w:p>
    <w:p w:rsidR="00324AFA" w:rsidRPr="00324AFA" w:rsidRDefault="00324AFA" w:rsidP="00324AFA">
      <w:pPr>
        <w:widowControl/>
        <w:jc w:val="both"/>
        <w:rPr>
          <w:sz w:val="24"/>
          <w:szCs w:val="24"/>
        </w:rPr>
      </w:pPr>
      <w:r w:rsidRPr="00324AFA">
        <w:rPr>
          <w:sz w:val="24"/>
          <w:szCs w:val="24"/>
        </w:rPr>
        <w:t>А. 1-1,5 часа</w:t>
      </w:r>
    </w:p>
    <w:p w:rsidR="00324AFA" w:rsidRPr="00324AFA" w:rsidRDefault="00324AFA" w:rsidP="00324AFA">
      <w:pPr>
        <w:widowControl/>
        <w:jc w:val="both"/>
        <w:rPr>
          <w:sz w:val="24"/>
          <w:szCs w:val="24"/>
        </w:rPr>
      </w:pPr>
      <w:r w:rsidRPr="00324AFA">
        <w:rPr>
          <w:sz w:val="24"/>
          <w:szCs w:val="24"/>
        </w:rPr>
        <w:t>Б. 8 –12 часов</w:t>
      </w:r>
    </w:p>
    <w:p w:rsidR="00324AFA" w:rsidRPr="00324AFA" w:rsidRDefault="00324AFA" w:rsidP="00324AFA">
      <w:pPr>
        <w:widowControl/>
        <w:jc w:val="both"/>
        <w:rPr>
          <w:sz w:val="24"/>
          <w:szCs w:val="24"/>
        </w:rPr>
      </w:pPr>
      <w:r w:rsidRPr="00324AFA">
        <w:rPr>
          <w:sz w:val="24"/>
          <w:szCs w:val="24"/>
        </w:rPr>
        <w:t>В. 8 – 10 часов</w:t>
      </w:r>
    </w:p>
    <w:p w:rsidR="00324AFA" w:rsidRPr="00324AFA" w:rsidRDefault="00324AFA" w:rsidP="00324AFA">
      <w:pPr>
        <w:widowControl/>
        <w:jc w:val="both"/>
        <w:rPr>
          <w:sz w:val="24"/>
          <w:szCs w:val="24"/>
        </w:rPr>
      </w:pPr>
      <w:r w:rsidRPr="00324AFA">
        <w:rPr>
          <w:sz w:val="24"/>
          <w:szCs w:val="24"/>
        </w:rPr>
        <w:t>Г. 3 – 6 часов</w:t>
      </w:r>
    </w:p>
    <w:p w:rsidR="00324AFA" w:rsidRPr="00324AFA" w:rsidRDefault="00324AFA" w:rsidP="00467B62">
      <w:pPr>
        <w:widowControl/>
        <w:numPr>
          <w:ilvl w:val="0"/>
          <w:numId w:val="7"/>
        </w:numPr>
        <w:jc w:val="both"/>
        <w:rPr>
          <w:sz w:val="24"/>
          <w:szCs w:val="24"/>
        </w:rPr>
      </w:pPr>
      <w:r w:rsidRPr="00324AFA">
        <w:rPr>
          <w:sz w:val="24"/>
          <w:szCs w:val="24"/>
        </w:rPr>
        <w:t xml:space="preserve"> Биодоступность изосорбида –5-мононитрата при приеме внутрь:</w:t>
      </w:r>
    </w:p>
    <w:p w:rsidR="00324AFA" w:rsidRPr="00324AFA" w:rsidRDefault="00324AFA" w:rsidP="00324AFA">
      <w:pPr>
        <w:widowControl/>
        <w:jc w:val="both"/>
        <w:rPr>
          <w:sz w:val="24"/>
          <w:szCs w:val="24"/>
        </w:rPr>
      </w:pPr>
      <w:r w:rsidRPr="00324AFA">
        <w:rPr>
          <w:sz w:val="24"/>
          <w:szCs w:val="24"/>
        </w:rPr>
        <w:t>А. 60%</w:t>
      </w:r>
    </w:p>
    <w:p w:rsidR="00324AFA" w:rsidRPr="00324AFA" w:rsidRDefault="00324AFA" w:rsidP="00324AFA">
      <w:pPr>
        <w:widowControl/>
        <w:jc w:val="both"/>
        <w:rPr>
          <w:sz w:val="24"/>
          <w:szCs w:val="24"/>
        </w:rPr>
      </w:pPr>
      <w:r w:rsidRPr="00324AFA">
        <w:rPr>
          <w:sz w:val="24"/>
          <w:szCs w:val="24"/>
        </w:rPr>
        <w:t>Б. 70%</w:t>
      </w:r>
    </w:p>
    <w:p w:rsidR="00324AFA" w:rsidRPr="00324AFA" w:rsidRDefault="00324AFA" w:rsidP="00324AFA">
      <w:pPr>
        <w:widowControl/>
        <w:jc w:val="both"/>
        <w:rPr>
          <w:sz w:val="24"/>
          <w:szCs w:val="24"/>
        </w:rPr>
      </w:pPr>
      <w:r w:rsidRPr="00324AFA">
        <w:rPr>
          <w:sz w:val="24"/>
          <w:szCs w:val="24"/>
        </w:rPr>
        <w:t>В. 80%</w:t>
      </w:r>
    </w:p>
    <w:p w:rsidR="00324AFA" w:rsidRPr="00324AFA" w:rsidRDefault="00324AFA" w:rsidP="00324AFA">
      <w:pPr>
        <w:widowControl/>
        <w:jc w:val="both"/>
        <w:rPr>
          <w:sz w:val="24"/>
          <w:szCs w:val="24"/>
        </w:rPr>
      </w:pPr>
      <w:r w:rsidRPr="00324AFA">
        <w:rPr>
          <w:sz w:val="24"/>
          <w:szCs w:val="24"/>
        </w:rPr>
        <w:t>Г. 90%</w:t>
      </w:r>
    </w:p>
    <w:p w:rsidR="00324AFA" w:rsidRPr="00324AFA" w:rsidRDefault="00324AFA" w:rsidP="00324AFA">
      <w:pPr>
        <w:widowControl/>
        <w:jc w:val="both"/>
        <w:rPr>
          <w:sz w:val="24"/>
          <w:szCs w:val="24"/>
        </w:rPr>
      </w:pPr>
      <w:r w:rsidRPr="00324AFA">
        <w:rPr>
          <w:sz w:val="24"/>
          <w:szCs w:val="24"/>
        </w:rPr>
        <w:t>Д. 100%</w:t>
      </w:r>
    </w:p>
    <w:p w:rsidR="00324AFA" w:rsidRPr="00324AFA" w:rsidRDefault="00324AFA" w:rsidP="00467B62">
      <w:pPr>
        <w:widowControl/>
        <w:numPr>
          <w:ilvl w:val="0"/>
          <w:numId w:val="7"/>
        </w:numPr>
        <w:jc w:val="both"/>
        <w:rPr>
          <w:sz w:val="24"/>
          <w:szCs w:val="24"/>
        </w:rPr>
      </w:pPr>
      <w:r w:rsidRPr="00324AFA">
        <w:rPr>
          <w:sz w:val="24"/>
          <w:szCs w:val="24"/>
        </w:rPr>
        <w:t>При стенокрадии Принцметала (вазоспастической) показан:(один прв.отв.)</w:t>
      </w:r>
    </w:p>
    <w:p w:rsidR="00324AFA" w:rsidRPr="00324AFA" w:rsidRDefault="00324AFA" w:rsidP="00324AFA">
      <w:pPr>
        <w:widowControl/>
        <w:jc w:val="both"/>
        <w:rPr>
          <w:sz w:val="24"/>
          <w:szCs w:val="24"/>
        </w:rPr>
      </w:pPr>
      <w:r w:rsidRPr="00324AFA">
        <w:rPr>
          <w:sz w:val="24"/>
          <w:szCs w:val="24"/>
        </w:rPr>
        <w:t>А. нифедипин</w:t>
      </w:r>
    </w:p>
    <w:p w:rsidR="00324AFA" w:rsidRPr="00324AFA" w:rsidRDefault="00324AFA" w:rsidP="00324AFA">
      <w:pPr>
        <w:widowControl/>
        <w:jc w:val="both"/>
        <w:rPr>
          <w:sz w:val="24"/>
          <w:szCs w:val="24"/>
        </w:rPr>
      </w:pPr>
      <w:r w:rsidRPr="00324AFA">
        <w:rPr>
          <w:sz w:val="24"/>
          <w:szCs w:val="24"/>
        </w:rPr>
        <w:t>Б. обзидан</w:t>
      </w:r>
    </w:p>
    <w:p w:rsidR="00324AFA" w:rsidRPr="00324AFA" w:rsidRDefault="00324AFA" w:rsidP="00324AFA">
      <w:pPr>
        <w:widowControl/>
        <w:jc w:val="both"/>
        <w:rPr>
          <w:sz w:val="24"/>
          <w:szCs w:val="24"/>
        </w:rPr>
      </w:pPr>
      <w:r w:rsidRPr="00324AFA">
        <w:rPr>
          <w:sz w:val="24"/>
          <w:szCs w:val="24"/>
        </w:rPr>
        <w:t>В. небиволол</w:t>
      </w:r>
    </w:p>
    <w:p w:rsidR="00324AFA" w:rsidRPr="00324AFA" w:rsidRDefault="00324AFA" w:rsidP="00324AFA">
      <w:pPr>
        <w:widowControl/>
        <w:jc w:val="both"/>
        <w:rPr>
          <w:sz w:val="24"/>
          <w:szCs w:val="24"/>
        </w:rPr>
      </w:pPr>
      <w:r w:rsidRPr="00324AFA">
        <w:rPr>
          <w:sz w:val="24"/>
          <w:szCs w:val="24"/>
        </w:rPr>
        <w:t>Г. метилдопа (допегит)</w:t>
      </w:r>
    </w:p>
    <w:p w:rsidR="00324AFA" w:rsidRPr="00324AFA" w:rsidRDefault="00324AFA" w:rsidP="00324AFA">
      <w:pPr>
        <w:widowControl/>
        <w:jc w:val="both"/>
        <w:rPr>
          <w:sz w:val="24"/>
          <w:szCs w:val="24"/>
        </w:rPr>
      </w:pPr>
      <w:r w:rsidRPr="00324AFA">
        <w:rPr>
          <w:sz w:val="24"/>
          <w:szCs w:val="24"/>
        </w:rPr>
        <w:t>Д. празозин</w:t>
      </w:r>
    </w:p>
    <w:p w:rsidR="00324AFA" w:rsidRPr="00324AFA" w:rsidRDefault="00324AFA" w:rsidP="00467B62">
      <w:pPr>
        <w:widowControl/>
        <w:numPr>
          <w:ilvl w:val="0"/>
          <w:numId w:val="7"/>
        </w:numPr>
        <w:jc w:val="both"/>
        <w:rPr>
          <w:sz w:val="24"/>
          <w:szCs w:val="24"/>
        </w:rPr>
      </w:pPr>
      <w:r w:rsidRPr="00324AFA">
        <w:rPr>
          <w:sz w:val="24"/>
          <w:szCs w:val="24"/>
        </w:rPr>
        <w:t>К основным антиангинальным средствам относится:</w:t>
      </w:r>
    </w:p>
    <w:p w:rsidR="00324AFA" w:rsidRPr="00324AFA" w:rsidRDefault="00324AFA" w:rsidP="00324AFA">
      <w:pPr>
        <w:widowControl/>
        <w:jc w:val="both"/>
        <w:rPr>
          <w:sz w:val="24"/>
          <w:szCs w:val="24"/>
        </w:rPr>
      </w:pPr>
      <w:r w:rsidRPr="00324AFA">
        <w:rPr>
          <w:sz w:val="24"/>
          <w:szCs w:val="24"/>
        </w:rPr>
        <w:t>А. курантил</w:t>
      </w:r>
    </w:p>
    <w:p w:rsidR="00324AFA" w:rsidRPr="00324AFA" w:rsidRDefault="00324AFA" w:rsidP="00324AFA">
      <w:pPr>
        <w:widowControl/>
        <w:jc w:val="both"/>
        <w:rPr>
          <w:sz w:val="24"/>
          <w:szCs w:val="24"/>
        </w:rPr>
      </w:pPr>
      <w:r w:rsidRPr="00324AFA">
        <w:rPr>
          <w:sz w:val="24"/>
          <w:szCs w:val="24"/>
        </w:rPr>
        <w:t>Б. капотен</w:t>
      </w:r>
    </w:p>
    <w:p w:rsidR="00324AFA" w:rsidRPr="00324AFA" w:rsidRDefault="00324AFA" w:rsidP="00324AFA">
      <w:pPr>
        <w:widowControl/>
        <w:jc w:val="both"/>
        <w:rPr>
          <w:sz w:val="24"/>
          <w:szCs w:val="24"/>
        </w:rPr>
      </w:pPr>
      <w:r w:rsidRPr="00324AFA">
        <w:rPr>
          <w:sz w:val="24"/>
          <w:szCs w:val="24"/>
        </w:rPr>
        <w:t>В. ацетилсалициловая кислота</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АТФ</w:t>
      </w:r>
    </w:p>
    <w:p w:rsidR="00324AFA" w:rsidRPr="00324AFA" w:rsidRDefault="00324AFA" w:rsidP="00467B62">
      <w:pPr>
        <w:widowControl/>
        <w:numPr>
          <w:ilvl w:val="0"/>
          <w:numId w:val="7"/>
        </w:numPr>
        <w:jc w:val="both"/>
        <w:rPr>
          <w:sz w:val="24"/>
          <w:szCs w:val="24"/>
        </w:rPr>
      </w:pPr>
      <w:r w:rsidRPr="00324AFA">
        <w:rPr>
          <w:sz w:val="24"/>
          <w:szCs w:val="24"/>
        </w:rPr>
        <w:t xml:space="preserve">Для купирования приступа стенокардии применяют таблетки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сустака </w:t>
      </w:r>
    </w:p>
    <w:p w:rsidR="00324AFA" w:rsidRPr="00324AFA" w:rsidRDefault="00324AFA" w:rsidP="00324AFA">
      <w:pPr>
        <w:widowControl/>
        <w:jc w:val="both"/>
        <w:rPr>
          <w:sz w:val="24"/>
          <w:szCs w:val="24"/>
        </w:rPr>
      </w:pPr>
      <w:r w:rsidRPr="00324AFA">
        <w:rPr>
          <w:sz w:val="24"/>
          <w:szCs w:val="24"/>
        </w:rPr>
        <w:t>Б. нитронга</w:t>
      </w:r>
    </w:p>
    <w:p w:rsidR="00324AFA" w:rsidRPr="00324AFA" w:rsidRDefault="00324AFA" w:rsidP="00324AFA">
      <w:pPr>
        <w:widowControl/>
        <w:jc w:val="both"/>
        <w:rPr>
          <w:sz w:val="24"/>
          <w:szCs w:val="24"/>
        </w:rPr>
      </w:pPr>
      <w:r w:rsidRPr="00324AFA">
        <w:rPr>
          <w:sz w:val="24"/>
          <w:szCs w:val="24"/>
        </w:rPr>
        <w:t>В. нитроглицерина</w:t>
      </w:r>
    </w:p>
    <w:p w:rsidR="00324AFA" w:rsidRPr="00324AFA" w:rsidRDefault="00324AFA" w:rsidP="00324AFA">
      <w:pPr>
        <w:widowControl/>
        <w:jc w:val="both"/>
        <w:rPr>
          <w:sz w:val="24"/>
          <w:szCs w:val="24"/>
        </w:rPr>
      </w:pPr>
      <w:r w:rsidRPr="00324AFA">
        <w:rPr>
          <w:sz w:val="24"/>
          <w:szCs w:val="24"/>
        </w:rPr>
        <w:t>Г. верапамила</w:t>
      </w:r>
    </w:p>
    <w:p w:rsidR="00324AFA" w:rsidRPr="00324AFA" w:rsidRDefault="00324AFA" w:rsidP="00324AFA">
      <w:pPr>
        <w:widowControl/>
        <w:jc w:val="both"/>
        <w:rPr>
          <w:sz w:val="24"/>
          <w:szCs w:val="24"/>
        </w:rPr>
      </w:pPr>
      <w:r w:rsidRPr="00324AFA">
        <w:rPr>
          <w:sz w:val="24"/>
          <w:szCs w:val="24"/>
        </w:rPr>
        <w:t>Д. дилтиазема</w:t>
      </w:r>
    </w:p>
    <w:p w:rsidR="00324AFA" w:rsidRPr="00324AFA" w:rsidRDefault="00324AFA" w:rsidP="00467B62">
      <w:pPr>
        <w:widowControl/>
        <w:numPr>
          <w:ilvl w:val="0"/>
          <w:numId w:val="7"/>
        </w:numPr>
        <w:jc w:val="both"/>
        <w:rPr>
          <w:sz w:val="24"/>
          <w:szCs w:val="24"/>
        </w:rPr>
      </w:pPr>
      <w:r w:rsidRPr="00324AFA">
        <w:rPr>
          <w:sz w:val="24"/>
          <w:szCs w:val="24"/>
        </w:rPr>
        <w:t>Препаратом выбора при стабильной стенокардии у больного с СССУ является:</w:t>
      </w:r>
    </w:p>
    <w:p w:rsidR="00324AFA" w:rsidRPr="00324AFA" w:rsidRDefault="00324AFA" w:rsidP="00324AFA">
      <w:pPr>
        <w:widowControl/>
        <w:jc w:val="both"/>
        <w:rPr>
          <w:sz w:val="24"/>
          <w:szCs w:val="24"/>
        </w:rPr>
      </w:pPr>
      <w:r w:rsidRPr="00324AFA">
        <w:rPr>
          <w:sz w:val="24"/>
          <w:szCs w:val="24"/>
        </w:rPr>
        <w:t>А. пиндолол</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Г. метопролол</w:t>
      </w:r>
    </w:p>
    <w:p w:rsidR="00324AFA" w:rsidRPr="00324AFA" w:rsidRDefault="00324AFA" w:rsidP="00324AFA">
      <w:pPr>
        <w:widowControl/>
        <w:jc w:val="both"/>
        <w:rPr>
          <w:sz w:val="24"/>
          <w:szCs w:val="24"/>
        </w:rPr>
      </w:pPr>
      <w:r w:rsidRPr="00324AFA">
        <w:rPr>
          <w:sz w:val="24"/>
          <w:szCs w:val="24"/>
        </w:rPr>
        <w:lastRenderedPageBreak/>
        <w:t xml:space="preserve">62.Выберите таблетки аспирина в кишечнорастворимой оболочке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ацетилсалициловая кислота</w:t>
      </w:r>
    </w:p>
    <w:p w:rsidR="00324AFA" w:rsidRPr="00324AFA" w:rsidRDefault="00324AFA" w:rsidP="00324AFA">
      <w:pPr>
        <w:widowControl/>
        <w:jc w:val="both"/>
        <w:rPr>
          <w:sz w:val="24"/>
          <w:szCs w:val="24"/>
        </w:rPr>
      </w:pPr>
      <w:r w:rsidRPr="00324AFA">
        <w:rPr>
          <w:sz w:val="24"/>
          <w:szCs w:val="24"/>
        </w:rPr>
        <w:t>Б. тромбо-АСС</w:t>
      </w:r>
    </w:p>
    <w:p w:rsidR="00324AFA" w:rsidRPr="00324AFA" w:rsidRDefault="00324AFA" w:rsidP="00324AFA">
      <w:pPr>
        <w:widowControl/>
        <w:jc w:val="both"/>
        <w:rPr>
          <w:sz w:val="24"/>
          <w:szCs w:val="24"/>
        </w:rPr>
      </w:pPr>
      <w:r w:rsidRPr="00324AFA">
        <w:rPr>
          <w:sz w:val="24"/>
          <w:szCs w:val="24"/>
        </w:rPr>
        <w:t>В. аспирин-кардио</w:t>
      </w:r>
    </w:p>
    <w:p w:rsidR="00324AFA" w:rsidRPr="00324AFA" w:rsidRDefault="00324AFA" w:rsidP="00324AFA">
      <w:pPr>
        <w:widowControl/>
        <w:jc w:val="both"/>
        <w:rPr>
          <w:sz w:val="24"/>
          <w:szCs w:val="24"/>
        </w:rPr>
      </w:pPr>
      <w:r w:rsidRPr="00324AFA">
        <w:rPr>
          <w:sz w:val="24"/>
          <w:szCs w:val="24"/>
        </w:rPr>
        <w:t>Г. аспирин</w:t>
      </w:r>
    </w:p>
    <w:p w:rsidR="00324AFA" w:rsidRPr="00324AFA" w:rsidRDefault="00324AFA" w:rsidP="00324AFA">
      <w:pPr>
        <w:widowControl/>
        <w:jc w:val="both"/>
        <w:rPr>
          <w:sz w:val="24"/>
          <w:szCs w:val="24"/>
        </w:rPr>
      </w:pPr>
      <w:r w:rsidRPr="00324AFA">
        <w:rPr>
          <w:sz w:val="24"/>
          <w:szCs w:val="24"/>
        </w:rPr>
        <w:t xml:space="preserve">63.Основной механизм антиангинального действия </w:t>
      </w:r>
      <w:r w:rsidRPr="00324AFA">
        <w:rPr>
          <w:sz w:val="24"/>
          <w:szCs w:val="24"/>
        </w:rPr>
        <w:sym w:font="Symbol" w:char="0062"/>
      </w:r>
      <w:r w:rsidRPr="00324AFA">
        <w:rPr>
          <w:sz w:val="24"/>
          <w:szCs w:val="24"/>
        </w:rPr>
        <w:t xml:space="preserve">-адреноблокаторов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уменьшение работы сердца</w:t>
      </w:r>
    </w:p>
    <w:p w:rsidR="00324AFA" w:rsidRPr="00324AFA" w:rsidRDefault="00324AFA" w:rsidP="00324AFA">
      <w:pPr>
        <w:widowControl/>
        <w:jc w:val="both"/>
        <w:rPr>
          <w:sz w:val="24"/>
          <w:szCs w:val="24"/>
        </w:rPr>
      </w:pPr>
      <w:r w:rsidRPr="00324AFA">
        <w:rPr>
          <w:sz w:val="24"/>
          <w:szCs w:val="24"/>
        </w:rPr>
        <w:t>Б. уменьшение преднагрузки</w:t>
      </w:r>
    </w:p>
    <w:p w:rsidR="00324AFA" w:rsidRPr="00324AFA" w:rsidRDefault="00324AFA" w:rsidP="00324AFA">
      <w:pPr>
        <w:widowControl/>
        <w:jc w:val="both"/>
        <w:rPr>
          <w:sz w:val="24"/>
          <w:szCs w:val="24"/>
        </w:rPr>
      </w:pPr>
      <w:r w:rsidRPr="00324AFA">
        <w:rPr>
          <w:sz w:val="24"/>
          <w:szCs w:val="24"/>
        </w:rPr>
        <w:t>В. расширение коронарных сосудов</w:t>
      </w:r>
    </w:p>
    <w:p w:rsidR="00324AFA" w:rsidRPr="00324AFA" w:rsidRDefault="00324AFA" w:rsidP="00324AFA">
      <w:pPr>
        <w:widowControl/>
        <w:jc w:val="both"/>
        <w:rPr>
          <w:sz w:val="24"/>
          <w:szCs w:val="24"/>
        </w:rPr>
      </w:pPr>
      <w:r w:rsidRPr="00324AFA">
        <w:rPr>
          <w:sz w:val="24"/>
          <w:szCs w:val="24"/>
        </w:rPr>
        <w:t>Г. антиагрегантное действие</w:t>
      </w:r>
    </w:p>
    <w:p w:rsidR="00324AFA" w:rsidRPr="00324AFA" w:rsidRDefault="00324AFA" w:rsidP="00324AFA">
      <w:pPr>
        <w:widowControl/>
        <w:jc w:val="both"/>
        <w:rPr>
          <w:sz w:val="24"/>
          <w:szCs w:val="24"/>
        </w:rPr>
      </w:pPr>
      <w:r w:rsidRPr="00324AFA">
        <w:rPr>
          <w:sz w:val="24"/>
          <w:szCs w:val="24"/>
        </w:rPr>
        <w:t xml:space="preserve"> 64.Выберите нитрат со 100% биодоступностью при пероральном приеме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кардикет ретард</w:t>
      </w:r>
    </w:p>
    <w:p w:rsidR="00324AFA" w:rsidRPr="00324AFA" w:rsidRDefault="00324AFA" w:rsidP="00324AFA">
      <w:pPr>
        <w:widowControl/>
        <w:jc w:val="both"/>
        <w:rPr>
          <w:sz w:val="24"/>
          <w:szCs w:val="24"/>
        </w:rPr>
      </w:pPr>
      <w:r w:rsidRPr="00324AFA">
        <w:rPr>
          <w:sz w:val="24"/>
          <w:szCs w:val="24"/>
        </w:rPr>
        <w:t>Б. моночинкве</w:t>
      </w:r>
    </w:p>
    <w:p w:rsidR="00324AFA" w:rsidRPr="00324AFA" w:rsidRDefault="00324AFA" w:rsidP="00324AFA">
      <w:pPr>
        <w:widowControl/>
        <w:jc w:val="both"/>
        <w:rPr>
          <w:sz w:val="24"/>
          <w:szCs w:val="24"/>
        </w:rPr>
      </w:pPr>
      <w:r w:rsidRPr="00324AFA">
        <w:rPr>
          <w:sz w:val="24"/>
          <w:szCs w:val="24"/>
        </w:rPr>
        <w:t>В. нитрогранулонг</w:t>
      </w:r>
    </w:p>
    <w:p w:rsidR="00324AFA" w:rsidRPr="00324AFA" w:rsidRDefault="00324AFA" w:rsidP="00324AFA">
      <w:pPr>
        <w:widowControl/>
        <w:jc w:val="both"/>
        <w:rPr>
          <w:sz w:val="24"/>
          <w:szCs w:val="24"/>
        </w:rPr>
      </w:pPr>
      <w:r w:rsidRPr="00324AFA">
        <w:rPr>
          <w:sz w:val="24"/>
          <w:szCs w:val="24"/>
        </w:rPr>
        <w:t>Г. моно мак</w:t>
      </w:r>
    </w:p>
    <w:p w:rsidR="00324AFA" w:rsidRPr="00324AFA" w:rsidRDefault="00324AFA" w:rsidP="00324AFA">
      <w:pPr>
        <w:widowControl/>
        <w:jc w:val="both"/>
        <w:rPr>
          <w:sz w:val="24"/>
          <w:szCs w:val="24"/>
        </w:rPr>
      </w:pPr>
      <w:r w:rsidRPr="00324AFA">
        <w:rPr>
          <w:sz w:val="24"/>
          <w:szCs w:val="24"/>
        </w:rPr>
        <w:t>Д. изо мак</w:t>
      </w:r>
    </w:p>
    <w:p w:rsidR="00324AFA" w:rsidRPr="00324AFA" w:rsidRDefault="00324AFA" w:rsidP="00324AFA">
      <w:pPr>
        <w:widowControl/>
        <w:jc w:val="both"/>
        <w:rPr>
          <w:sz w:val="24"/>
          <w:szCs w:val="24"/>
        </w:rPr>
      </w:pPr>
      <w:r w:rsidRPr="00324AFA">
        <w:rPr>
          <w:sz w:val="24"/>
          <w:szCs w:val="24"/>
        </w:rPr>
        <w:t xml:space="preserve"> 65.Перечислите группы лекарственных препаратов, относящиеся к основным антиангинальным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нитраты</w:t>
      </w:r>
    </w:p>
    <w:p w:rsidR="00324AFA" w:rsidRPr="00324AFA" w:rsidRDefault="00324AFA" w:rsidP="00324AFA">
      <w:pPr>
        <w:widowControl/>
        <w:jc w:val="both"/>
        <w:rPr>
          <w:sz w:val="24"/>
          <w:szCs w:val="24"/>
        </w:rPr>
      </w:pPr>
      <w:r w:rsidRPr="00324AFA">
        <w:rPr>
          <w:sz w:val="24"/>
          <w:szCs w:val="24"/>
        </w:rPr>
        <w:t>Б. ингибиторы АПФ</w:t>
      </w:r>
    </w:p>
    <w:p w:rsidR="00324AFA" w:rsidRPr="00324AFA" w:rsidRDefault="00324AFA" w:rsidP="00324AFA">
      <w:pPr>
        <w:widowControl/>
        <w:jc w:val="both"/>
        <w:rPr>
          <w:sz w:val="24"/>
          <w:szCs w:val="24"/>
        </w:rPr>
      </w:pPr>
      <w:r w:rsidRPr="00324AFA">
        <w:rPr>
          <w:sz w:val="24"/>
          <w:szCs w:val="24"/>
        </w:rPr>
        <w:t>В. антагонисты кальция</w:t>
      </w:r>
    </w:p>
    <w:p w:rsidR="00324AFA" w:rsidRPr="00324AFA" w:rsidRDefault="00324AFA" w:rsidP="00324AFA">
      <w:pPr>
        <w:widowControl/>
        <w:jc w:val="both"/>
        <w:rPr>
          <w:sz w:val="24"/>
          <w:szCs w:val="24"/>
        </w:rPr>
      </w:pPr>
      <w:r w:rsidRPr="00324AFA">
        <w:rPr>
          <w:sz w:val="24"/>
          <w:szCs w:val="24"/>
        </w:rPr>
        <w:t>Г. гиполипидемические  средства</w:t>
      </w:r>
    </w:p>
    <w:p w:rsidR="00324AFA" w:rsidRPr="00324AFA" w:rsidRDefault="00324AFA" w:rsidP="00324AFA">
      <w:pPr>
        <w:widowControl/>
        <w:jc w:val="both"/>
        <w:rPr>
          <w:sz w:val="24"/>
          <w:szCs w:val="24"/>
        </w:rPr>
      </w:pPr>
      <w:r w:rsidRPr="00324AFA">
        <w:rPr>
          <w:sz w:val="24"/>
          <w:szCs w:val="24"/>
        </w:rPr>
        <w:t>Д. бета-адреноблокаторы</w:t>
      </w:r>
    </w:p>
    <w:p w:rsidR="00324AFA" w:rsidRPr="00324AFA" w:rsidRDefault="00324AFA" w:rsidP="00324AFA">
      <w:pPr>
        <w:widowControl/>
        <w:jc w:val="both"/>
        <w:rPr>
          <w:sz w:val="24"/>
          <w:szCs w:val="24"/>
        </w:rPr>
      </w:pPr>
      <w:r w:rsidRPr="00324AFA">
        <w:rPr>
          <w:sz w:val="24"/>
          <w:szCs w:val="24"/>
        </w:rPr>
        <w:t>Е. антиагреганты</w:t>
      </w:r>
    </w:p>
    <w:p w:rsidR="00324AFA" w:rsidRPr="00324AFA" w:rsidRDefault="00324AFA" w:rsidP="00324AFA">
      <w:pPr>
        <w:widowControl/>
        <w:jc w:val="both"/>
        <w:rPr>
          <w:sz w:val="24"/>
          <w:szCs w:val="24"/>
        </w:rPr>
      </w:pPr>
      <w:r w:rsidRPr="00324AFA">
        <w:rPr>
          <w:sz w:val="24"/>
          <w:szCs w:val="24"/>
        </w:rPr>
        <w:t>66.Назовите причины парадоксального эффекта (увеличение интенсивности и продолжительности ангинального приступа) короткодействующих дигидропиридинов при стенокардии:</w:t>
      </w:r>
    </w:p>
    <w:p w:rsidR="00324AFA" w:rsidRPr="00324AFA" w:rsidRDefault="00324AFA" w:rsidP="00324AFA">
      <w:pPr>
        <w:widowControl/>
        <w:jc w:val="both"/>
        <w:rPr>
          <w:sz w:val="24"/>
          <w:szCs w:val="24"/>
        </w:rPr>
      </w:pPr>
      <w:r w:rsidRPr="00324AFA">
        <w:rPr>
          <w:sz w:val="24"/>
          <w:szCs w:val="24"/>
        </w:rPr>
        <w:t>А. рефлекторная тахикардия</w:t>
      </w:r>
    </w:p>
    <w:p w:rsidR="00324AFA" w:rsidRPr="00324AFA" w:rsidRDefault="00324AFA" w:rsidP="00324AFA">
      <w:pPr>
        <w:widowControl/>
        <w:jc w:val="both"/>
        <w:rPr>
          <w:sz w:val="24"/>
          <w:szCs w:val="24"/>
        </w:rPr>
      </w:pPr>
      <w:r w:rsidRPr="00324AFA">
        <w:rPr>
          <w:sz w:val="24"/>
          <w:szCs w:val="24"/>
        </w:rPr>
        <w:t>Б. отрицательный инотропный эффект</w:t>
      </w:r>
    </w:p>
    <w:p w:rsidR="00324AFA" w:rsidRPr="00324AFA" w:rsidRDefault="00324AFA" w:rsidP="00324AFA">
      <w:pPr>
        <w:widowControl/>
        <w:jc w:val="both"/>
        <w:rPr>
          <w:sz w:val="24"/>
          <w:szCs w:val="24"/>
        </w:rPr>
      </w:pPr>
      <w:r w:rsidRPr="00324AFA">
        <w:rPr>
          <w:sz w:val="24"/>
          <w:szCs w:val="24"/>
        </w:rPr>
        <w:t>В. синдром обкрадывания</w:t>
      </w:r>
    </w:p>
    <w:p w:rsidR="00324AFA" w:rsidRPr="00324AFA" w:rsidRDefault="00324AFA" w:rsidP="00324AFA">
      <w:pPr>
        <w:widowControl/>
        <w:jc w:val="both"/>
        <w:rPr>
          <w:sz w:val="24"/>
          <w:szCs w:val="24"/>
        </w:rPr>
      </w:pPr>
      <w:r w:rsidRPr="00324AFA">
        <w:rPr>
          <w:sz w:val="24"/>
          <w:szCs w:val="24"/>
        </w:rPr>
        <w:t>Г. увеличение агрегации тромбоцитов</w:t>
      </w:r>
    </w:p>
    <w:p w:rsidR="00324AFA" w:rsidRPr="00324AFA" w:rsidRDefault="00324AFA" w:rsidP="00324AFA">
      <w:pPr>
        <w:widowControl/>
        <w:jc w:val="both"/>
        <w:rPr>
          <w:sz w:val="24"/>
          <w:szCs w:val="24"/>
        </w:rPr>
      </w:pPr>
      <w:r w:rsidRPr="00324AFA">
        <w:rPr>
          <w:sz w:val="24"/>
          <w:szCs w:val="24"/>
        </w:rPr>
        <w:t xml:space="preserve">67.Основной механизм гиполипидемического действия статинов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ингибирование ГМГ-КоА-редуктазы</w:t>
      </w:r>
    </w:p>
    <w:p w:rsidR="00324AFA" w:rsidRPr="00324AFA" w:rsidRDefault="00324AFA" w:rsidP="00324AFA">
      <w:pPr>
        <w:widowControl/>
        <w:jc w:val="both"/>
        <w:rPr>
          <w:sz w:val="24"/>
          <w:szCs w:val="24"/>
        </w:rPr>
      </w:pPr>
      <w:r w:rsidRPr="00324AFA">
        <w:rPr>
          <w:sz w:val="24"/>
          <w:szCs w:val="24"/>
        </w:rPr>
        <w:t>Б. увеличение выведения ХС из организма</w:t>
      </w:r>
    </w:p>
    <w:p w:rsidR="00324AFA" w:rsidRPr="00324AFA" w:rsidRDefault="00324AFA" w:rsidP="00324AFA">
      <w:pPr>
        <w:widowControl/>
        <w:jc w:val="both"/>
        <w:rPr>
          <w:sz w:val="24"/>
          <w:szCs w:val="24"/>
        </w:rPr>
      </w:pPr>
      <w:r w:rsidRPr="00324AFA">
        <w:rPr>
          <w:sz w:val="24"/>
          <w:szCs w:val="24"/>
        </w:rPr>
        <w:t>В. снижение синтеза ТГ</w:t>
      </w:r>
    </w:p>
    <w:p w:rsidR="00324AFA" w:rsidRPr="00324AFA" w:rsidRDefault="00324AFA" w:rsidP="00324AFA">
      <w:pPr>
        <w:widowControl/>
        <w:jc w:val="both"/>
        <w:rPr>
          <w:sz w:val="24"/>
          <w:szCs w:val="24"/>
        </w:rPr>
      </w:pPr>
      <w:r w:rsidRPr="00324AFA">
        <w:rPr>
          <w:sz w:val="24"/>
          <w:szCs w:val="24"/>
        </w:rPr>
        <w:t>Г. связывание желчных кислот в кишечнике</w:t>
      </w:r>
    </w:p>
    <w:p w:rsidR="00324AFA" w:rsidRPr="00324AFA" w:rsidRDefault="00324AFA" w:rsidP="00324AFA">
      <w:pPr>
        <w:widowControl/>
        <w:jc w:val="both"/>
        <w:rPr>
          <w:sz w:val="24"/>
          <w:szCs w:val="24"/>
        </w:rPr>
      </w:pPr>
      <w:r w:rsidRPr="00324AFA">
        <w:rPr>
          <w:sz w:val="24"/>
          <w:szCs w:val="24"/>
        </w:rPr>
        <w:t>68.Противопоказания к назначению нитратов:</w:t>
      </w:r>
    </w:p>
    <w:p w:rsidR="00324AFA" w:rsidRPr="00324AFA" w:rsidRDefault="00324AFA" w:rsidP="00324AFA">
      <w:pPr>
        <w:widowControl/>
        <w:jc w:val="both"/>
        <w:rPr>
          <w:sz w:val="24"/>
          <w:szCs w:val="24"/>
        </w:rPr>
      </w:pPr>
      <w:r w:rsidRPr="00324AFA">
        <w:rPr>
          <w:sz w:val="24"/>
          <w:szCs w:val="24"/>
        </w:rPr>
        <w:t>А. артериальная гипертензия</w:t>
      </w:r>
    </w:p>
    <w:p w:rsidR="00324AFA" w:rsidRPr="00324AFA" w:rsidRDefault="00324AFA" w:rsidP="00324AFA">
      <w:pPr>
        <w:widowControl/>
        <w:jc w:val="both"/>
        <w:rPr>
          <w:sz w:val="24"/>
          <w:szCs w:val="24"/>
        </w:rPr>
      </w:pPr>
      <w:r w:rsidRPr="00324AFA">
        <w:rPr>
          <w:sz w:val="24"/>
          <w:szCs w:val="24"/>
        </w:rPr>
        <w:t>Б. коллапс</w:t>
      </w:r>
    </w:p>
    <w:p w:rsidR="00324AFA" w:rsidRPr="00324AFA" w:rsidRDefault="00324AFA" w:rsidP="00324AFA">
      <w:pPr>
        <w:widowControl/>
        <w:jc w:val="both"/>
        <w:rPr>
          <w:sz w:val="24"/>
          <w:szCs w:val="24"/>
        </w:rPr>
      </w:pPr>
      <w:r w:rsidRPr="00324AFA">
        <w:rPr>
          <w:sz w:val="24"/>
          <w:szCs w:val="24"/>
        </w:rPr>
        <w:t>В. токсический отек легких</w:t>
      </w:r>
    </w:p>
    <w:p w:rsidR="00324AFA" w:rsidRPr="00324AFA" w:rsidRDefault="00324AFA" w:rsidP="00324AFA">
      <w:pPr>
        <w:widowControl/>
        <w:jc w:val="both"/>
        <w:rPr>
          <w:sz w:val="24"/>
          <w:szCs w:val="24"/>
        </w:rPr>
      </w:pPr>
      <w:r w:rsidRPr="00324AFA">
        <w:rPr>
          <w:sz w:val="24"/>
          <w:szCs w:val="24"/>
        </w:rPr>
        <w:t>Г. брадикардия</w:t>
      </w:r>
    </w:p>
    <w:p w:rsidR="00324AFA" w:rsidRPr="00324AFA" w:rsidRDefault="00324AFA" w:rsidP="00324AFA">
      <w:pPr>
        <w:widowControl/>
        <w:jc w:val="both"/>
        <w:rPr>
          <w:sz w:val="24"/>
          <w:szCs w:val="24"/>
        </w:rPr>
      </w:pPr>
      <w:r w:rsidRPr="00324AFA">
        <w:rPr>
          <w:sz w:val="24"/>
          <w:szCs w:val="24"/>
        </w:rPr>
        <w:t>Д. геморрагический инсульт</w:t>
      </w:r>
    </w:p>
    <w:p w:rsidR="00324AFA" w:rsidRPr="00324AFA" w:rsidRDefault="00324AFA" w:rsidP="00324AFA">
      <w:pPr>
        <w:widowControl/>
        <w:jc w:val="both"/>
        <w:rPr>
          <w:sz w:val="24"/>
          <w:szCs w:val="24"/>
        </w:rPr>
      </w:pPr>
      <w:r w:rsidRPr="00324AFA">
        <w:rPr>
          <w:sz w:val="24"/>
          <w:szCs w:val="24"/>
        </w:rPr>
        <w:t>Е. сердечная недостаточность</w:t>
      </w:r>
    </w:p>
    <w:p w:rsidR="00324AFA" w:rsidRPr="00324AFA" w:rsidRDefault="00324AFA" w:rsidP="00324AFA">
      <w:pPr>
        <w:widowControl/>
        <w:jc w:val="both"/>
        <w:rPr>
          <w:sz w:val="24"/>
          <w:szCs w:val="24"/>
        </w:rPr>
      </w:pPr>
      <w:r w:rsidRPr="00324AFA">
        <w:rPr>
          <w:sz w:val="24"/>
          <w:szCs w:val="24"/>
        </w:rPr>
        <w:t>69.Назовите антагонисты кальция, обладающие преимущественной тропностью к сосудам:</w:t>
      </w:r>
    </w:p>
    <w:p w:rsidR="00324AFA" w:rsidRPr="00324AFA" w:rsidRDefault="00324AFA" w:rsidP="00324AFA">
      <w:pPr>
        <w:widowControl/>
        <w:jc w:val="both"/>
        <w:rPr>
          <w:sz w:val="24"/>
          <w:szCs w:val="24"/>
        </w:rPr>
      </w:pPr>
      <w:r w:rsidRPr="00324AFA">
        <w:rPr>
          <w:sz w:val="24"/>
          <w:szCs w:val="24"/>
        </w:rPr>
        <w:t>А. нифедипин</w:t>
      </w:r>
    </w:p>
    <w:p w:rsidR="00324AFA" w:rsidRPr="00324AFA" w:rsidRDefault="00324AFA" w:rsidP="00324AFA">
      <w:pPr>
        <w:widowControl/>
        <w:jc w:val="both"/>
        <w:rPr>
          <w:sz w:val="24"/>
          <w:szCs w:val="24"/>
        </w:rPr>
      </w:pPr>
      <w:r w:rsidRPr="00324AFA">
        <w:rPr>
          <w:sz w:val="24"/>
          <w:szCs w:val="24"/>
        </w:rPr>
        <w:t>Б. исрадипин</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lastRenderedPageBreak/>
        <w:t>Г лацидипин</w:t>
      </w:r>
    </w:p>
    <w:p w:rsidR="00324AFA" w:rsidRPr="00324AFA" w:rsidRDefault="00324AFA" w:rsidP="00324AFA">
      <w:pPr>
        <w:widowControl/>
        <w:jc w:val="both"/>
        <w:rPr>
          <w:sz w:val="24"/>
          <w:szCs w:val="24"/>
        </w:rPr>
      </w:pPr>
      <w:r w:rsidRPr="00324AFA">
        <w:rPr>
          <w:sz w:val="24"/>
          <w:szCs w:val="24"/>
        </w:rPr>
        <w:t>Д фалипамил</w:t>
      </w:r>
    </w:p>
    <w:p w:rsidR="00324AFA" w:rsidRPr="00324AFA" w:rsidRDefault="00324AFA" w:rsidP="00324AFA">
      <w:pPr>
        <w:widowControl/>
        <w:jc w:val="both"/>
        <w:rPr>
          <w:sz w:val="24"/>
          <w:szCs w:val="24"/>
        </w:rPr>
      </w:pPr>
      <w:r w:rsidRPr="00324AFA">
        <w:rPr>
          <w:sz w:val="24"/>
          <w:szCs w:val="24"/>
        </w:rPr>
        <w:t xml:space="preserve">70.Выберите кардиоселективные </w:t>
      </w:r>
      <w:r w:rsidRPr="00324AFA">
        <w:rPr>
          <w:sz w:val="24"/>
          <w:szCs w:val="24"/>
        </w:rPr>
        <w:sym w:font="Symbol" w:char="0062"/>
      </w:r>
      <w:r w:rsidRPr="00324AFA">
        <w:rPr>
          <w:sz w:val="24"/>
          <w:szCs w:val="24"/>
        </w:rPr>
        <w:t>-адреноблокаторы:</w:t>
      </w:r>
    </w:p>
    <w:p w:rsidR="00324AFA" w:rsidRPr="00324AFA" w:rsidRDefault="00324AFA" w:rsidP="00324AFA">
      <w:pPr>
        <w:widowControl/>
        <w:jc w:val="both"/>
        <w:rPr>
          <w:sz w:val="24"/>
          <w:szCs w:val="24"/>
        </w:rPr>
      </w:pPr>
      <w:r w:rsidRPr="00324AFA">
        <w:rPr>
          <w:sz w:val="24"/>
          <w:szCs w:val="24"/>
        </w:rPr>
        <w:t>А. анаприлин</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И. окспренолол</w:t>
      </w:r>
    </w:p>
    <w:p w:rsidR="00324AFA" w:rsidRPr="00324AFA" w:rsidRDefault="00324AFA" w:rsidP="00324AFA">
      <w:pPr>
        <w:widowControl/>
        <w:jc w:val="both"/>
        <w:rPr>
          <w:sz w:val="24"/>
          <w:szCs w:val="24"/>
        </w:rPr>
      </w:pPr>
      <w:r w:rsidRPr="00324AFA">
        <w:rPr>
          <w:sz w:val="24"/>
          <w:szCs w:val="24"/>
        </w:rPr>
        <w:t>Г. пиндолол</w:t>
      </w:r>
    </w:p>
    <w:p w:rsidR="00324AFA" w:rsidRPr="00324AFA" w:rsidRDefault="00324AFA" w:rsidP="00324AFA">
      <w:pPr>
        <w:widowControl/>
        <w:jc w:val="both"/>
        <w:rPr>
          <w:sz w:val="24"/>
          <w:szCs w:val="24"/>
        </w:rPr>
      </w:pPr>
      <w:r w:rsidRPr="00324AFA">
        <w:rPr>
          <w:sz w:val="24"/>
          <w:szCs w:val="24"/>
        </w:rPr>
        <w:t>Д. бисопролол</w:t>
      </w:r>
    </w:p>
    <w:p w:rsidR="00324AFA" w:rsidRPr="00324AFA" w:rsidRDefault="00324AFA" w:rsidP="00324AFA">
      <w:pPr>
        <w:widowControl/>
        <w:jc w:val="both"/>
        <w:rPr>
          <w:sz w:val="24"/>
          <w:szCs w:val="24"/>
        </w:rPr>
      </w:pPr>
      <w:r w:rsidRPr="00324AFA">
        <w:rPr>
          <w:sz w:val="24"/>
          <w:szCs w:val="24"/>
        </w:rPr>
        <w:t>Е. карведилол</w:t>
      </w:r>
    </w:p>
    <w:p w:rsidR="00324AFA" w:rsidRPr="00324AFA" w:rsidRDefault="00324AFA" w:rsidP="00324AFA">
      <w:pPr>
        <w:widowControl/>
        <w:jc w:val="both"/>
        <w:rPr>
          <w:sz w:val="24"/>
          <w:szCs w:val="24"/>
        </w:rPr>
      </w:pPr>
      <w:r w:rsidRPr="00324AFA">
        <w:rPr>
          <w:sz w:val="24"/>
          <w:szCs w:val="24"/>
        </w:rPr>
        <w:t xml:space="preserve">71.Выберите основной механизм антиангинального действия нитратов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отрицательное инотропное действие</w:t>
      </w:r>
    </w:p>
    <w:p w:rsidR="00324AFA" w:rsidRPr="00324AFA" w:rsidRDefault="00324AFA" w:rsidP="00324AFA">
      <w:pPr>
        <w:widowControl/>
        <w:jc w:val="both"/>
        <w:rPr>
          <w:sz w:val="24"/>
          <w:szCs w:val="24"/>
        </w:rPr>
      </w:pPr>
      <w:r w:rsidRPr="00324AFA">
        <w:rPr>
          <w:sz w:val="24"/>
          <w:szCs w:val="24"/>
        </w:rPr>
        <w:t>Б. преимущественное снижение преднагрузки за счет дилатации периферических вен</w:t>
      </w:r>
    </w:p>
    <w:p w:rsidR="00324AFA" w:rsidRPr="00324AFA" w:rsidRDefault="00324AFA" w:rsidP="00324AFA">
      <w:pPr>
        <w:widowControl/>
        <w:jc w:val="both"/>
        <w:rPr>
          <w:sz w:val="24"/>
          <w:szCs w:val="24"/>
        </w:rPr>
      </w:pPr>
      <w:r w:rsidRPr="00324AFA">
        <w:rPr>
          <w:sz w:val="24"/>
          <w:szCs w:val="24"/>
        </w:rPr>
        <w:t>В.отрицательное хронотропное действие</w:t>
      </w:r>
    </w:p>
    <w:p w:rsidR="00324AFA" w:rsidRPr="00324AFA" w:rsidRDefault="00324AFA" w:rsidP="00324AFA">
      <w:pPr>
        <w:widowControl/>
        <w:jc w:val="both"/>
        <w:rPr>
          <w:sz w:val="24"/>
          <w:szCs w:val="24"/>
        </w:rPr>
      </w:pPr>
      <w:r w:rsidRPr="00324AFA">
        <w:rPr>
          <w:sz w:val="24"/>
          <w:szCs w:val="24"/>
        </w:rPr>
        <w:t>Г. отрицательное дромотропное действие</w:t>
      </w:r>
    </w:p>
    <w:p w:rsidR="00324AFA" w:rsidRPr="00324AFA" w:rsidRDefault="00324AFA" w:rsidP="00324AFA">
      <w:pPr>
        <w:widowControl/>
        <w:jc w:val="both"/>
        <w:rPr>
          <w:sz w:val="24"/>
          <w:szCs w:val="24"/>
        </w:rPr>
      </w:pPr>
      <w:r w:rsidRPr="00324AFA">
        <w:rPr>
          <w:sz w:val="24"/>
          <w:szCs w:val="24"/>
        </w:rPr>
        <w:t>Д. преимущественное снижение постнагрузки за счет дилатации артерий</w:t>
      </w:r>
    </w:p>
    <w:p w:rsidR="00324AFA" w:rsidRPr="00324AFA" w:rsidRDefault="00324AFA" w:rsidP="00324AFA">
      <w:pPr>
        <w:widowControl/>
        <w:jc w:val="both"/>
        <w:rPr>
          <w:sz w:val="24"/>
          <w:szCs w:val="24"/>
        </w:rPr>
      </w:pPr>
      <w:r w:rsidRPr="00324AFA">
        <w:rPr>
          <w:sz w:val="24"/>
          <w:szCs w:val="24"/>
        </w:rPr>
        <w:t>72.Выберите наиболее токсичные гиполипидемические средства:</w:t>
      </w:r>
    </w:p>
    <w:p w:rsidR="00324AFA" w:rsidRPr="00324AFA" w:rsidRDefault="00324AFA" w:rsidP="00324AFA">
      <w:pPr>
        <w:widowControl/>
        <w:jc w:val="both"/>
        <w:rPr>
          <w:sz w:val="24"/>
          <w:szCs w:val="24"/>
        </w:rPr>
      </w:pPr>
      <w:r w:rsidRPr="00324AFA">
        <w:rPr>
          <w:sz w:val="24"/>
          <w:szCs w:val="24"/>
        </w:rPr>
        <w:t>А. симвастатин</w:t>
      </w:r>
    </w:p>
    <w:p w:rsidR="00324AFA" w:rsidRPr="00324AFA" w:rsidRDefault="00324AFA" w:rsidP="00324AFA">
      <w:pPr>
        <w:widowControl/>
        <w:jc w:val="both"/>
        <w:rPr>
          <w:sz w:val="24"/>
          <w:szCs w:val="24"/>
        </w:rPr>
      </w:pPr>
      <w:r w:rsidRPr="00324AFA">
        <w:rPr>
          <w:sz w:val="24"/>
          <w:szCs w:val="24"/>
        </w:rPr>
        <w:t>Б. клофибрат</w:t>
      </w:r>
    </w:p>
    <w:p w:rsidR="00324AFA" w:rsidRPr="00324AFA" w:rsidRDefault="00324AFA" w:rsidP="00324AFA">
      <w:pPr>
        <w:widowControl/>
        <w:jc w:val="both"/>
        <w:rPr>
          <w:sz w:val="24"/>
          <w:szCs w:val="24"/>
        </w:rPr>
      </w:pPr>
      <w:r w:rsidRPr="00324AFA">
        <w:rPr>
          <w:sz w:val="24"/>
          <w:szCs w:val="24"/>
        </w:rPr>
        <w:t>В. правастатин</w:t>
      </w:r>
    </w:p>
    <w:p w:rsidR="00324AFA" w:rsidRPr="00324AFA" w:rsidRDefault="00324AFA" w:rsidP="00324AFA">
      <w:pPr>
        <w:widowControl/>
        <w:jc w:val="both"/>
        <w:rPr>
          <w:sz w:val="24"/>
          <w:szCs w:val="24"/>
        </w:rPr>
      </w:pPr>
      <w:r w:rsidRPr="00324AFA">
        <w:rPr>
          <w:sz w:val="24"/>
          <w:szCs w:val="24"/>
        </w:rPr>
        <w:t>Г. безафибрат</w:t>
      </w:r>
    </w:p>
    <w:p w:rsidR="00324AFA" w:rsidRPr="00324AFA" w:rsidRDefault="00324AFA" w:rsidP="00324AFA">
      <w:pPr>
        <w:widowControl/>
        <w:jc w:val="both"/>
        <w:rPr>
          <w:sz w:val="24"/>
          <w:szCs w:val="24"/>
        </w:rPr>
      </w:pPr>
      <w:r w:rsidRPr="00324AFA">
        <w:rPr>
          <w:sz w:val="24"/>
          <w:szCs w:val="24"/>
        </w:rPr>
        <w:t>Д. холестирамин</w:t>
      </w:r>
    </w:p>
    <w:p w:rsidR="00324AFA" w:rsidRPr="00324AFA" w:rsidRDefault="00324AFA" w:rsidP="00324AFA">
      <w:pPr>
        <w:widowControl/>
        <w:jc w:val="both"/>
        <w:rPr>
          <w:sz w:val="24"/>
          <w:szCs w:val="24"/>
        </w:rPr>
      </w:pPr>
      <w:r w:rsidRPr="00324AFA">
        <w:rPr>
          <w:sz w:val="24"/>
          <w:szCs w:val="24"/>
        </w:rPr>
        <w:t>73. Выберите гиполипидемическое средство с гемодинамической активностью:</w:t>
      </w:r>
    </w:p>
    <w:p w:rsidR="00324AFA" w:rsidRPr="00324AFA" w:rsidRDefault="00324AFA" w:rsidP="00324AFA">
      <w:pPr>
        <w:widowControl/>
        <w:jc w:val="both"/>
        <w:rPr>
          <w:sz w:val="24"/>
          <w:szCs w:val="24"/>
        </w:rPr>
      </w:pPr>
      <w:r w:rsidRPr="00324AFA">
        <w:rPr>
          <w:sz w:val="24"/>
          <w:szCs w:val="24"/>
        </w:rPr>
        <w:t>А. ловастатин</w:t>
      </w:r>
    </w:p>
    <w:p w:rsidR="00324AFA" w:rsidRPr="00324AFA" w:rsidRDefault="00324AFA" w:rsidP="00324AFA">
      <w:pPr>
        <w:widowControl/>
        <w:jc w:val="both"/>
        <w:rPr>
          <w:sz w:val="24"/>
          <w:szCs w:val="24"/>
        </w:rPr>
      </w:pPr>
      <w:r w:rsidRPr="00324AFA">
        <w:rPr>
          <w:sz w:val="24"/>
          <w:szCs w:val="24"/>
        </w:rPr>
        <w:t>Б. пробукол</w:t>
      </w:r>
    </w:p>
    <w:p w:rsidR="00324AFA" w:rsidRPr="00324AFA" w:rsidRDefault="00324AFA" w:rsidP="00324AFA">
      <w:pPr>
        <w:widowControl/>
        <w:jc w:val="both"/>
        <w:rPr>
          <w:sz w:val="24"/>
          <w:szCs w:val="24"/>
        </w:rPr>
      </w:pPr>
      <w:r w:rsidRPr="00324AFA">
        <w:rPr>
          <w:sz w:val="24"/>
          <w:szCs w:val="24"/>
        </w:rPr>
        <w:t>В. никотиновая кислота</w:t>
      </w:r>
    </w:p>
    <w:p w:rsidR="00324AFA" w:rsidRPr="00324AFA" w:rsidRDefault="00324AFA" w:rsidP="00324AFA">
      <w:pPr>
        <w:widowControl/>
        <w:jc w:val="both"/>
        <w:rPr>
          <w:sz w:val="24"/>
          <w:szCs w:val="24"/>
        </w:rPr>
      </w:pPr>
      <w:r w:rsidRPr="00324AFA">
        <w:rPr>
          <w:sz w:val="24"/>
          <w:szCs w:val="24"/>
        </w:rPr>
        <w:t>Г. холестирамин</w:t>
      </w:r>
    </w:p>
    <w:p w:rsidR="00324AFA" w:rsidRPr="00324AFA" w:rsidRDefault="00324AFA" w:rsidP="00324AFA">
      <w:pPr>
        <w:widowControl/>
        <w:jc w:val="both"/>
        <w:rPr>
          <w:sz w:val="24"/>
          <w:szCs w:val="24"/>
        </w:rPr>
      </w:pPr>
      <w:r w:rsidRPr="00324AFA">
        <w:rPr>
          <w:sz w:val="24"/>
          <w:szCs w:val="24"/>
        </w:rPr>
        <w:t>Д. гемфиброзил</w:t>
      </w:r>
    </w:p>
    <w:p w:rsidR="00324AFA" w:rsidRPr="00324AFA" w:rsidRDefault="00324AFA" w:rsidP="00324AFA">
      <w:pPr>
        <w:widowControl/>
        <w:jc w:val="both"/>
        <w:rPr>
          <w:sz w:val="24"/>
          <w:szCs w:val="24"/>
        </w:rPr>
      </w:pPr>
      <w:r w:rsidRPr="00324AFA">
        <w:rPr>
          <w:sz w:val="24"/>
          <w:szCs w:val="24"/>
        </w:rPr>
        <w:t xml:space="preserve">74. Для предупреждения приступов у больных с вариантной стенокардией препаратами выбора будут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нитраты</w:t>
      </w:r>
    </w:p>
    <w:p w:rsidR="00324AFA" w:rsidRPr="00324AFA" w:rsidRDefault="00324AFA" w:rsidP="00324AFA">
      <w:pPr>
        <w:widowControl/>
        <w:jc w:val="both"/>
        <w:rPr>
          <w:sz w:val="24"/>
          <w:szCs w:val="24"/>
        </w:rPr>
      </w:pPr>
      <w:r w:rsidRPr="00324AFA">
        <w:rPr>
          <w:sz w:val="24"/>
          <w:szCs w:val="24"/>
        </w:rPr>
        <w:t>Б. антагонисты кальция</w:t>
      </w:r>
    </w:p>
    <w:p w:rsidR="00324AFA" w:rsidRPr="00324AFA" w:rsidRDefault="00324AFA" w:rsidP="00324AFA">
      <w:pPr>
        <w:widowControl/>
        <w:jc w:val="both"/>
        <w:rPr>
          <w:sz w:val="24"/>
          <w:szCs w:val="24"/>
        </w:rPr>
      </w:pPr>
      <w:r w:rsidRPr="00324AFA">
        <w:rPr>
          <w:sz w:val="24"/>
          <w:szCs w:val="24"/>
        </w:rPr>
        <w:t>В. бета-блокаторы</w:t>
      </w:r>
    </w:p>
    <w:p w:rsidR="00324AFA" w:rsidRPr="00324AFA" w:rsidRDefault="00324AFA" w:rsidP="00324AFA">
      <w:pPr>
        <w:widowControl/>
        <w:jc w:val="both"/>
        <w:rPr>
          <w:sz w:val="24"/>
          <w:szCs w:val="24"/>
        </w:rPr>
      </w:pPr>
      <w:r w:rsidRPr="00324AFA">
        <w:rPr>
          <w:sz w:val="24"/>
          <w:szCs w:val="24"/>
        </w:rPr>
        <w:t>Г. метилксантины</w:t>
      </w:r>
    </w:p>
    <w:p w:rsidR="00324AFA" w:rsidRPr="00324AFA" w:rsidRDefault="00324AFA" w:rsidP="00324AFA">
      <w:pPr>
        <w:widowControl/>
        <w:jc w:val="both"/>
        <w:rPr>
          <w:sz w:val="24"/>
          <w:szCs w:val="24"/>
        </w:rPr>
      </w:pPr>
      <w:r w:rsidRPr="00324AFA">
        <w:rPr>
          <w:sz w:val="24"/>
          <w:szCs w:val="24"/>
        </w:rPr>
        <w:t xml:space="preserve">75. Основным в механизме антиангинального действия нитроглицерина является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прямое коронаролитическое действие</w:t>
      </w:r>
    </w:p>
    <w:p w:rsidR="00324AFA" w:rsidRPr="00324AFA" w:rsidRDefault="00324AFA" w:rsidP="00324AFA">
      <w:pPr>
        <w:widowControl/>
        <w:jc w:val="both"/>
        <w:rPr>
          <w:sz w:val="24"/>
          <w:szCs w:val="24"/>
        </w:rPr>
      </w:pPr>
      <w:r w:rsidRPr="00324AFA">
        <w:rPr>
          <w:sz w:val="24"/>
          <w:szCs w:val="24"/>
        </w:rPr>
        <w:t>Б. уменьшение нагрузки на сердце за счет снижения постнагрузки и уменьшения конечного систолического объема</w:t>
      </w:r>
    </w:p>
    <w:p w:rsidR="00324AFA" w:rsidRPr="00324AFA" w:rsidRDefault="00324AFA" w:rsidP="00324AFA">
      <w:pPr>
        <w:widowControl/>
        <w:jc w:val="both"/>
        <w:rPr>
          <w:sz w:val="24"/>
          <w:szCs w:val="24"/>
        </w:rPr>
      </w:pPr>
      <w:r w:rsidRPr="00324AFA">
        <w:rPr>
          <w:sz w:val="24"/>
          <w:szCs w:val="24"/>
        </w:rPr>
        <w:t>В. снижение потребления миокардом кислорода за счет снижения преднагрузки и уменьшения конечного диастолического объема</w:t>
      </w:r>
    </w:p>
    <w:p w:rsidR="00324AFA" w:rsidRPr="00324AFA" w:rsidRDefault="00324AFA" w:rsidP="00324AFA">
      <w:pPr>
        <w:widowControl/>
        <w:jc w:val="both"/>
        <w:rPr>
          <w:sz w:val="24"/>
          <w:szCs w:val="24"/>
        </w:rPr>
      </w:pPr>
      <w:r w:rsidRPr="00324AFA">
        <w:rPr>
          <w:sz w:val="24"/>
          <w:szCs w:val="24"/>
        </w:rPr>
        <w:t>Г. стимуляция через нитроглицериновые рецепторы цитохром-оксидазной системы с более полным экстрагированием кислорода из притекающей крови</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лекарственных средств, применяемых при хронической и острой сердечной недостаточности. Основные принципы фармакотерапии хронической и острой сердечной недостаточности»</w:t>
      </w:r>
    </w:p>
    <w:p w:rsidR="00324AFA" w:rsidRPr="00324AFA" w:rsidRDefault="00324AFA" w:rsidP="00324AFA">
      <w:pPr>
        <w:widowControl/>
        <w:jc w:val="both"/>
        <w:rPr>
          <w:b/>
          <w:bCs/>
          <w:sz w:val="24"/>
          <w:szCs w:val="24"/>
        </w:rPr>
      </w:pPr>
    </w:p>
    <w:p w:rsidR="00324AFA" w:rsidRPr="00324AFA" w:rsidRDefault="00324AFA" w:rsidP="00324AFA">
      <w:pPr>
        <w:widowControl/>
        <w:jc w:val="both"/>
        <w:rPr>
          <w:sz w:val="24"/>
          <w:szCs w:val="24"/>
        </w:rPr>
      </w:pPr>
      <w:r w:rsidRPr="00324AFA">
        <w:rPr>
          <w:sz w:val="24"/>
          <w:szCs w:val="24"/>
        </w:rPr>
        <w:t>1.</w:t>
      </w:r>
      <w:r w:rsidRPr="00324AFA">
        <w:rPr>
          <w:sz w:val="24"/>
          <w:szCs w:val="24"/>
        </w:rPr>
        <w:tab/>
        <w:t>Основной принцип назначения ингибиторов АПФ при ХСН:</w:t>
      </w:r>
    </w:p>
    <w:p w:rsidR="00324AFA" w:rsidRPr="00324AFA" w:rsidRDefault="00324AFA" w:rsidP="00324AFA">
      <w:pPr>
        <w:widowControl/>
        <w:jc w:val="both"/>
        <w:rPr>
          <w:sz w:val="24"/>
          <w:szCs w:val="24"/>
        </w:rPr>
      </w:pPr>
      <w:r w:rsidRPr="00324AFA">
        <w:rPr>
          <w:sz w:val="24"/>
          <w:szCs w:val="24"/>
        </w:rPr>
        <w:t>а) показаны при наличии одышки в покое у больных ХСН</w:t>
      </w:r>
    </w:p>
    <w:p w:rsidR="00324AFA" w:rsidRPr="00324AFA" w:rsidRDefault="00324AFA" w:rsidP="00324AFA">
      <w:pPr>
        <w:widowControl/>
        <w:jc w:val="both"/>
        <w:rPr>
          <w:sz w:val="24"/>
          <w:szCs w:val="24"/>
        </w:rPr>
      </w:pPr>
      <w:r w:rsidRPr="00324AFA">
        <w:rPr>
          <w:sz w:val="24"/>
          <w:szCs w:val="24"/>
        </w:rPr>
        <w:t xml:space="preserve">б) показаны больным ХСН </w:t>
      </w:r>
      <w:r w:rsidRPr="00324AFA">
        <w:rPr>
          <w:sz w:val="24"/>
          <w:szCs w:val="24"/>
          <w:lang w:val="en-US"/>
        </w:rPr>
        <w:t>II</w:t>
      </w:r>
      <w:r w:rsidRPr="00324AFA">
        <w:rPr>
          <w:sz w:val="24"/>
          <w:szCs w:val="24"/>
        </w:rPr>
        <w:t xml:space="preserve"> - </w:t>
      </w:r>
      <w:r w:rsidRPr="00324AFA">
        <w:rPr>
          <w:sz w:val="24"/>
          <w:szCs w:val="24"/>
          <w:lang w:val="en-US"/>
        </w:rPr>
        <w:t>III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lastRenderedPageBreak/>
        <w:t>в) показаны всем больным ХСН вне зависимости от этиологии, стадии процесса и типа декомпенсации</w:t>
      </w:r>
    </w:p>
    <w:p w:rsidR="00324AFA" w:rsidRPr="00324AFA" w:rsidRDefault="00324AFA" w:rsidP="00324AFA">
      <w:pPr>
        <w:widowControl/>
        <w:jc w:val="both"/>
        <w:rPr>
          <w:sz w:val="24"/>
          <w:szCs w:val="24"/>
        </w:rPr>
      </w:pPr>
      <w:r w:rsidRPr="00324AFA">
        <w:rPr>
          <w:sz w:val="24"/>
          <w:szCs w:val="24"/>
        </w:rPr>
        <w:t>г) показаны при снижении фракции выброса до 25%</w:t>
      </w:r>
    </w:p>
    <w:p w:rsidR="00324AFA" w:rsidRPr="00324AFA" w:rsidRDefault="00324AFA" w:rsidP="00324AFA">
      <w:pPr>
        <w:widowControl/>
        <w:jc w:val="both"/>
        <w:rPr>
          <w:sz w:val="24"/>
          <w:szCs w:val="24"/>
        </w:rPr>
      </w:pPr>
      <w:r w:rsidRPr="00324AFA">
        <w:rPr>
          <w:sz w:val="24"/>
          <w:szCs w:val="24"/>
        </w:rPr>
        <w:t>2.</w:t>
      </w:r>
      <w:r w:rsidRPr="00324AFA">
        <w:rPr>
          <w:sz w:val="24"/>
          <w:szCs w:val="24"/>
        </w:rPr>
        <w:tab/>
        <w:t>Показания к назначению диуретиков при ХСН (один правильный ответ):</w:t>
      </w:r>
    </w:p>
    <w:p w:rsidR="00324AFA" w:rsidRPr="00324AFA" w:rsidRDefault="00324AFA" w:rsidP="00324AFA">
      <w:pPr>
        <w:widowControl/>
        <w:jc w:val="both"/>
        <w:rPr>
          <w:sz w:val="24"/>
          <w:szCs w:val="24"/>
        </w:rPr>
      </w:pPr>
      <w:r w:rsidRPr="00324AFA">
        <w:rPr>
          <w:sz w:val="24"/>
          <w:szCs w:val="24"/>
        </w:rPr>
        <w:t>а) назначаются всем больным ХСН</w:t>
      </w:r>
    </w:p>
    <w:p w:rsidR="00324AFA" w:rsidRPr="00324AFA" w:rsidRDefault="00324AFA" w:rsidP="00324AFA">
      <w:pPr>
        <w:widowControl/>
        <w:jc w:val="both"/>
        <w:rPr>
          <w:sz w:val="24"/>
          <w:szCs w:val="24"/>
        </w:rPr>
      </w:pPr>
      <w:r w:rsidRPr="00324AFA">
        <w:rPr>
          <w:sz w:val="24"/>
          <w:szCs w:val="24"/>
        </w:rPr>
        <w:t>б) наличие клинических признаков задержки жидкости в организме</w:t>
      </w:r>
    </w:p>
    <w:p w:rsidR="00324AFA" w:rsidRPr="00324AFA" w:rsidRDefault="00324AFA" w:rsidP="00324AFA">
      <w:pPr>
        <w:widowControl/>
        <w:jc w:val="both"/>
        <w:rPr>
          <w:sz w:val="24"/>
          <w:szCs w:val="24"/>
        </w:rPr>
      </w:pPr>
      <w:r w:rsidRPr="00324AFA">
        <w:rPr>
          <w:sz w:val="24"/>
          <w:szCs w:val="24"/>
        </w:rPr>
        <w:t>в) снижение фракции выброса до 45%</w:t>
      </w:r>
    </w:p>
    <w:p w:rsidR="00324AFA" w:rsidRPr="00324AFA" w:rsidRDefault="00324AFA" w:rsidP="00324AFA">
      <w:pPr>
        <w:widowControl/>
        <w:jc w:val="both"/>
        <w:rPr>
          <w:sz w:val="24"/>
          <w:szCs w:val="24"/>
        </w:rPr>
      </w:pPr>
      <w:r w:rsidRPr="00324AFA">
        <w:rPr>
          <w:sz w:val="24"/>
          <w:szCs w:val="24"/>
        </w:rPr>
        <w:t xml:space="preserve">г) ХСН </w:t>
      </w:r>
      <w:r w:rsidRPr="00324AFA">
        <w:rPr>
          <w:sz w:val="24"/>
          <w:szCs w:val="24"/>
          <w:lang w:val="en-US"/>
        </w:rPr>
        <w:t>II</w:t>
      </w:r>
      <w:r w:rsidRPr="00324AFA">
        <w:rPr>
          <w:sz w:val="24"/>
          <w:szCs w:val="24"/>
        </w:rPr>
        <w:t xml:space="preserve"> - </w:t>
      </w:r>
      <w:r w:rsidRPr="00324AFA">
        <w:rPr>
          <w:sz w:val="24"/>
          <w:szCs w:val="24"/>
          <w:lang w:val="en-US"/>
        </w:rPr>
        <w:t>III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t>3.</w:t>
      </w:r>
      <w:r w:rsidRPr="00324AFA">
        <w:rPr>
          <w:sz w:val="24"/>
          <w:szCs w:val="24"/>
        </w:rPr>
        <w:tab/>
        <w:t>Группы лекарственных препаратов, относящиеся к категории основных в лечении ХСН:</w:t>
      </w:r>
    </w:p>
    <w:p w:rsidR="00324AFA" w:rsidRPr="00324AFA" w:rsidRDefault="00324AFA" w:rsidP="00324AFA">
      <w:pPr>
        <w:widowControl/>
        <w:jc w:val="both"/>
        <w:rPr>
          <w:sz w:val="24"/>
          <w:szCs w:val="24"/>
        </w:rPr>
      </w:pPr>
      <w:r w:rsidRPr="00324AFA">
        <w:rPr>
          <w:sz w:val="24"/>
          <w:szCs w:val="24"/>
        </w:rPr>
        <w:t>а) нитраты</w:t>
      </w:r>
    </w:p>
    <w:p w:rsidR="00324AFA" w:rsidRPr="00324AFA" w:rsidRDefault="00324AFA" w:rsidP="00324AFA">
      <w:pPr>
        <w:widowControl/>
        <w:jc w:val="both"/>
        <w:rPr>
          <w:sz w:val="24"/>
          <w:szCs w:val="24"/>
        </w:rPr>
      </w:pPr>
      <w:r w:rsidRPr="00324AFA">
        <w:rPr>
          <w:sz w:val="24"/>
          <w:szCs w:val="24"/>
        </w:rPr>
        <w:t>б) ß - блокаторы</w:t>
      </w:r>
    </w:p>
    <w:p w:rsidR="00324AFA" w:rsidRPr="00324AFA" w:rsidRDefault="00324AFA" w:rsidP="00324AFA">
      <w:pPr>
        <w:widowControl/>
        <w:jc w:val="both"/>
        <w:rPr>
          <w:sz w:val="24"/>
          <w:szCs w:val="24"/>
        </w:rPr>
      </w:pPr>
      <w:r w:rsidRPr="00324AFA">
        <w:rPr>
          <w:sz w:val="24"/>
          <w:szCs w:val="24"/>
        </w:rPr>
        <w:t>в) антагонисты Са</w:t>
      </w:r>
    </w:p>
    <w:p w:rsidR="00324AFA" w:rsidRPr="00324AFA" w:rsidRDefault="00324AFA" w:rsidP="00324AFA">
      <w:pPr>
        <w:widowControl/>
        <w:jc w:val="both"/>
        <w:rPr>
          <w:sz w:val="24"/>
          <w:szCs w:val="24"/>
        </w:rPr>
      </w:pPr>
      <w:r w:rsidRPr="00324AFA">
        <w:rPr>
          <w:sz w:val="24"/>
          <w:szCs w:val="24"/>
        </w:rPr>
        <w:t>г) ингибиторы АПФ</w:t>
      </w:r>
    </w:p>
    <w:p w:rsidR="00324AFA" w:rsidRPr="00324AFA" w:rsidRDefault="00324AFA" w:rsidP="00324AFA">
      <w:pPr>
        <w:widowControl/>
        <w:jc w:val="both"/>
        <w:rPr>
          <w:sz w:val="24"/>
          <w:szCs w:val="24"/>
        </w:rPr>
      </w:pPr>
      <w:r w:rsidRPr="00324AFA">
        <w:rPr>
          <w:sz w:val="24"/>
          <w:szCs w:val="24"/>
        </w:rPr>
        <w:t>д) антиагреганты</w:t>
      </w:r>
    </w:p>
    <w:p w:rsidR="00324AFA" w:rsidRPr="00324AFA" w:rsidRDefault="00324AFA" w:rsidP="00324AFA">
      <w:pPr>
        <w:widowControl/>
        <w:jc w:val="both"/>
        <w:rPr>
          <w:sz w:val="24"/>
          <w:szCs w:val="24"/>
        </w:rPr>
      </w:pPr>
      <w:r w:rsidRPr="00324AFA">
        <w:rPr>
          <w:sz w:val="24"/>
          <w:szCs w:val="24"/>
        </w:rPr>
        <w:t>е) диуретики</w:t>
      </w:r>
    </w:p>
    <w:p w:rsidR="00324AFA" w:rsidRPr="00324AFA" w:rsidRDefault="00324AFA" w:rsidP="00324AFA">
      <w:pPr>
        <w:widowControl/>
        <w:jc w:val="both"/>
        <w:rPr>
          <w:sz w:val="24"/>
          <w:szCs w:val="24"/>
        </w:rPr>
      </w:pPr>
      <w:r w:rsidRPr="00324AFA">
        <w:rPr>
          <w:sz w:val="24"/>
          <w:szCs w:val="24"/>
        </w:rPr>
        <w:t>ж) сердечные гликозиды</w:t>
      </w:r>
    </w:p>
    <w:p w:rsidR="00324AFA" w:rsidRPr="00324AFA" w:rsidRDefault="00324AFA" w:rsidP="00324AFA">
      <w:pPr>
        <w:widowControl/>
        <w:jc w:val="both"/>
        <w:rPr>
          <w:sz w:val="24"/>
          <w:szCs w:val="24"/>
        </w:rPr>
      </w:pPr>
      <w:r w:rsidRPr="00324AFA">
        <w:rPr>
          <w:sz w:val="24"/>
          <w:szCs w:val="24"/>
        </w:rPr>
        <w:t>4.</w:t>
      </w:r>
      <w:r w:rsidRPr="00324AFA">
        <w:rPr>
          <w:sz w:val="24"/>
          <w:szCs w:val="24"/>
        </w:rPr>
        <w:tab/>
        <w:t>Показания к назначению сердечных гликозидов при ХСН:</w:t>
      </w:r>
    </w:p>
    <w:p w:rsidR="00324AFA" w:rsidRPr="00324AFA" w:rsidRDefault="00324AFA" w:rsidP="00324AFA">
      <w:pPr>
        <w:widowControl/>
        <w:jc w:val="both"/>
        <w:rPr>
          <w:sz w:val="24"/>
          <w:szCs w:val="24"/>
        </w:rPr>
      </w:pPr>
      <w:r w:rsidRPr="00324AFA">
        <w:rPr>
          <w:sz w:val="24"/>
          <w:szCs w:val="24"/>
        </w:rPr>
        <w:t>а) наличие отеков</w:t>
      </w:r>
    </w:p>
    <w:p w:rsidR="00324AFA" w:rsidRPr="00324AFA" w:rsidRDefault="00324AFA" w:rsidP="00324AFA">
      <w:pPr>
        <w:widowControl/>
        <w:jc w:val="both"/>
        <w:rPr>
          <w:sz w:val="24"/>
          <w:szCs w:val="24"/>
        </w:rPr>
      </w:pPr>
      <w:r w:rsidRPr="00324AFA">
        <w:rPr>
          <w:sz w:val="24"/>
          <w:szCs w:val="24"/>
        </w:rPr>
        <w:t>б) постоянная тахисистолическая форма мерцательной аритмии</w:t>
      </w:r>
    </w:p>
    <w:p w:rsidR="00324AFA" w:rsidRPr="00324AFA" w:rsidRDefault="00324AFA" w:rsidP="00324AFA">
      <w:pPr>
        <w:widowControl/>
        <w:jc w:val="both"/>
        <w:rPr>
          <w:sz w:val="24"/>
          <w:szCs w:val="24"/>
        </w:rPr>
      </w:pPr>
      <w:r w:rsidRPr="00324AFA">
        <w:rPr>
          <w:sz w:val="24"/>
          <w:szCs w:val="24"/>
        </w:rPr>
        <w:t>в) наличие одышки в покое</w:t>
      </w:r>
    </w:p>
    <w:p w:rsidR="00324AFA" w:rsidRPr="00324AFA" w:rsidRDefault="00324AFA" w:rsidP="00324AFA">
      <w:pPr>
        <w:widowControl/>
        <w:jc w:val="both"/>
        <w:rPr>
          <w:sz w:val="24"/>
          <w:szCs w:val="24"/>
        </w:rPr>
      </w:pPr>
      <w:r w:rsidRPr="00324AFA">
        <w:rPr>
          <w:sz w:val="24"/>
          <w:szCs w:val="24"/>
        </w:rPr>
        <w:t>г) снижение фракции выброса до 25%</w:t>
      </w:r>
    </w:p>
    <w:p w:rsidR="00324AFA" w:rsidRPr="00324AFA" w:rsidRDefault="00324AFA" w:rsidP="00324AFA">
      <w:pPr>
        <w:widowControl/>
        <w:jc w:val="both"/>
        <w:rPr>
          <w:sz w:val="24"/>
          <w:szCs w:val="24"/>
        </w:rPr>
      </w:pPr>
      <w:r w:rsidRPr="00324AFA">
        <w:rPr>
          <w:sz w:val="24"/>
          <w:szCs w:val="24"/>
        </w:rPr>
        <w:t>5.</w:t>
      </w:r>
      <w:r w:rsidRPr="00324AFA">
        <w:rPr>
          <w:sz w:val="24"/>
          <w:szCs w:val="24"/>
        </w:rPr>
        <w:tab/>
        <w:t xml:space="preserve">Каков механизм кардио-, ангио-, нефропротекторных свойств ингибиторов АПФ?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антиангинальное действие;</w:t>
      </w:r>
    </w:p>
    <w:p w:rsidR="00324AFA" w:rsidRPr="00324AFA" w:rsidRDefault="00324AFA" w:rsidP="00324AFA">
      <w:pPr>
        <w:widowControl/>
        <w:jc w:val="both"/>
        <w:rPr>
          <w:sz w:val="24"/>
          <w:szCs w:val="24"/>
        </w:rPr>
      </w:pPr>
      <w:r w:rsidRPr="00324AFA">
        <w:rPr>
          <w:sz w:val="24"/>
          <w:szCs w:val="24"/>
        </w:rPr>
        <w:t xml:space="preserve">б) ингибирование синтеза тканевого ангиотензина </w:t>
      </w:r>
      <w:r w:rsidRPr="00324AFA">
        <w:rPr>
          <w:sz w:val="24"/>
          <w:szCs w:val="24"/>
          <w:lang w:val="en-US"/>
        </w:rPr>
        <w:t>II</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в) блокада рецепторов к ангиотензину </w:t>
      </w:r>
      <w:r w:rsidRPr="00324AFA">
        <w:rPr>
          <w:sz w:val="24"/>
          <w:szCs w:val="24"/>
          <w:lang w:val="en-US"/>
        </w:rPr>
        <w:t>II</w:t>
      </w:r>
      <w:r w:rsidRPr="00324AFA">
        <w:rPr>
          <w:sz w:val="24"/>
          <w:szCs w:val="24"/>
        </w:rPr>
        <w:t>;</w:t>
      </w:r>
    </w:p>
    <w:p w:rsidR="00324AFA" w:rsidRPr="00324AFA" w:rsidRDefault="00324AFA" w:rsidP="00324AFA">
      <w:pPr>
        <w:widowControl/>
        <w:jc w:val="both"/>
        <w:rPr>
          <w:sz w:val="24"/>
          <w:szCs w:val="24"/>
        </w:rPr>
      </w:pPr>
      <w:r w:rsidRPr="00324AFA">
        <w:rPr>
          <w:sz w:val="24"/>
          <w:szCs w:val="24"/>
        </w:rPr>
        <w:t>г) блокада бета-рецепторов клеток ЮГА почек.</w:t>
      </w:r>
    </w:p>
    <w:p w:rsidR="00324AFA" w:rsidRPr="00324AFA" w:rsidRDefault="00324AFA" w:rsidP="00324AFA">
      <w:pPr>
        <w:widowControl/>
        <w:jc w:val="both"/>
        <w:rPr>
          <w:sz w:val="24"/>
          <w:szCs w:val="24"/>
        </w:rPr>
      </w:pPr>
      <w:r w:rsidRPr="00324AFA">
        <w:rPr>
          <w:sz w:val="24"/>
          <w:szCs w:val="24"/>
        </w:rPr>
        <w:t>6.</w:t>
      </w:r>
      <w:r w:rsidRPr="00324AFA">
        <w:rPr>
          <w:sz w:val="24"/>
          <w:szCs w:val="24"/>
        </w:rPr>
        <w:tab/>
        <w:t>ß-адреноблокаторы, рекомендованные к использованию при ХСН:</w:t>
      </w:r>
    </w:p>
    <w:p w:rsidR="00324AFA" w:rsidRPr="00324AFA" w:rsidRDefault="00324AFA" w:rsidP="00324AFA">
      <w:pPr>
        <w:widowControl/>
        <w:jc w:val="both"/>
        <w:rPr>
          <w:sz w:val="24"/>
          <w:szCs w:val="24"/>
        </w:rPr>
      </w:pPr>
      <w:r w:rsidRPr="00324AFA">
        <w:rPr>
          <w:sz w:val="24"/>
          <w:szCs w:val="24"/>
        </w:rPr>
        <w:t>а) атенолол</w:t>
      </w:r>
    </w:p>
    <w:p w:rsidR="00324AFA" w:rsidRPr="00324AFA" w:rsidRDefault="00324AFA" w:rsidP="00324AFA">
      <w:pPr>
        <w:widowControl/>
        <w:jc w:val="both"/>
        <w:rPr>
          <w:sz w:val="24"/>
          <w:szCs w:val="24"/>
        </w:rPr>
      </w:pPr>
      <w:r w:rsidRPr="00324AFA">
        <w:rPr>
          <w:sz w:val="24"/>
          <w:szCs w:val="24"/>
        </w:rPr>
        <w:t>б) бисопролол</w:t>
      </w:r>
    </w:p>
    <w:p w:rsidR="00324AFA" w:rsidRPr="00324AFA" w:rsidRDefault="00324AFA" w:rsidP="00324AFA">
      <w:pPr>
        <w:widowControl/>
        <w:jc w:val="both"/>
        <w:rPr>
          <w:sz w:val="24"/>
          <w:szCs w:val="24"/>
        </w:rPr>
      </w:pPr>
      <w:r w:rsidRPr="00324AFA">
        <w:rPr>
          <w:sz w:val="24"/>
          <w:szCs w:val="24"/>
        </w:rPr>
        <w:t>в) метопролол</w:t>
      </w:r>
    </w:p>
    <w:p w:rsidR="00324AFA" w:rsidRPr="00324AFA" w:rsidRDefault="00324AFA" w:rsidP="00324AFA">
      <w:pPr>
        <w:widowControl/>
        <w:jc w:val="both"/>
        <w:rPr>
          <w:sz w:val="24"/>
          <w:szCs w:val="24"/>
        </w:rPr>
      </w:pPr>
      <w:r w:rsidRPr="00324AFA">
        <w:rPr>
          <w:sz w:val="24"/>
          <w:szCs w:val="24"/>
        </w:rPr>
        <w:t>г) талинолол</w:t>
      </w:r>
    </w:p>
    <w:p w:rsidR="00324AFA" w:rsidRPr="00324AFA" w:rsidRDefault="00324AFA" w:rsidP="00324AFA">
      <w:pPr>
        <w:widowControl/>
        <w:jc w:val="both"/>
        <w:rPr>
          <w:sz w:val="24"/>
          <w:szCs w:val="24"/>
        </w:rPr>
      </w:pPr>
      <w:r w:rsidRPr="00324AFA">
        <w:rPr>
          <w:sz w:val="24"/>
          <w:szCs w:val="24"/>
        </w:rPr>
        <w:t>д) анаприлин</w:t>
      </w:r>
    </w:p>
    <w:p w:rsidR="00324AFA" w:rsidRPr="00324AFA" w:rsidRDefault="00324AFA" w:rsidP="00324AFA">
      <w:pPr>
        <w:widowControl/>
        <w:jc w:val="both"/>
        <w:rPr>
          <w:sz w:val="24"/>
          <w:szCs w:val="24"/>
        </w:rPr>
      </w:pPr>
      <w:r w:rsidRPr="00324AFA">
        <w:rPr>
          <w:sz w:val="24"/>
          <w:szCs w:val="24"/>
        </w:rPr>
        <w:t>е) карведилол</w:t>
      </w:r>
    </w:p>
    <w:p w:rsidR="00324AFA" w:rsidRPr="00324AFA" w:rsidRDefault="00324AFA" w:rsidP="00324AFA">
      <w:pPr>
        <w:widowControl/>
        <w:jc w:val="both"/>
        <w:rPr>
          <w:sz w:val="24"/>
          <w:szCs w:val="24"/>
        </w:rPr>
      </w:pPr>
      <w:r w:rsidRPr="00324AFA">
        <w:rPr>
          <w:sz w:val="24"/>
          <w:szCs w:val="24"/>
        </w:rPr>
        <w:t>7.</w:t>
      </w:r>
      <w:r w:rsidRPr="00324AFA">
        <w:rPr>
          <w:sz w:val="24"/>
          <w:szCs w:val="24"/>
        </w:rPr>
        <w:tab/>
        <w:t xml:space="preserve">Сердечные гликозиды показаны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больным с ХСН </w:t>
      </w:r>
      <w:r w:rsidRPr="00324AFA">
        <w:rPr>
          <w:sz w:val="24"/>
          <w:szCs w:val="24"/>
          <w:lang w:val="en-US"/>
        </w:rPr>
        <w:t>II</w:t>
      </w:r>
      <w:r w:rsidRPr="00324AFA">
        <w:rPr>
          <w:sz w:val="24"/>
          <w:szCs w:val="24"/>
        </w:rPr>
        <w:t xml:space="preserve"> - </w:t>
      </w:r>
      <w:r w:rsidRPr="00324AFA">
        <w:rPr>
          <w:sz w:val="24"/>
          <w:szCs w:val="24"/>
          <w:lang w:val="en-US"/>
        </w:rPr>
        <w:t>III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t>б) пациентам с тяжелой декомпенсированной сердечной недостаточностью (ФВ&lt;25%)</w:t>
      </w:r>
    </w:p>
    <w:p w:rsidR="00324AFA" w:rsidRPr="00324AFA" w:rsidRDefault="00324AFA" w:rsidP="00324AFA">
      <w:pPr>
        <w:widowControl/>
        <w:jc w:val="both"/>
        <w:rPr>
          <w:sz w:val="24"/>
          <w:szCs w:val="24"/>
        </w:rPr>
      </w:pPr>
      <w:r w:rsidRPr="00324AFA">
        <w:rPr>
          <w:sz w:val="24"/>
          <w:szCs w:val="24"/>
        </w:rPr>
        <w:t>в) больным с ХСН вне зависимости от этиологии и стадии процесса и типа декомпенсации</w:t>
      </w:r>
    </w:p>
    <w:p w:rsidR="00324AFA" w:rsidRPr="00324AFA" w:rsidRDefault="00324AFA" w:rsidP="00324AFA">
      <w:pPr>
        <w:widowControl/>
        <w:jc w:val="both"/>
        <w:rPr>
          <w:sz w:val="24"/>
          <w:szCs w:val="24"/>
        </w:rPr>
      </w:pPr>
      <w:r w:rsidRPr="00324AFA">
        <w:rPr>
          <w:sz w:val="24"/>
          <w:szCs w:val="24"/>
        </w:rPr>
        <w:t xml:space="preserve">г) при ХСН </w:t>
      </w:r>
      <w:r w:rsidRPr="00324AFA">
        <w:rPr>
          <w:sz w:val="24"/>
          <w:szCs w:val="24"/>
          <w:lang w:val="en-US"/>
        </w:rPr>
        <w:t>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t xml:space="preserve">д) при ХСН у больных с тахисистолической формой мерцательной аритмии </w:t>
      </w:r>
    </w:p>
    <w:p w:rsidR="00324AFA" w:rsidRPr="00324AFA" w:rsidRDefault="00324AFA" w:rsidP="00324AFA">
      <w:pPr>
        <w:widowControl/>
        <w:jc w:val="both"/>
        <w:rPr>
          <w:sz w:val="24"/>
          <w:szCs w:val="24"/>
        </w:rPr>
      </w:pPr>
      <w:r w:rsidRPr="00324AFA">
        <w:rPr>
          <w:sz w:val="24"/>
          <w:szCs w:val="24"/>
        </w:rPr>
        <w:t>8.</w:t>
      </w:r>
      <w:r w:rsidRPr="00324AFA">
        <w:rPr>
          <w:sz w:val="24"/>
          <w:szCs w:val="24"/>
        </w:rPr>
        <w:tab/>
        <w:t>Группа лекарственных средств, относящаяся к дополнительным</w:t>
      </w:r>
    </w:p>
    <w:p w:rsidR="00324AFA" w:rsidRPr="00324AFA" w:rsidRDefault="00324AFA" w:rsidP="00324AFA">
      <w:pPr>
        <w:widowControl/>
        <w:jc w:val="both"/>
        <w:rPr>
          <w:sz w:val="24"/>
          <w:szCs w:val="24"/>
        </w:rPr>
      </w:pPr>
      <w:r w:rsidRPr="00324AFA">
        <w:rPr>
          <w:sz w:val="24"/>
          <w:szCs w:val="24"/>
        </w:rPr>
        <w:t>в лечении ХСН:</w:t>
      </w:r>
    </w:p>
    <w:p w:rsidR="00324AFA" w:rsidRPr="00324AFA" w:rsidRDefault="00324AFA" w:rsidP="00324AFA">
      <w:pPr>
        <w:widowControl/>
        <w:jc w:val="both"/>
        <w:rPr>
          <w:sz w:val="24"/>
          <w:szCs w:val="24"/>
        </w:rPr>
      </w:pPr>
      <w:r w:rsidRPr="00324AFA">
        <w:rPr>
          <w:sz w:val="24"/>
          <w:szCs w:val="24"/>
        </w:rPr>
        <w:t xml:space="preserve">а) АРА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б) БАБ</w:t>
      </w:r>
    </w:p>
    <w:p w:rsidR="00324AFA" w:rsidRPr="00324AFA" w:rsidRDefault="00324AFA" w:rsidP="00324AFA">
      <w:pPr>
        <w:widowControl/>
        <w:jc w:val="both"/>
        <w:rPr>
          <w:sz w:val="24"/>
          <w:szCs w:val="24"/>
        </w:rPr>
      </w:pPr>
      <w:r w:rsidRPr="00324AFA">
        <w:rPr>
          <w:sz w:val="24"/>
          <w:szCs w:val="24"/>
        </w:rPr>
        <w:t>в) антиаритмические средства</w:t>
      </w:r>
    </w:p>
    <w:p w:rsidR="00324AFA" w:rsidRPr="00324AFA" w:rsidRDefault="00324AFA" w:rsidP="00324AFA">
      <w:pPr>
        <w:widowControl/>
        <w:jc w:val="both"/>
        <w:rPr>
          <w:sz w:val="24"/>
          <w:szCs w:val="24"/>
        </w:rPr>
      </w:pPr>
      <w:r w:rsidRPr="00324AFA">
        <w:rPr>
          <w:sz w:val="24"/>
          <w:szCs w:val="24"/>
        </w:rPr>
        <w:t>г) антагонисты кальциевых каналов</w:t>
      </w:r>
    </w:p>
    <w:p w:rsidR="00324AFA" w:rsidRPr="00324AFA" w:rsidRDefault="00324AFA" w:rsidP="00324AFA">
      <w:pPr>
        <w:widowControl/>
        <w:jc w:val="both"/>
        <w:rPr>
          <w:sz w:val="24"/>
          <w:szCs w:val="24"/>
        </w:rPr>
      </w:pPr>
      <w:r w:rsidRPr="00324AFA">
        <w:rPr>
          <w:sz w:val="24"/>
          <w:szCs w:val="24"/>
        </w:rPr>
        <w:t>9.</w:t>
      </w:r>
      <w:r w:rsidRPr="00324AFA">
        <w:rPr>
          <w:sz w:val="24"/>
          <w:szCs w:val="24"/>
        </w:rPr>
        <w:tab/>
        <w:t>Основные принципы назначения БАБ при ХСН:</w:t>
      </w:r>
    </w:p>
    <w:p w:rsidR="00324AFA" w:rsidRPr="00324AFA" w:rsidRDefault="00324AFA" w:rsidP="00324AFA">
      <w:pPr>
        <w:widowControl/>
        <w:jc w:val="both"/>
        <w:rPr>
          <w:sz w:val="24"/>
          <w:szCs w:val="24"/>
        </w:rPr>
      </w:pPr>
      <w:r w:rsidRPr="00324AFA">
        <w:rPr>
          <w:sz w:val="24"/>
          <w:szCs w:val="24"/>
        </w:rPr>
        <w:t>а) показаны лишь при декомпенсации ХСН</w:t>
      </w:r>
    </w:p>
    <w:p w:rsidR="00324AFA" w:rsidRPr="00324AFA" w:rsidRDefault="00324AFA" w:rsidP="00324AFA">
      <w:pPr>
        <w:widowControl/>
        <w:jc w:val="both"/>
        <w:rPr>
          <w:sz w:val="24"/>
          <w:szCs w:val="24"/>
        </w:rPr>
      </w:pPr>
      <w:r w:rsidRPr="00324AFA">
        <w:rPr>
          <w:sz w:val="24"/>
          <w:szCs w:val="24"/>
        </w:rPr>
        <w:t>б) назначение на фоне ИАПФ</w:t>
      </w:r>
    </w:p>
    <w:p w:rsidR="00324AFA" w:rsidRPr="00324AFA" w:rsidRDefault="00324AFA" w:rsidP="00324AFA">
      <w:pPr>
        <w:widowControl/>
        <w:jc w:val="both"/>
        <w:rPr>
          <w:sz w:val="24"/>
          <w:szCs w:val="24"/>
        </w:rPr>
      </w:pPr>
      <w:r w:rsidRPr="00324AFA">
        <w:rPr>
          <w:sz w:val="24"/>
          <w:szCs w:val="24"/>
        </w:rPr>
        <w:t>в) титрование дозы</w:t>
      </w:r>
    </w:p>
    <w:p w:rsidR="00324AFA" w:rsidRPr="00324AFA" w:rsidRDefault="00324AFA" w:rsidP="00324AFA">
      <w:pPr>
        <w:widowControl/>
        <w:jc w:val="both"/>
        <w:rPr>
          <w:sz w:val="24"/>
          <w:szCs w:val="24"/>
        </w:rPr>
      </w:pPr>
      <w:r w:rsidRPr="00324AFA">
        <w:rPr>
          <w:sz w:val="24"/>
          <w:szCs w:val="24"/>
        </w:rPr>
        <w:t>г) применение средних суточных доз</w:t>
      </w:r>
    </w:p>
    <w:p w:rsidR="00324AFA" w:rsidRPr="00324AFA" w:rsidRDefault="00324AFA" w:rsidP="00324AFA">
      <w:pPr>
        <w:widowControl/>
        <w:jc w:val="both"/>
        <w:rPr>
          <w:bCs/>
          <w:sz w:val="24"/>
          <w:szCs w:val="24"/>
        </w:rPr>
      </w:pPr>
      <w:r w:rsidRPr="00324AFA">
        <w:rPr>
          <w:sz w:val="24"/>
          <w:szCs w:val="24"/>
        </w:rPr>
        <w:lastRenderedPageBreak/>
        <w:t xml:space="preserve">д) назначаются только </w:t>
      </w:r>
      <w:r w:rsidRPr="00324AFA">
        <w:rPr>
          <w:bCs/>
          <w:sz w:val="24"/>
          <w:szCs w:val="24"/>
        </w:rPr>
        <w:t>кардиоселективные БАБ</w:t>
      </w:r>
    </w:p>
    <w:p w:rsidR="00324AFA" w:rsidRPr="00324AFA" w:rsidRDefault="00324AFA" w:rsidP="00324AFA">
      <w:pPr>
        <w:widowControl/>
        <w:jc w:val="both"/>
        <w:rPr>
          <w:bCs/>
          <w:sz w:val="24"/>
          <w:szCs w:val="24"/>
        </w:rPr>
      </w:pPr>
      <w:r w:rsidRPr="00324AFA">
        <w:rPr>
          <w:bCs/>
          <w:sz w:val="24"/>
          <w:szCs w:val="24"/>
        </w:rPr>
        <w:t>10.</w:t>
      </w:r>
      <w:r w:rsidRPr="00324AFA">
        <w:rPr>
          <w:bCs/>
          <w:sz w:val="24"/>
          <w:szCs w:val="24"/>
        </w:rPr>
        <w:tab/>
        <w:t>Наиболее «безопасный» препарат из ИАПФ в плане развития азотемии и кашля:</w:t>
      </w:r>
    </w:p>
    <w:p w:rsidR="00324AFA" w:rsidRPr="00324AFA" w:rsidRDefault="00324AFA" w:rsidP="00324AFA">
      <w:pPr>
        <w:widowControl/>
        <w:jc w:val="both"/>
        <w:rPr>
          <w:bCs/>
          <w:sz w:val="24"/>
          <w:szCs w:val="24"/>
        </w:rPr>
      </w:pPr>
      <w:r w:rsidRPr="00324AFA">
        <w:rPr>
          <w:bCs/>
          <w:sz w:val="24"/>
          <w:szCs w:val="24"/>
        </w:rPr>
        <w:t>а) эналаприл;</w:t>
      </w:r>
    </w:p>
    <w:p w:rsidR="00324AFA" w:rsidRPr="00324AFA" w:rsidRDefault="00324AFA" w:rsidP="00324AFA">
      <w:pPr>
        <w:widowControl/>
        <w:jc w:val="both"/>
        <w:rPr>
          <w:bCs/>
          <w:sz w:val="24"/>
          <w:szCs w:val="24"/>
        </w:rPr>
      </w:pPr>
      <w:r w:rsidRPr="00324AFA">
        <w:rPr>
          <w:bCs/>
          <w:sz w:val="24"/>
          <w:szCs w:val="24"/>
        </w:rPr>
        <w:t>б) рамиприл;</w:t>
      </w:r>
    </w:p>
    <w:p w:rsidR="00324AFA" w:rsidRPr="00324AFA" w:rsidRDefault="00324AFA" w:rsidP="00324AFA">
      <w:pPr>
        <w:widowControl/>
        <w:jc w:val="both"/>
        <w:rPr>
          <w:bCs/>
          <w:sz w:val="24"/>
          <w:szCs w:val="24"/>
        </w:rPr>
      </w:pPr>
      <w:r w:rsidRPr="00324AFA">
        <w:rPr>
          <w:bCs/>
          <w:sz w:val="24"/>
          <w:szCs w:val="24"/>
        </w:rPr>
        <w:t>в) фозиноприл;</w:t>
      </w:r>
    </w:p>
    <w:p w:rsidR="00324AFA" w:rsidRPr="00324AFA" w:rsidRDefault="00324AFA" w:rsidP="00324AFA">
      <w:pPr>
        <w:widowControl/>
        <w:jc w:val="both"/>
        <w:rPr>
          <w:bCs/>
          <w:sz w:val="24"/>
          <w:szCs w:val="24"/>
        </w:rPr>
      </w:pPr>
      <w:r w:rsidRPr="00324AFA">
        <w:rPr>
          <w:bCs/>
          <w:sz w:val="24"/>
          <w:szCs w:val="24"/>
        </w:rPr>
        <w:t>г) каптоприл;</w:t>
      </w:r>
    </w:p>
    <w:p w:rsidR="00324AFA" w:rsidRPr="00324AFA" w:rsidRDefault="00324AFA" w:rsidP="00324AFA">
      <w:pPr>
        <w:widowControl/>
        <w:jc w:val="both"/>
        <w:rPr>
          <w:bCs/>
          <w:sz w:val="24"/>
          <w:szCs w:val="24"/>
        </w:rPr>
      </w:pPr>
      <w:r w:rsidRPr="00324AFA">
        <w:rPr>
          <w:bCs/>
          <w:sz w:val="24"/>
          <w:szCs w:val="24"/>
        </w:rPr>
        <w:t>д) квинаприл</w:t>
      </w:r>
    </w:p>
    <w:p w:rsidR="00324AFA" w:rsidRPr="00324AFA" w:rsidRDefault="00324AFA" w:rsidP="00324AFA">
      <w:pPr>
        <w:widowControl/>
        <w:jc w:val="both"/>
        <w:rPr>
          <w:sz w:val="24"/>
          <w:szCs w:val="24"/>
        </w:rPr>
      </w:pPr>
      <w:r w:rsidRPr="00324AFA">
        <w:rPr>
          <w:sz w:val="24"/>
          <w:szCs w:val="24"/>
        </w:rPr>
        <w:t>11..</w:t>
      </w:r>
      <w:r w:rsidRPr="00324AFA">
        <w:rPr>
          <w:sz w:val="24"/>
          <w:szCs w:val="24"/>
        </w:rPr>
        <w:tab/>
        <w:t xml:space="preserve">В какой ситуации действие гидрохлортиазида снижается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в сочетании с калийсберегающими диуретиками</w:t>
      </w:r>
    </w:p>
    <w:p w:rsidR="00324AFA" w:rsidRPr="00324AFA" w:rsidRDefault="00324AFA" w:rsidP="00324AFA">
      <w:pPr>
        <w:widowControl/>
        <w:jc w:val="both"/>
        <w:rPr>
          <w:sz w:val="24"/>
          <w:szCs w:val="24"/>
        </w:rPr>
      </w:pPr>
      <w:r w:rsidRPr="00324AFA">
        <w:rPr>
          <w:sz w:val="24"/>
          <w:szCs w:val="24"/>
        </w:rPr>
        <w:t>б) при снижении клубочковой фильтрации</w:t>
      </w:r>
    </w:p>
    <w:p w:rsidR="00324AFA" w:rsidRPr="00324AFA" w:rsidRDefault="00324AFA" w:rsidP="00324AFA">
      <w:pPr>
        <w:widowControl/>
        <w:jc w:val="both"/>
        <w:rPr>
          <w:sz w:val="24"/>
          <w:szCs w:val="24"/>
        </w:rPr>
      </w:pPr>
      <w:r w:rsidRPr="00324AFA">
        <w:rPr>
          <w:sz w:val="24"/>
          <w:szCs w:val="24"/>
        </w:rPr>
        <w:t>в) при гиперальдостеронизме</w:t>
      </w:r>
    </w:p>
    <w:p w:rsidR="00324AFA" w:rsidRPr="00324AFA" w:rsidRDefault="00324AFA" w:rsidP="00324AFA">
      <w:pPr>
        <w:widowControl/>
        <w:jc w:val="both"/>
        <w:rPr>
          <w:sz w:val="24"/>
          <w:szCs w:val="24"/>
        </w:rPr>
      </w:pPr>
      <w:r w:rsidRPr="00324AFA">
        <w:rPr>
          <w:sz w:val="24"/>
          <w:szCs w:val="24"/>
        </w:rPr>
        <w:t>г) при гипернатриемии</w:t>
      </w:r>
    </w:p>
    <w:p w:rsidR="00324AFA" w:rsidRPr="00324AFA" w:rsidRDefault="00324AFA" w:rsidP="00324AFA">
      <w:pPr>
        <w:widowControl/>
        <w:jc w:val="both"/>
        <w:rPr>
          <w:sz w:val="24"/>
          <w:szCs w:val="24"/>
        </w:rPr>
      </w:pPr>
      <w:r w:rsidRPr="00324AFA">
        <w:rPr>
          <w:sz w:val="24"/>
          <w:szCs w:val="24"/>
        </w:rPr>
        <w:t>д) при гиперкалиемии</w:t>
      </w:r>
    </w:p>
    <w:p w:rsidR="00324AFA" w:rsidRPr="00324AFA" w:rsidRDefault="00324AFA" w:rsidP="00324AFA">
      <w:pPr>
        <w:widowControl/>
        <w:jc w:val="both"/>
        <w:rPr>
          <w:sz w:val="24"/>
          <w:szCs w:val="24"/>
        </w:rPr>
      </w:pPr>
      <w:r w:rsidRPr="00324AFA">
        <w:rPr>
          <w:sz w:val="24"/>
          <w:szCs w:val="24"/>
        </w:rPr>
        <w:t>12.</w:t>
      </w:r>
      <w:r w:rsidRPr="00324AFA">
        <w:rPr>
          <w:sz w:val="24"/>
          <w:szCs w:val="24"/>
        </w:rPr>
        <w:tab/>
        <w:t>К полярным сердечным гликозидам относится:</w:t>
      </w:r>
    </w:p>
    <w:p w:rsidR="00324AFA" w:rsidRPr="00324AFA" w:rsidRDefault="00324AFA" w:rsidP="00324AFA">
      <w:pPr>
        <w:widowControl/>
        <w:jc w:val="both"/>
        <w:rPr>
          <w:sz w:val="24"/>
          <w:szCs w:val="24"/>
        </w:rPr>
      </w:pPr>
      <w:r w:rsidRPr="00324AFA">
        <w:rPr>
          <w:sz w:val="24"/>
          <w:szCs w:val="24"/>
        </w:rPr>
        <w:t>а) дигоксин</w:t>
      </w:r>
    </w:p>
    <w:p w:rsidR="00324AFA" w:rsidRPr="00324AFA" w:rsidRDefault="00324AFA" w:rsidP="00324AFA">
      <w:pPr>
        <w:widowControl/>
        <w:jc w:val="both"/>
        <w:rPr>
          <w:sz w:val="24"/>
          <w:szCs w:val="24"/>
        </w:rPr>
      </w:pPr>
      <w:r w:rsidRPr="00324AFA">
        <w:rPr>
          <w:sz w:val="24"/>
          <w:szCs w:val="24"/>
        </w:rPr>
        <w:t>б) строфантин</w:t>
      </w:r>
    </w:p>
    <w:p w:rsidR="00324AFA" w:rsidRPr="00324AFA" w:rsidRDefault="00324AFA" w:rsidP="00324AFA">
      <w:pPr>
        <w:widowControl/>
        <w:jc w:val="both"/>
        <w:rPr>
          <w:sz w:val="24"/>
          <w:szCs w:val="24"/>
        </w:rPr>
      </w:pPr>
      <w:r w:rsidRPr="00324AFA">
        <w:rPr>
          <w:sz w:val="24"/>
          <w:szCs w:val="24"/>
        </w:rPr>
        <w:t>в) целанид</w:t>
      </w:r>
    </w:p>
    <w:p w:rsidR="00324AFA" w:rsidRPr="00324AFA" w:rsidRDefault="00324AFA" w:rsidP="00324AFA">
      <w:pPr>
        <w:widowControl/>
        <w:jc w:val="both"/>
        <w:rPr>
          <w:sz w:val="24"/>
          <w:szCs w:val="24"/>
        </w:rPr>
      </w:pPr>
      <w:r w:rsidRPr="00324AFA">
        <w:rPr>
          <w:sz w:val="24"/>
          <w:szCs w:val="24"/>
        </w:rPr>
        <w:t>г) дигитоксин</w:t>
      </w:r>
    </w:p>
    <w:p w:rsidR="00324AFA" w:rsidRPr="00324AFA" w:rsidRDefault="00324AFA" w:rsidP="00324AFA">
      <w:pPr>
        <w:widowControl/>
        <w:jc w:val="both"/>
        <w:rPr>
          <w:sz w:val="24"/>
          <w:szCs w:val="24"/>
        </w:rPr>
      </w:pPr>
      <w:r w:rsidRPr="00324AFA">
        <w:rPr>
          <w:sz w:val="24"/>
          <w:szCs w:val="24"/>
        </w:rPr>
        <w:t>13.</w:t>
      </w:r>
      <w:r w:rsidRPr="00324AFA">
        <w:rPr>
          <w:sz w:val="24"/>
          <w:szCs w:val="24"/>
        </w:rPr>
        <w:tab/>
        <w:t>Неполярный сердечный гликозид:</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коргликон</w:t>
      </w:r>
    </w:p>
    <w:p w:rsidR="00324AFA" w:rsidRPr="00324AFA" w:rsidRDefault="00324AFA" w:rsidP="00324AFA">
      <w:pPr>
        <w:widowControl/>
        <w:jc w:val="both"/>
        <w:rPr>
          <w:sz w:val="24"/>
          <w:szCs w:val="24"/>
        </w:rPr>
      </w:pPr>
      <w:r w:rsidRPr="00324AFA">
        <w:rPr>
          <w:sz w:val="24"/>
          <w:szCs w:val="24"/>
        </w:rPr>
        <w:t>в) изоланид</w:t>
      </w:r>
    </w:p>
    <w:p w:rsidR="00324AFA" w:rsidRPr="00324AFA" w:rsidRDefault="00324AFA" w:rsidP="00324AFA">
      <w:pPr>
        <w:widowControl/>
        <w:jc w:val="both"/>
        <w:rPr>
          <w:sz w:val="24"/>
          <w:szCs w:val="24"/>
        </w:rPr>
      </w:pPr>
      <w:r w:rsidRPr="00324AFA">
        <w:rPr>
          <w:sz w:val="24"/>
          <w:szCs w:val="24"/>
        </w:rPr>
        <w:t>г) дигоксин</w:t>
      </w:r>
    </w:p>
    <w:p w:rsidR="00324AFA" w:rsidRPr="00324AFA" w:rsidRDefault="00324AFA" w:rsidP="00324AFA">
      <w:pPr>
        <w:widowControl/>
        <w:jc w:val="both"/>
        <w:rPr>
          <w:sz w:val="24"/>
          <w:szCs w:val="24"/>
        </w:rPr>
      </w:pPr>
      <w:r w:rsidRPr="00324AFA">
        <w:rPr>
          <w:sz w:val="24"/>
          <w:szCs w:val="24"/>
        </w:rPr>
        <w:t>14.</w:t>
      </w:r>
      <w:r w:rsidRPr="00324AFA">
        <w:rPr>
          <w:sz w:val="24"/>
          <w:szCs w:val="24"/>
        </w:rPr>
        <w:tab/>
        <w:t>Негликозидный кардиотоник, возбуждающий ß- рецепторы:</w:t>
      </w:r>
    </w:p>
    <w:p w:rsidR="00324AFA" w:rsidRPr="00324AFA" w:rsidRDefault="00324AFA" w:rsidP="00324AFA">
      <w:pPr>
        <w:widowControl/>
        <w:jc w:val="both"/>
        <w:rPr>
          <w:sz w:val="24"/>
          <w:szCs w:val="24"/>
        </w:rPr>
      </w:pPr>
      <w:r w:rsidRPr="00324AFA">
        <w:rPr>
          <w:sz w:val="24"/>
          <w:szCs w:val="24"/>
        </w:rPr>
        <w:t>а) мезатон</w:t>
      </w:r>
    </w:p>
    <w:p w:rsidR="00324AFA" w:rsidRPr="00324AFA" w:rsidRDefault="00324AFA" w:rsidP="00324AFA">
      <w:pPr>
        <w:widowControl/>
        <w:jc w:val="both"/>
        <w:rPr>
          <w:sz w:val="24"/>
          <w:szCs w:val="24"/>
        </w:rPr>
      </w:pPr>
      <w:r w:rsidRPr="00324AFA">
        <w:rPr>
          <w:sz w:val="24"/>
          <w:szCs w:val="24"/>
        </w:rPr>
        <w:t>б) глюкагон</w:t>
      </w:r>
    </w:p>
    <w:p w:rsidR="00324AFA" w:rsidRPr="00324AFA" w:rsidRDefault="00324AFA" w:rsidP="00324AFA">
      <w:pPr>
        <w:widowControl/>
        <w:jc w:val="both"/>
        <w:rPr>
          <w:sz w:val="24"/>
          <w:szCs w:val="24"/>
        </w:rPr>
      </w:pPr>
      <w:r w:rsidRPr="00324AFA">
        <w:rPr>
          <w:sz w:val="24"/>
          <w:szCs w:val="24"/>
        </w:rPr>
        <w:t>в) добутамин</w:t>
      </w:r>
    </w:p>
    <w:p w:rsidR="00324AFA" w:rsidRPr="00324AFA" w:rsidRDefault="00324AFA" w:rsidP="00324AFA">
      <w:pPr>
        <w:widowControl/>
        <w:jc w:val="both"/>
        <w:rPr>
          <w:sz w:val="24"/>
          <w:szCs w:val="24"/>
        </w:rPr>
      </w:pPr>
      <w:r w:rsidRPr="00324AFA">
        <w:rPr>
          <w:sz w:val="24"/>
          <w:szCs w:val="24"/>
        </w:rPr>
        <w:t>г) амринон</w:t>
      </w:r>
    </w:p>
    <w:p w:rsidR="00324AFA" w:rsidRPr="00324AFA" w:rsidRDefault="00324AFA" w:rsidP="00324AFA">
      <w:pPr>
        <w:widowControl/>
        <w:jc w:val="both"/>
        <w:rPr>
          <w:sz w:val="24"/>
          <w:szCs w:val="24"/>
        </w:rPr>
      </w:pPr>
      <w:r w:rsidRPr="00324AFA">
        <w:rPr>
          <w:sz w:val="24"/>
          <w:szCs w:val="24"/>
        </w:rPr>
        <w:t>15.</w:t>
      </w:r>
      <w:r w:rsidRPr="00324AFA">
        <w:rPr>
          <w:sz w:val="24"/>
          <w:szCs w:val="24"/>
        </w:rPr>
        <w:tab/>
        <w:t xml:space="preserve">Унитиол может быть эффективен при гликозидной интоксикации, так как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связывает ионы кальция</w:t>
      </w:r>
    </w:p>
    <w:p w:rsidR="00324AFA" w:rsidRPr="00324AFA" w:rsidRDefault="00324AFA" w:rsidP="00324AFA">
      <w:pPr>
        <w:widowControl/>
        <w:jc w:val="both"/>
        <w:rPr>
          <w:sz w:val="24"/>
          <w:szCs w:val="24"/>
        </w:rPr>
      </w:pPr>
      <w:r w:rsidRPr="00324AFA">
        <w:rPr>
          <w:sz w:val="24"/>
          <w:szCs w:val="24"/>
        </w:rPr>
        <w:t>б) является донатором сульфгидрильных групп и связывает СГ</w:t>
      </w:r>
    </w:p>
    <w:p w:rsidR="00324AFA" w:rsidRPr="00324AFA" w:rsidRDefault="00324AFA" w:rsidP="00324AFA">
      <w:pPr>
        <w:widowControl/>
        <w:jc w:val="both"/>
        <w:rPr>
          <w:sz w:val="24"/>
          <w:szCs w:val="24"/>
        </w:rPr>
      </w:pPr>
      <w:r w:rsidRPr="00324AFA">
        <w:rPr>
          <w:sz w:val="24"/>
          <w:szCs w:val="24"/>
        </w:rPr>
        <w:t>в) ускоряет метаболизм СГ</w:t>
      </w:r>
    </w:p>
    <w:p w:rsidR="00324AFA" w:rsidRPr="00324AFA" w:rsidRDefault="00324AFA" w:rsidP="00324AFA">
      <w:pPr>
        <w:widowControl/>
        <w:jc w:val="both"/>
        <w:rPr>
          <w:sz w:val="24"/>
          <w:szCs w:val="24"/>
        </w:rPr>
      </w:pPr>
      <w:r w:rsidRPr="00324AFA">
        <w:rPr>
          <w:sz w:val="24"/>
          <w:szCs w:val="24"/>
        </w:rPr>
        <w:t>г) связывает ионы кальция</w:t>
      </w:r>
    </w:p>
    <w:p w:rsidR="00324AFA" w:rsidRPr="00324AFA" w:rsidRDefault="00324AFA" w:rsidP="00324AFA">
      <w:pPr>
        <w:widowControl/>
        <w:jc w:val="both"/>
        <w:rPr>
          <w:i/>
          <w:sz w:val="24"/>
          <w:szCs w:val="24"/>
        </w:rPr>
      </w:pPr>
      <w:r w:rsidRPr="00324AFA">
        <w:rPr>
          <w:sz w:val="24"/>
          <w:szCs w:val="24"/>
        </w:rPr>
        <w:t>16.</w:t>
      </w:r>
      <w:r w:rsidRPr="00324AFA">
        <w:rPr>
          <w:sz w:val="24"/>
          <w:szCs w:val="24"/>
        </w:rPr>
        <w:tab/>
        <w:t xml:space="preserve">Механизм положительного инотропного эффекта сердечных гликозидов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стимуляция механизма Франка-Старлинга</w:t>
      </w:r>
    </w:p>
    <w:p w:rsidR="00324AFA" w:rsidRPr="00324AFA" w:rsidRDefault="00324AFA" w:rsidP="00324AFA">
      <w:pPr>
        <w:widowControl/>
        <w:jc w:val="both"/>
        <w:rPr>
          <w:sz w:val="24"/>
          <w:szCs w:val="24"/>
        </w:rPr>
      </w:pPr>
      <w:r w:rsidRPr="00324AFA">
        <w:rPr>
          <w:sz w:val="24"/>
          <w:szCs w:val="24"/>
        </w:rPr>
        <w:t>б) ваготоническое действие</w:t>
      </w:r>
    </w:p>
    <w:p w:rsidR="00324AFA" w:rsidRPr="00324AFA" w:rsidRDefault="00324AFA" w:rsidP="00324AFA">
      <w:pPr>
        <w:widowControl/>
        <w:jc w:val="both"/>
        <w:rPr>
          <w:sz w:val="24"/>
          <w:szCs w:val="24"/>
        </w:rPr>
      </w:pPr>
      <w:r w:rsidRPr="00324AFA">
        <w:rPr>
          <w:sz w:val="24"/>
          <w:szCs w:val="24"/>
        </w:rPr>
        <w:t>в) увеличение внутриклеточной концентрации ионизированного Са</w:t>
      </w:r>
    </w:p>
    <w:p w:rsidR="00324AFA" w:rsidRPr="00324AFA" w:rsidRDefault="00324AFA" w:rsidP="00324AFA">
      <w:pPr>
        <w:widowControl/>
        <w:jc w:val="both"/>
        <w:rPr>
          <w:sz w:val="24"/>
          <w:szCs w:val="24"/>
        </w:rPr>
      </w:pPr>
      <w:r w:rsidRPr="00324AFA">
        <w:rPr>
          <w:sz w:val="24"/>
          <w:szCs w:val="24"/>
        </w:rPr>
        <w:t>г) устранение патологического рефлекса Бейнбриджа</w:t>
      </w:r>
    </w:p>
    <w:p w:rsidR="00324AFA" w:rsidRPr="00324AFA" w:rsidRDefault="00324AFA" w:rsidP="00324AFA">
      <w:pPr>
        <w:widowControl/>
        <w:jc w:val="both"/>
        <w:rPr>
          <w:sz w:val="24"/>
          <w:szCs w:val="24"/>
        </w:rPr>
      </w:pPr>
      <w:r w:rsidRPr="00324AFA">
        <w:rPr>
          <w:sz w:val="24"/>
          <w:szCs w:val="24"/>
        </w:rPr>
        <w:t>17.</w:t>
      </w:r>
      <w:r w:rsidRPr="00324AFA">
        <w:rPr>
          <w:sz w:val="24"/>
          <w:szCs w:val="24"/>
        </w:rPr>
        <w:tab/>
        <w:t xml:space="preserve">Цель применения препаратов калия при гликозидной интоксикации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активация </w:t>
      </w:r>
      <w:r w:rsidRPr="00324AFA">
        <w:rPr>
          <w:sz w:val="24"/>
          <w:szCs w:val="24"/>
          <w:lang w:val="en-US"/>
        </w:rPr>
        <w:t>Na</w:t>
      </w:r>
      <w:r w:rsidRPr="00324AFA">
        <w:rPr>
          <w:sz w:val="24"/>
          <w:szCs w:val="24"/>
          <w:vertAlign w:val="superscript"/>
        </w:rPr>
        <w:t>+</w:t>
      </w:r>
      <w:r w:rsidRPr="00324AFA">
        <w:rPr>
          <w:sz w:val="24"/>
          <w:szCs w:val="24"/>
        </w:rPr>
        <w:t>,</w:t>
      </w:r>
      <w:r w:rsidRPr="00324AFA">
        <w:rPr>
          <w:sz w:val="24"/>
          <w:szCs w:val="24"/>
          <w:lang w:val="en-US"/>
        </w:rPr>
        <w:t>K</w:t>
      </w:r>
      <w:r w:rsidRPr="00324AFA">
        <w:rPr>
          <w:sz w:val="24"/>
          <w:szCs w:val="24"/>
          <w:vertAlign w:val="superscript"/>
        </w:rPr>
        <w:t>+</w:t>
      </w:r>
      <w:r w:rsidRPr="00324AFA">
        <w:rPr>
          <w:sz w:val="24"/>
          <w:szCs w:val="24"/>
        </w:rPr>
        <w:t>–АТФ-азы</w:t>
      </w:r>
    </w:p>
    <w:p w:rsidR="00324AFA" w:rsidRPr="00324AFA" w:rsidRDefault="00324AFA" w:rsidP="00324AFA">
      <w:pPr>
        <w:widowControl/>
        <w:jc w:val="both"/>
        <w:rPr>
          <w:sz w:val="24"/>
          <w:szCs w:val="24"/>
        </w:rPr>
      </w:pPr>
      <w:r w:rsidRPr="00324AFA">
        <w:rPr>
          <w:sz w:val="24"/>
          <w:szCs w:val="24"/>
        </w:rPr>
        <w:t xml:space="preserve">б) угнетение </w:t>
      </w:r>
      <w:r w:rsidRPr="00324AFA">
        <w:rPr>
          <w:sz w:val="24"/>
          <w:szCs w:val="24"/>
          <w:lang w:val="en-US"/>
        </w:rPr>
        <w:t>Na</w:t>
      </w:r>
      <w:r w:rsidRPr="00324AFA">
        <w:rPr>
          <w:sz w:val="24"/>
          <w:szCs w:val="24"/>
          <w:vertAlign w:val="superscript"/>
        </w:rPr>
        <w:t>+</w:t>
      </w:r>
      <w:r w:rsidRPr="00324AFA">
        <w:rPr>
          <w:sz w:val="24"/>
          <w:szCs w:val="24"/>
        </w:rPr>
        <w:t>,</w:t>
      </w:r>
      <w:r w:rsidRPr="00324AFA">
        <w:rPr>
          <w:sz w:val="24"/>
          <w:szCs w:val="24"/>
          <w:lang w:val="en-US"/>
        </w:rPr>
        <w:t>K</w:t>
      </w:r>
      <w:r w:rsidRPr="00324AFA">
        <w:rPr>
          <w:sz w:val="24"/>
          <w:szCs w:val="24"/>
          <w:vertAlign w:val="superscript"/>
        </w:rPr>
        <w:t>+</w:t>
      </w:r>
      <w:r w:rsidRPr="00324AFA">
        <w:rPr>
          <w:sz w:val="24"/>
          <w:szCs w:val="24"/>
        </w:rPr>
        <w:t>–АТФ-азы</w:t>
      </w:r>
    </w:p>
    <w:p w:rsidR="00324AFA" w:rsidRPr="00324AFA" w:rsidRDefault="00324AFA" w:rsidP="00324AFA">
      <w:pPr>
        <w:widowControl/>
        <w:jc w:val="both"/>
        <w:rPr>
          <w:sz w:val="24"/>
          <w:szCs w:val="24"/>
        </w:rPr>
      </w:pPr>
      <w:r w:rsidRPr="00324AFA">
        <w:rPr>
          <w:sz w:val="24"/>
          <w:szCs w:val="24"/>
        </w:rPr>
        <w:t>в) устранение гипокалигистии</w:t>
      </w:r>
    </w:p>
    <w:p w:rsidR="00324AFA" w:rsidRPr="00324AFA" w:rsidRDefault="00324AFA" w:rsidP="00324AFA">
      <w:pPr>
        <w:widowControl/>
        <w:jc w:val="both"/>
        <w:rPr>
          <w:sz w:val="24"/>
          <w:szCs w:val="24"/>
        </w:rPr>
      </w:pPr>
      <w:r w:rsidRPr="00324AFA">
        <w:rPr>
          <w:sz w:val="24"/>
          <w:szCs w:val="24"/>
        </w:rPr>
        <w:t>18.</w:t>
      </w:r>
      <w:r w:rsidRPr="00324AFA">
        <w:rPr>
          <w:sz w:val="24"/>
          <w:szCs w:val="24"/>
        </w:rPr>
        <w:tab/>
        <w:t>Эффекты сердечных гликозидов:</w:t>
      </w:r>
    </w:p>
    <w:p w:rsidR="00324AFA" w:rsidRPr="00324AFA" w:rsidRDefault="00324AFA" w:rsidP="00324AFA">
      <w:pPr>
        <w:widowControl/>
        <w:jc w:val="both"/>
        <w:rPr>
          <w:sz w:val="24"/>
          <w:szCs w:val="24"/>
        </w:rPr>
      </w:pPr>
      <w:r w:rsidRPr="00324AFA">
        <w:rPr>
          <w:sz w:val="24"/>
          <w:szCs w:val="24"/>
        </w:rPr>
        <w:t>а) положительный инотропный эффект</w:t>
      </w:r>
    </w:p>
    <w:p w:rsidR="00324AFA" w:rsidRPr="00324AFA" w:rsidRDefault="00324AFA" w:rsidP="00324AFA">
      <w:pPr>
        <w:widowControl/>
        <w:jc w:val="both"/>
        <w:rPr>
          <w:sz w:val="24"/>
          <w:szCs w:val="24"/>
        </w:rPr>
      </w:pPr>
      <w:r w:rsidRPr="00324AFA">
        <w:rPr>
          <w:sz w:val="24"/>
          <w:szCs w:val="24"/>
        </w:rPr>
        <w:t>б) повышение автоматизма</w:t>
      </w:r>
    </w:p>
    <w:p w:rsidR="00324AFA" w:rsidRPr="00324AFA" w:rsidRDefault="00324AFA" w:rsidP="00324AFA">
      <w:pPr>
        <w:widowControl/>
        <w:jc w:val="both"/>
        <w:rPr>
          <w:sz w:val="24"/>
          <w:szCs w:val="24"/>
        </w:rPr>
      </w:pPr>
      <w:r w:rsidRPr="00324AFA">
        <w:rPr>
          <w:sz w:val="24"/>
          <w:szCs w:val="24"/>
        </w:rPr>
        <w:t>в) увеличение ЧСС</w:t>
      </w:r>
    </w:p>
    <w:p w:rsidR="00324AFA" w:rsidRPr="00324AFA" w:rsidRDefault="00324AFA" w:rsidP="00324AFA">
      <w:pPr>
        <w:widowControl/>
        <w:jc w:val="both"/>
        <w:rPr>
          <w:sz w:val="24"/>
          <w:szCs w:val="24"/>
        </w:rPr>
      </w:pPr>
      <w:r w:rsidRPr="00324AFA">
        <w:rPr>
          <w:sz w:val="24"/>
          <w:szCs w:val="24"/>
        </w:rPr>
        <w:t>19. Какой диуретик при использовании в обычных дозах и при обычной длительности приема вызывает существенный сдвиг кислотно-щелочного равновесия в сторону метаболического ацидоза в почках?</w:t>
      </w:r>
    </w:p>
    <w:p w:rsidR="00324AFA" w:rsidRPr="00324AFA" w:rsidRDefault="00324AFA" w:rsidP="00324AFA">
      <w:pPr>
        <w:widowControl/>
        <w:jc w:val="both"/>
        <w:rPr>
          <w:sz w:val="24"/>
          <w:szCs w:val="24"/>
        </w:rPr>
      </w:pPr>
      <w:r w:rsidRPr="00324AFA">
        <w:rPr>
          <w:sz w:val="24"/>
          <w:szCs w:val="24"/>
        </w:rPr>
        <w:lastRenderedPageBreak/>
        <w:t>а) урегит</w:t>
      </w:r>
    </w:p>
    <w:p w:rsidR="00324AFA" w:rsidRPr="00324AFA" w:rsidRDefault="00324AFA" w:rsidP="00324AFA">
      <w:pPr>
        <w:widowControl/>
        <w:jc w:val="both"/>
        <w:rPr>
          <w:sz w:val="24"/>
          <w:szCs w:val="24"/>
        </w:rPr>
      </w:pPr>
      <w:r w:rsidRPr="00324AFA">
        <w:rPr>
          <w:sz w:val="24"/>
          <w:szCs w:val="24"/>
        </w:rPr>
        <w:t>б) диакарб</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маннитол</w:t>
      </w:r>
    </w:p>
    <w:p w:rsidR="00324AFA" w:rsidRPr="00324AFA" w:rsidRDefault="00324AFA" w:rsidP="00324AFA">
      <w:pPr>
        <w:widowControl/>
        <w:jc w:val="both"/>
        <w:rPr>
          <w:sz w:val="24"/>
          <w:szCs w:val="24"/>
        </w:rPr>
      </w:pPr>
      <w:r w:rsidRPr="00324AFA">
        <w:rPr>
          <w:sz w:val="24"/>
          <w:szCs w:val="24"/>
        </w:rPr>
        <w:t>20. Препарат, сохраняющий стабильный диуретический эффект при длительном применении:</w:t>
      </w:r>
    </w:p>
    <w:p w:rsidR="00324AFA" w:rsidRPr="00324AFA" w:rsidRDefault="00324AFA" w:rsidP="00324AFA">
      <w:pPr>
        <w:widowControl/>
        <w:jc w:val="both"/>
        <w:rPr>
          <w:sz w:val="24"/>
          <w:szCs w:val="24"/>
        </w:rPr>
      </w:pPr>
      <w:r w:rsidRPr="00324AFA">
        <w:rPr>
          <w:sz w:val="24"/>
          <w:szCs w:val="24"/>
        </w:rPr>
        <w:t>а) диакарб</w:t>
      </w:r>
    </w:p>
    <w:p w:rsidR="00324AFA" w:rsidRPr="00324AFA" w:rsidRDefault="00324AFA" w:rsidP="00324AFA">
      <w:pPr>
        <w:widowControl/>
        <w:jc w:val="both"/>
        <w:rPr>
          <w:sz w:val="24"/>
          <w:szCs w:val="24"/>
        </w:rPr>
      </w:pPr>
      <w:r w:rsidRPr="00324AFA">
        <w:rPr>
          <w:sz w:val="24"/>
          <w:szCs w:val="24"/>
        </w:rPr>
        <w:t>б) аммония хлорид</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21. Диуретик, вызывающий максимальный натрийурез:</w:t>
      </w:r>
    </w:p>
    <w:p w:rsidR="00324AFA" w:rsidRPr="00324AFA" w:rsidRDefault="00324AFA" w:rsidP="00324AFA">
      <w:pPr>
        <w:widowControl/>
        <w:jc w:val="both"/>
        <w:rPr>
          <w:sz w:val="24"/>
          <w:szCs w:val="24"/>
        </w:rPr>
      </w:pPr>
      <w:r w:rsidRPr="00324AFA">
        <w:rPr>
          <w:sz w:val="24"/>
          <w:szCs w:val="24"/>
        </w:rPr>
        <w:t>а) маннитол</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диакарб</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22. Диуретическое действие фуросемида под влиянием теофиллина:</w:t>
      </w:r>
    </w:p>
    <w:p w:rsidR="00324AFA" w:rsidRPr="00324AFA" w:rsidRDefault="00324AFA" w:rsidP="00324AFA">
      <w:pPr>
        <w:widowControl/>
        <w:jc w:val="both"/>
        <w:rPr>
          <w:sz w:val="24"/>
          <w:szCs w:val="24"/>
        </w:rPr>
      </w:pPr>
      <w:r w:rsidRPr="00324AFA">
        <w:rPr>
          <w:sz w:val="24"/>
          <w:szCs w:val="24"/>
        </w:rPr>
        <w:t>а) усиливается</w:t>
      </w:r>
    </w:p>
    <w:p w:rsidR="00324AFA" w:rsidRPr="00324AFA" w:rsidRDefault="00324AFA" w:rsidP="00324AFA">
      <w:pPr>
        <w:widowControl/>
        <w:jc w:val="both"/>
        <w:rPr>
          <w:sz w:val="24"/>
          <w:szCs w:val="24"/>
        </w:rPr>
      </w:pPr>
      <w:r w:rsidRPr="00324AFA">
        <w:rPr>
          <w:sz w:val="24"/>
          <w:szCs w:val="24"/>
        </w:rPr>
        <w:t>б) ослабевает</w:t>
      </w:r>
    </w:p>
    <w:p w:rsidR="00324AFA" w:rsidRPr="00324AFA" w:rsidRDefault="00324AFA" w:rsidP="00324AFA">
      <w:pPr>
        <w:widowControl/>
        <w:jc w:val="both"/>
        <w:rPr>
          <w:sz w:val="24"/>
          <w:szCs w:val="24"/>
        </w:rPr>
      </w:pPr>
      <w:r w:rsidRPr="00324AFA">
        <w:rPr>
          <w:sz w:val="24"/>
          <w:szCs w:val="24"/>
        </w:rPr>
        <w:t xml:space="preserve">в) прекращается </w:t>
      </w:r>
    </w:p>
    <w:p w:rsidR="00324AFA" w:rsidRPr="00324AFA" w:rsidRDefault="00324AFA" w:rsidP="00324AFA">
      <w:pPr>
        <w:widowControl/>
        <w:jc w:val="both"/>
        <w:rPr>
          <w:sz w:val="24"/>
          <w:szCs w:val="24"/>
        </w:rPr>
      </w:pPr>
      <w:r w:rsidRPr="00324AFA">
        <w:rPr>
          <w:sz w:val="24"/>
          <w:szCs w:val="24"/>
        </w:rPr>
        <w:t>г) не изменяется</w:t>
      </w:r>
    </w:p>
    <w:p w:rsidR="00324AFA" w:rsidRPr="00324AFA" w:rsidRDefault="00324AFA" w:rsidP="00324AFA">
      <w:pPr>
        <w:widowControl/>
        <w:jc w:val="both"/>
        <w:rPr>
          <w:sz w:val="24"/>
          <w:szCs w:val="24"/>
        </w:rPr>
      </w:pPr>
      <w:r w:rsidRPr="00324AFA">
        <w:rPr>
          <w:sz w:val="24"/>
          <w:szCs w:val="24"/>
        </w:rPr>
        <w:t xml:space="preserve">23. Как нестероидные противовоспалительные средства влияют на эффект петлевых диуретиков?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незначительно усиливают</w:t>
      </w:r>
    </w:p>
    <w:p w:rsidR="00324AFA" w:rsidRPr="00324AFA" w:rsidRDefault="00324AFA" w:rsidP="00324AFA">
      <w:pPr>
        <w:widowControl/>
        <w:jc w:val="both"/>
        <w:rPr>
          <w:sz w:val="24"/>
          <w:szCs w:val="24"/>
        </w:rPr>
      </w:pPr>
      <w:r w:rsidRPr="00324AFA">
        <w:rPr>
          <w:sz w:val="24"/>
          <w:szCs w:val="24"/>
        </w:rPr>
        <w:t>б) значительно усиливают</w:t>
      </w:r>
    </w:p>
    <w:p w:rsidR="00324AFA" w:rsidRPr="00324AFA" w:rsidRDefault="00324AFA" w:rsidP="00324AFA">
      <w:pPr>
        <w:widowControl/>
        <w:jc w:val="both"/>
        <w:rPr>
          <w:sz w:val="24"/>
          <w:szCs w:val="24"/>
        </w:rPr>
      </w:pPr>
      <w:r w:rsidRPr="00324AFA">
        <w:rPr>
          <w:sz w:val="24"/>
          <w:szCs w:val="24"/>
        </w:rPr>
        <w:t>в) ослабляют</w:t>
      </w:r>
    </w:p>
    <w:p w:rsidR="00324AFA" w:rsidRPr="00324AFA" w:rsidRDefault="00324AFA" w:rsidP="00324AFA">
      <w:pPr>
        <w:widowControl/>
        <w:jc w:val="both"/>
        <w:rPr>
          <w:sz w:val="24"/>
          <w:szCs w:val="24"/>
        </w:rPr>
      </w:pPr>
      <w:r w:rsidRPr="00324AFA">
        <w:rPr>
          <w:sz w:val="24"/>
          <w:szCs w:val="24"/>
        </w:rPr>
        <w:t>г) не изменяют</w:t>
      </w:r>
    </w:p>
    <w:p w:rsidR="00324AFA" w:rsidRPr="00324AFA" w:rsidRDefault="00324AFA" w:rsidP="00324AFA">
      <w:pPr>
        <w:widowControl/>
        <w:jc w:val="both"/>
        <w:rPr>
          <w:sz w:val="24"/>
          <w:szCs w:val="24"/>
        </w:rPr>
      </w:pPr>
      <w:r w:rsidRPr="00324AFA">
        <w:rPr>
          <w:sz w:val="24"/>
          <w:szCs w:val="24"/>
        </w:rPr>
        <w:t>24. Диуретик, существенно усиливающий экскрецию кальция и вызывающий развитие гипокальциемии?</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бринальдикс</w:t>
      </w:r>
    </w:p>
    <w:p w:rsidR="00324AFA" w:rsidRPr="00324AFA" w:rsidRDefault="00324AFA" w:rsidP="00324AFA">
      <w:pPr>
        <w:widowControl/>
        <w:jc w:val="both"/>
        <w:rPr>
          <w:sz w:val="24"/>
          <w:szCs w:val="24"/>
        </w:rPr>
      </w:pPr>
      <w:r w:rsidRPr="00324AFA">
        <w:rPr>
          <w:sz w:val="24"/>
          <w:szCs w:val="24"/>
        </w:rPr>
        <w:t>г) амилорид</w:t>
      </w:r>
    </w:p>
    <w:p w:rsidR="00324AFA" w:rsidRPr="00324AFA" w:rsidRDefault="00324AFA" w:rsidP="00324AFA">
      <w:pPr>
        <w:widowControl/>
        <w:jc w:val="both"/>
        <w:rPr>
          <w:sz w:val="24"/>
          <w:szCs w:val="24"/>
        </w:rPr>
      </w:pPr>
      <w:r w:rsidRPr="00324AFA">
        <w:rPr>
          <w:sz w:val="24"/>
          <w:szCs w:val="24"/>
        </w:rPr>
        <w:t>25. Диуретик, существенно не влияющий на экскрецию кальция:</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диакарб</w:t>
      </w:r>
    </w:p>
    <w:p w:rsidR="00324AFA" w:rsidRPr="00324AFA" w:rsidRDefault="00324AFA" w:rsidP="00324AFA">
      <w:pPr>
        <w:widowControl/>
        <w:jc w:val="both"/>
        <w:rPr>
          <w:sz w:val="24"/>
          <w:szCs w:val="24"/>
        </w:rPr>
      </w:pPr>
      <w:r w:rsidRPr="00324AFA">
        <w:rPr>
          <w:sz w:val="24"/>
          <w:szCs w:val="24"/>
        </w:rPr>
        <w:t>в) циклотиазид</w:t>
      </w:r>
    </w:p>
    <w:p w:rsidR="00324AFA" w:rsidRPr="00324AFA" w:rsidRDefault="00324AFA" w:rsidP="00324AFA">
      <w:pPr>
        <w:widowControl/>
        <w:jc w:val="both"/>
        <w:rPr>
          <w:sz w:val="24"/>
          <w:szCs w:val="24"/>
        </w:rPr>
      </w:pPr>
      <w:r w:rsidRPr="00324AFA">
        <w:rPr>
          <w:sz w:val="24"/>
          <w:szCs w:val="24"/>
        </w:rPr>
        <w:t>в) хлорталидон</w:t>
      </w:r>
    </w:p>
    <w:p w:rsidR="00324AFA" w:rsidRPr="00324AFA" w:rsidRDefault="00324AFA" w:rsidP="00324AFA">
      <w:pPr>
        <w:widowControl/>
        <w:jc w:val="both"/>
        <w:rPr>
          <w:sz w:val="24"/>
          <w:szCs w:val="24"/>
        </w:rPr>
      </w:pPr>
      <w:r w:rsidRPr="00324AFA">
        <w:rPr>
          <w:sz w:val="24"/>
          <w:szCs w:val="24"/>
        </w:rPr>
        <w:t>26. Препарат, вызывающий преимущественно водный диурез:</w:t>
      </w:r>
    </w:p>
    <w:p w:rsidR="00324AFA" w:rsidRPr="00324AFA" w:rsidRDefault="00324AFA" w:rsidP="00324AFA">
      <w:pPr>
        <w:widowControl/>
        <w:jc w:val="both"/>
        <w:rPr>
          <w:sz w:val="24"/>
          <w:szCs w:val="24"/>
        </w:rPr>
      </w:pPr>
      <w:r w:rsidRPr="00324AFA">
        <w:rPr>
          <w:sz w:val="24"/>
          <w:szCs w:val="24"/>
        </w:rPr>
        <w:t>а) маннитол</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хлорталидон</w:t>
      </w:r>
    </w:p>
    <w:p w:rsidR="00324AFA" w:rsidRPr="00324AFA" w:rsidRDefault="00324AFA" w:rsidP="00324AFA">
      <w:pPr>
        <w:widowControl/>
        <w:jc w:val="both"/>
        <w:rPr>
          <w:sz w:val="24"/>
          <w:szCs w:val="24"/>
        </w:rPr>
      </w:pPr>
      <w:r w:rsidRPr="00324AFA">
        <w:rPr>
          <w:sz w:val="24"/>
          <w:szCs w:val="24"/>
        </w:rPr>
        <w:t>г) спиронолактон</w:t>
      </w:r>
    </w:p>
    <w:p w:rsidR="00324AFA" w:rsidRPr="00324AFA" w:rsidRDefault="00324AFA" w:rsidP="00324AFA">
      <w:pPr>
        <w:widowControl/>
        <w:jc w:val="both"/>
        <w:rPr>
          <w:sz w:val="24"/>
          <w:szCs w:val="24"/>
        </w:rPr>
      </w:pPr>
      <w:r w:rsidRPr="00324AFA">
        <w:rPr>
          <w:sz w:val="24"/>
          <w:szCs w:val="24"/>
        </w:rPr>
        <w:t>27. Какой диуретик наиболее показан для купирования отека легких?</w:t>
      </w:r>
    </w:p>
    <w:p w:rsidR="00324AFA" w:rsidRPr="00324AFA" w:rsidRDefault="00324AFA" w:rsidP="00324AFA">
      <w:pPr>
        <w:widowControl/>
        <w:jc w:val="both"/>
        <w:rPr>
          <w:sz w:val="24"/>
          <w:szCs w:val="24"/>
        </w:rPr>
      </w:pPr>
      <w:r w:rsidRPr="00324AFA">
        <w:rPr>
          <w:sz w:val="24"/>
          <w:szCs w:val="24"/>
        </w:rPr>
        <w:t>а) гидрохлортиазид</w:t>
      </w:r>
    </w:p>
    <w:p w:rsidR="00324AFA" w:rsidRPr="00324AFA" w:rsidRDefault="00324AFA" w:rsidP="00324AFA">
      <w:pPr>
        <w:widowControl/>
        <w:jc w:val="both"/>
        <w:rPr>
          <w:sz w:val="24"/>
          <w:szCs w:val="24"/>
        </w:rPr>
      </w:pPr>
      <w:r w:rsidRPr="00324AFA">
        <w:rPr>
          <w:sz w:val="24"/>
          <w:szCs w:val="24"/>
        </w:rPr>
        <w:t>б) спиронолактон</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маннитол</w:t>
      </w:r>
    </w:p>
    <w:p w:rsidR="00324AFA" w:rsidRPr="00324AFA" w:rsidRDefault="00324AFA" w:rsidP="00324AFA">
      <w:pPr>
        <w:widowControl/>
        <w:jc w:val="both"/>
        <w:rPr>
          <w:sz w:val="24"/>
          <w:szCs w:val="24"/>
        </w:rPr>
      </w:pPr>
      <w:r w:rsidRPr="00324AFA">
        <w:rPr>
          <w:sz w:val="24"/>
          <w:szCs w:val="24"/>
        </w:rPr>
        <w:t>28. Какой диуретик нельзя принимать вместе со спиронолактоном?</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триамтерен</w:t>
      </w:r>
    </w:p>
    <w:p w:rsidR="00324AFA" w:rsidRPr="00324AFA" w:rsidRDefault="00324AFA" w:rsidP="00324AFA">
      <w:pPr>
        <w:widowControl/>
        <w:jc w:val="both"/>
        <w:rPr>
          <w:sz w:val="24"/>
          <w:szCs w:val="24"/>
        </w:rPr>
      </w:pPr>
      <w:r w:rsidRPr="00324AFA">
        <w:rPr>
          <w:sz w:val="24"/>
          <w:szCs w:val="24"/>
        </w:rPr>
        <w:t>г) торасемид</w:t>
      </w:r>
    </w:p>
    <w:p w:rsidR="00324AFA" w:rsidRPr="00324AFA" w:rsidRDefault="00324AFA" w:rsidP="00324AFA">
      <w:pPr>
        <w:widowControl/>
        <w:jc w:val="both"/>
        <w:rPr>
          <w:sz w:val="24"/>
          <w:szCs w:val="24"/>
        </w:rPr>
      </w:pPr>
      <w:r w:rsidRPr="00324AFA">
        <w:rPr>
          <w:sz w:val="24"/>
          <w:szCs w:val="24"/>
        </w:rPr>
        <w:lastRenderedPageBreak/>
        <w:t xml:space="preserve">29. Противоаритмическое действие сердечных гликозидов обусловлено </w:t>
      </w:r>
      <w:r w:rsidRPr="00324AFA">
        <w:rPr>
          <w:i/>
          <w:sz w:val="24"/>
          <w:szCs w:val="24"/>
        </w:rPr>
        <w:t>(один правильный эффект)</w:t>
      </w:r>
      <w:r w:rsidRPr="00324AFA">
        <w:rPr>
          <w:sz w:val="24"/>
          <w:szCs w:val="24"/>
        </w:rPr>
        <w:t>:</w:t>
      </w:r>
    </w:p>
    <w:p w:rsidR="00324AFA" w:rsidRPr="00324AFA" w:rsidRDefault="00324AFA" w:rsidP="00324AFA">
      <w:pPr>
        <w:widowControl/>
        <w:jc w:val="both"/>
        <w:rPr>
          <w:sz w:val="24"/>
          <w:szCs w:val="24"/>
        </w:rPr>
      </w:pPr>
      <w:r w:rsidRPr="00324AFA">
        <w:rPr>
          <w:sz w:val="24"/>
          <w:szCs w:val="24"/>
        </w:rPr>
        <w:t>а) снижением автоматизма</w:t>
      </w:r>
    </w:p>
    <w:p w:rsidR="00324AFA" w:rsidRPr="00324AFA" w:rsidRDefault="00324AFA" w:rsidP="00324AFA">
      <w:pPr>
        <w:widowControl/>
        <w:jc w:val="both"/>
        <w:rPr>
          <w:sz w:val="24"/>
          <w:szCs w:val="24"/>
        </w:rPr>
      </w:pPr>
      <w:r w:rsidRPr="00324AFA">
        <w:rPr>
          <w:sz w:val="24"/>
          <w:szCs w:val="24"/>
        </w:rPr>
        <w:t>б) уменьшением возбудимости</w:t>
      </w:r>
    </w:p>
    <w:p w:rsidR="00324AFA" w:rsidRPr="00324AFA" w:rsidRDefault="00324AFA" w:rsidP="00324AFA">
      <w:pPr>
        <w:widowControl/>
        <w:jc w:val="both"/>
        <w:rPr>
          <w:sz w:val="24"/>
          <w:szCs w:val="24"/>
        </w:rPr>
      </w:pPr>
      <w:r w:rsidRPr="00324AFA">
        <w:rPr>
          <w:sz w:val="24"/>
          <w:szCs w:val="24"/>
        </w:rPr>
        <w:t>в) затруднением АВ–проводимости</w:t>
      </w:r>
    </w:p>
    <w:p w:rsidR="00324AFA" w:rsidRPr="00324AFA" w:rsidRDefault="00324AFA" w:rsidP="00324AFA">
      <w:pPr>
        <w:widowControl/>
        <w:jc w:val="both"/>
        <w:rPr>
          <w:sz w:val="24"/>
          <w:szCs w:val="24"/>
        </w:rPr>
      </w:pPr>
      <w:r w:rsidRPr="00324AFA">
        <w:rPr>
          <w:sz w:val="24"/>
          <w:szCs w:val="24"/>
        </w:rPr>
        <w:t>г) улучшением АВ–проводимости</w:t>
      </w:r>
    </w:p>
    <w:p w:rsidR="00324AFA" w:rsidRPr="00324AFA" w:rsidRDefault="00324AFA" w:rsidP="00324AFA">
      <w:pPr>
        <w:widowControl/>
        <w:jc w:val="both"/>
        <w:rPr>
          <w:sz w:val="24"/>
          <w:szCs w:val="24"/>
        </w:rPr>
      </w:pPr>
      <w:r w:rsidRPr="00324AFA">
        <w:rPr>
          <w:sz w:val="24"/>
          <w:szCs w:val="24"/>
        </w:rPr>
        <w:t xml:space="preserve">30. Сердечные гликозиды оказывают максимальный терапевтический эффект при недостаточности кровообращения, вызванной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брадисистолической форме мерцания предсердий</w:t>
      </w:r>
    </w:p>
    <w:p w:rsidR="00324AFA" w:rsidRPr="00324AFA" w:rsidRDefault="00324AFA" w:rsidP="00324AFA">
      <w:pPr>
        <w:widowControl/>
        <w:jc w:val="both"/>
        <w:rPr>
          <w:sz w:val="24"/>
          <w:szCs w:val="24"/>
        </w:rPr>
      </w:pPr>
      <w:r w:rsidRPr="00324AFA">
        <w:rPr>
          <w:sz w:val="24"/>
          <w:szCs w:val="24"/>
        </w:rPr>
        <w:t>б) тахисистолической формой мерцания предсердий</w:t>
      </w:r>
    </w:p>
    <w:p w:rsidR="00324AFA" w:rsidRPr="00324AFA" w:rsidRDefault="00324AFA" w:rsidP="00324AFA">
      <w:pPr>
        <w:widowControl/>
        <w:jc w:val="both"/>
        <w:rPr>
          <w:sz w:val="24"/>
          <w:szCs w:val="24"/>
        </w:rPr>
      </w:pPr>
      <w:r w:rsidRPr="00324AFA">
        <w:rPr>
          <w:sz w:val="24"/>
          <w:szCs w:val="24"/>
        </w:rPr>
        <w:t>в) гипертрофической кардиомиопатией</w:t>
      </w:r>
    </w:p>
    <w:p w:rsidR="00324AFA" w:rsidRPr="00324AFA" w:rsidRDefault="00324AFA" w:rsidP="00324AFA">
      <w:pPr>
        <w:widowControl/>
        <w:jc w:val="both"/>
        <w:rPr>
          <w:sz w:val="24"/>
          <w:szCs w:val="24"/>
        </w:rPr>
      </w:pPr>
      <w:r w:rsidRPr="00324AFA">
        <w:rPr>
          <w:sz w:val="24"/>
          <w:szCs w:val="24"/>
        </w:rPr>
        <w:t>г) первично-миокардиальными поражениями, обусловленными эндогенными или экзогенными интоксикациями</w:t>
      </w:r>
    </w:p>
    <w:p w:rsidR="00324AFA" w:rsidRPr="00324AFA" w:rsidRDefault="00324AFA" w:rsidP="00324AFA">
      <w:pPr>
        <w:widowControl/>
        <w:jc w:val="both"/>
        <w:rPr>
          <w:sz w:val="24"/>
          <w:szCs w:val="24"/>
        </w:rPr>
      </w:pPr>
      <w:r w:rsidRPr="00324AFA">
        <w:rPr>
          <w:sz w:val="24"/>
          <w:szCs w:val="24"/>
        </w:rPr>
        <w:t>31. Укажите наиболее вероятную причину возникновения тахикардии у больного, длительно получавшего поддерживающую дозу сердечного гликозида:</w:t>
      </w:r>
    </w:p>
    <w:p w:rsidR="00324AFA" w:rsidRPr="00324AFA" w:rsidRDefault="00324AFA" w:rsidP="00324AFA">
      <w:pPr>
        <w:widowControl/>
        <w:jc w:val="both"/>
        <w:rPr>
          <w:sz w:val="24"/>
          <w:szCs w:val="24"/>
        </w:rPr>
      </w:pPr>
      <w:r w:rsidRPr="00324AFA">
        <w:rPr>
          <w:sz w:val="24"/>
          <w:szCs w:val="24"/>
        </w:rPr>
        <w:t>а) закономерный результат терапевтического воздействия сердечного гликозида</w:t>
      </w:r>
    </w:p>
    <w:p w:rsidR="00324AFA" w:rsidRPr="00324AFA" w:rsidRDefault="00324AFA" w:rsidP="00324AFA">
      <w:pPr>
        <w:widowControl/>
        <w:jc w:val="both"/>
        <w:rPr>
          <w:sz w:val="24"/>
          <w:szCs w:val="24"/>
        </w:rPr>
      </w:pPr>
      <w:r w:rsidRPr="00324AFA">
        <w:rPr>
          <w:sz w:val="24"/>
          <w:szCs w:val="24"/>
        </w:rPr>
        <w:t>б) проявление недостаточного насыщения сердечным гликозидом</w:t>
      </w:r>
    </w:p>
    <w:p w:rsidR="00324AFA" w:rsidRPr="00324AFA" w:rsidRDefault="00324AFA" w:rsidP="00324AFA">
      <w:pPr>
        <w:widowControl/>
        <w:jc w:val="both"/>
        <w:rPr>
          <w:sz w:val="24"/>
          <w:szCs w:val="24"/>
        </w:rPr>
      </w:pPr>
      <w:r w:rsidRPr="00324AFA">
        <w:rPr>
          <w:sz w:val="24"/>
          <w:szCs w:val="24"/>
        </w:rPr>
        <w:t>в) проявление гликозидной интоксикации</w:t>
      </w:r>
    </w:p>
    <w:p w:rsidR="00324AFA" w:rsidRPr="00324AFA" w:rsidRDefault="00324AFA" w:rsidP="00324AFA">
      <w:pPr>
        <w:widowControl/>
        <w:jc w:val="both"/>
        <w:rPr>
          <w:sz w:val="24"/>
          <w:szCs w:val="24"/>
        </w:rPr>
      </w:pPr>
      <w:r w:rsidRPr="00324AFA">
        <w:rPr>
          <w:sz w:val="24"/>
          <w:szCs w:val="24"/>
        </w:rPr>
        <w:t>г) неправильный выбор сердечного гликозида</w:t>
      </w:r>
    </w:p>
    <w:p w:rsidR="00324AFA" w:rsidRPr="00324AFA" w:rsidRDefault="00324AFA" w:rsidP="00324AFA">
      <w:pPr>
        <w:widowControl/>
        <w:jc w:val="both"/>
        <w:rPr>
          <w:sz w:val="24"/>
          <w:szCs w:val="24"/>
        </w:rPr>
      </w:pPr>
      <w:r w:rsidRPr="00324AFA">
        <w:rPr>
          <w:sz w:val="24"/>
          <w:szCs w:val="24"/>
        </w:rPr>
        <w:t>32. К какому из перечисленных сердечных гликозидов имеются специфические антитела, используемые для устранения токсического действия данного препарата?</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строфантин</w:t>
      </w:r>
    </w:p>
    <w:p w:rsidR="00324AFA" w:rsidRPr="00324AFA" w:rsidRDefault="00324AFA" w:rsidP="00324AFA">
      <w:pPr>
        <w:widowControl/>
        <w:jc w:val="both"/>
        <w:rPr>
          <w:sz w:val="24"/>
          <w:szCs w:val="24"/>
        </w:rPr>
      </w:pPr>
      <w:r w:rsidRPr="00324AFA">
        <w:rPr>
          <w:sz w:val="24"/>
          <w:szCs w:val="24"/>
        </w:rPr>
        <w:t>в) дигоксин</w:t>
      </w:r>
    </w:p>
    <w:p w:rsidR="00324AFA" w:rsidRPr="00324AFA" w:rsidRDefault="00324AFA" w:rsidP="00324AFA">
      <w:pPr>
        <w:widowControl/>
        <w:jc w:val="both"/>
        <w:rPr>
          <w:sz w:val="24"/>
          <w:szCs w:val="24"/>
        </w:rPr>
      </w:pPr>
      <w:r w:rsidRPr="00324AFA">
        <w:rPr>
          <w:sz w:val="24"/>
          <w:szCs w:val="24"/>
        </w:rPr>
        <w:t>г) коргликон</w:t>
      </w:r>
    </w:p>
    <w:p w:rsidR="00324AFA" w:rsidRPr="00324AFA" w:rsidRDefault="00324AFA" w:rsidP="00324AFA">
      <w:pPr>
        <w:widowControl/>
        <w:jc w:val="both"/>
        <w:rPr>
          <w:sz w:val="24"/>
          <w:szCs w:val="24"/>
        </w:rPr>
      </w:pPr>
      <w:r w:rsidRPr="00324AFA">
        <w:rPr>
          <w:sz w:val="24"/>
          <w:szCs w:val="24"/>
        </w:rPr>
        <w:t>33. Сердечный гликозид, в наименьшей степени угнетающий АВ-проводимость:</w:t>
      </w:r>
    </w:p>
    <w:p w:rsidR="00324AFA" w:rsidRPr="00324AFA" w:rsidRDefault="00324AFA" w:rsidP="00324AFA">
      <w:pPr>
        <w:widowControl/>
        <w:jc w:val="both"/>
        <w:rPr>
          <w:sz w:val="24"/>
          <w:szCs w:val="24"/>
        </w:rPr>
      </w:pPr>
      <w:r w:rsidRPr="00324AFA">
        <w:rPr>
          <w:sz w:val="24"/>
          <w:szCs w:val="24"/>
        </w:rPr>
        <w:t>а) коргликон</w:t>
      </w:r>
    </w:p>
    <w:p w:rsidR="00324AFA" w:rsidRPr="00324AFA" w:rsidRDefault="00324AFA" w:rsidP="00324AFA">
      <w:pPr>
        <w:widowControl/>
        <w:jc w:val="both"/>
        <w:rPr>
          <w:sz w:val="24"/>
          <w:szCs w:val="24"/>
        </w:rPr>
      </w:pPr>
      <w:r w:rsidRPr="00324AFA">
        <w:rPr>
          <w:sz w:val="24"/>
          <w:szCs w:val="24"/>
        </w:rPr>
        <w:t>б) дигоксин</w:t>
      </w:r>
    </w:p>
    <w:p w:rsidR="00324AFA" w:rsidRPr="00324AFA" w:rsidRDefault="00324AFA" w:rsidP="00324AFA">
      <w:pPr>
        <w:widowControl/>
        <w:jc w:val="both"/>
        <w:rPr>
          <w:sz w:val="24"/>
          <w:szCs w:val="24"/>
        </w:rPr>
      </w:pPr>
      <w:r w:rsidRPr="00324AFA">
        <w:rPr>
          <w:sz w:val="24"/>
          <w:szCs w:val="24"/>
        </w:rPr>
        <w:t>в) дигитоксин</w:t>
      </w:r>
    </w:p>
    <w:p w:rsidR="00324AFA" w:rsidRPr="00324AFA" w:rsidRDefault="00324AFA" w:rsidP="00324AFA">
      <w:pPr>
        <w:widowControl/>
        <w:jc w:val="both"/>
        <w:rPr>
          <w:sz w:val="24"/>
          <w:szCs w:val="24"/>
        </w:rPr>
      </w:pPr>
      <w:r w:rsidRPr="00324AFA">
        <w:rPr>
          <w:sz w:val="24"/>
          <w:szCs w:val="24"/>
        </w:rPr>
        <w:t>34.</w:t>
      </w:r>
      <w:r w:rsidRPr="00324AFA">
        <w:rPr>
          <w:sz w:val="24"/>
          <w:szCs w:val="24"/>
        </w:rPr>
        <w:tab/>
        <w:t xml:space="preserve">Следующие утверждения о фуросемиде правильные: </w:t>
      </w:r>
    </w:p>
    <w:p w:rsidR="00324AFA" w:rsidRPr="00324AFA" w:rsidRDefault="00324AFA" w:rsidP="00324AFA">
      <w:pPr>
        <w:widowControl/>
        <w:jc w:val="both"/>
        <w:rPr>
          <w:sz w:val="24"/>
          <w:szCs w:val="24"/>
        </w:rPr>
      </w:pPr>
      <w:r w:rsidRPr="00324AFA">
        <w:rPr>
          <w:sz w:val="24"/>
          <w:szCs w:val="24"/>
        </w:rPr>
        <w:t>а) прямая зависимость между дозой и ответом в диапазоне доз 20 до 2000 мг у здоровых лиц</w:t>
      </w:r>
    </w:p>
    <w:p w:rsidR="00324AFA" w:rsidRPr="00324AFA" w:rsidRDefault="00324AFA" w:rsidP="00324AFA">
      <w:pPr>
        <w:widowControl/>
        <w:jc w:val="both"/>
        <w:rPr>
          <w:sz w:val="24"/>
          <w:szCs w:val="24"/>
        </w:rPr>
      </w:pPr>
      <w:r w:rsidRPr="00324AFA">
        <w:rPr>
          <w:sz w:val="24"/>
          <w:szCs w:val="24"/>
        </w:rPr>
        <w:t>б) прямая зависимость между дозой и ответом в диапазоне доз от 40 до 300 мг у больных с ХСН</w:t>
      </w:r>
    </w:p>
    <w:p w:rsidR="00324AFA" w:rsidRPr="00324AFA" w:rsidRDefault="00324AFA" w:rsidP="00324AFA">
      <w:pPr>
        <w:widowControl/>
        <w:jc w:val="both"/>
        <w:rPr>
          <w:sz w:val="24"/>
          <w:szCs w:val="24"/>
        </w:rPr>
      </w:pPr>
      <w:r w:rsidRPr="00324AFA">
        <w:rPr>
          <w:sz w:val="24"/>
          <w:szCs w:val="24"/>
        </w:rPr>
        <w:t>в) триамтерен ослабляет диуретический эффект фуросемида</w:t>
      </w:r>
    </w:p>
    <w:p w:rsidR="00324AFA" w:rsidRPr="00324AFA" w:rsidRDefault="00324AFA" w:rsidP="00324AFA">
      <w:pPr>
        <w:widowControl/>
        <w:jc w:val="both"/>
        <w:rPr>
          <w:sz w:val="24"/>
          <w:szCs w:val="24"/>
        </w:rPr>
      </w:pPr>
      <w:r w:rsidRPr="00324AFA">
        <w:rPr>
          <w:sz w:val="24"/>
          <w:szCs w:val="24"/>
        </w:rPr>
        <w:t>г) снижает выведение кальция почками</w:t>
      </w:r>
    </w:p>
    <w:p w:rsidR="00324AFA" w:rsidRPr="00324AFA" w:rsidRDefault="00324AFA" w:rsidP="00324AFA">
      <w:pPr>
        <w:widowControl/>
        <w:jc w:val="both"/>
        <w:rPr>
          <w:sz w:val="24"/>
          <w:szCs w:val="24"/>
        </w:rPr>
      </w:pPr>
      <w:r w:rsidRPr="00324AFA">
        <w:rPr>
          <w:sz w:val="24"/>
          <w:szCs w:val="24"/>
        </w:rPr>
        <w:t xml:space="preserve">д) при ХСН </w:t>
      </w:r>
      <w:r w:rsidRPr="00324AFA">
        <w:rPr>
          <w:sz w:val="24"/>
          <w:szCs w:val="24"/>
          <w:lang w:val="en-US"/>
        </w:rPr>
        <w:t>III</w:t>
      </w:r>
      <w:r w:rsidRPr="00324AFA">
        <w:rPr>
          <w:sz w:val="24"/>
          <w:szCs w:val="24"/>
        </w:rPr>
        <w:t xml:space="preserve"> стадии целесообразно комбинирование фуросемида со спиронолактоном</w:t>
      </w:r>
    </w:p>
    <w:p w:rsidR="00324AFA" w:rsidRPr="00324AFA" w:rsidRDefault="00324AFA" w:rsidP="00324AFA">
      <w:pPr>
        <w:widowControl/>
        <w:jc w:val="both"/>
        <w:rPr>
          <w:sz w:val="24"/>
          <w:szCs w:val="24"/>
        </w:rPr>
      </w:pPr>
      <w:r w:rsidRPr="00324AFA">
        <w:rPr>
          <w:sz w:val="24"/>
          <w:szCs w:val="24"/>
        </w:rPr>
        <w:t>е) при длительном применении вызывает метаболический ацидоз</w:t>
      </w:r>
    </w:p>
    <w:p w:rsidR="00324AFA" w:rsidRPr="00324AFA" w:rsidRDefault="00324AFA" w:rsidP="00467B62">
      <w:pPr>
        <w:widowControl/>
        <w:numPr>
          <w:ilvl w:val="0"/>
          <w:numId w:val="16"/>
        </w:numPr>
        <w:jc w:val="both"/>
        <w:rPr>
          <w:sz w:val="24"/>
          <w:szCs w:val="24"/>
        </w:rPr>
      </w:pPr>
      <w:r w:rsidRPr="00324AFA">
        <w:rPr>
          <w:sz w:val="24"/>
          <w:szCs w:val="24"/>
        </w:rPr>
        <w:t xml:space="preserve">Показания к назначению СГ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ХСН у больных с постоянной формой мерцательной тахиаритмии</w:t>
      </w:r>
    </w:p>
    <w:p w:rsidR="00324AFA" w:rsidRPr="00324AFA" w:rsidRDefault="00324AFA" w:rsidP="00324AFA">
      <w:pPr>
        <w:widowControl/>
        <w:jc w:val="both"/>
        <w:rPr>
          <w:sz w:val="24"/>
          <w:szCs w:val="24"/>
        </w:rPr>
      </w:pPr>
      <w:r w:rsidRPr="00324AFA">
        <w:rPr>
          <w:sz w:val="24"/>
          <w:szCs w:val="24"/>
        </w:rPr>
        <w:t xml:space="preserve">б) ХСН у больных с митральным стенозом на фоне синусового ритма </w:t>
      </w:r>
    </w:p>
    <w:p w:rsidR="00324AFA" w:rsidRPr="00324AFA" w:rsidRDefault="00324AFA" w:rsidP="00324AFA">
      <w:pPr>
        <w:widowControl/>
        <w:jc w:val="both"/>
        <w:rPr>
          <w:sz w:val="24"/>
          <w:szCs w:val="24"/>
        </w:rPr>
      </w:pPr>
      <w:r w:rsidRPr="00324AFA">
        <w:rPr>
          <w:sz w:val="24"/>
          <w:szCs w:val="24"/>
        </w:rPr>
        <w:t>в) сердечная недостаточность на фоне пароксизма желудочковой тахикардии</w:t>
      </w:r>
    </w:p>
    <w:p w:rsidR="00324AFA" w:rsidRPr="00324AFA" w:rsidRDefault="00324AFA" w:rsidP="00324AFA">
      <w:pPr>
        <w:widowControl/>
        <w:jc w:val="both"/>
        <w:rPr>
          <w:sz w:val="24"/>
          <w:szCs w:val="24"/>
        </w:rPr>
      </w:pPr>
      <w:r w:rsidRPr="00324AFA">
        <w:rPr>
          <w:sz w:val="24"/>
          <w:szCs w:val="24"/>
        </w:rPr>
        <w:t>г) сердечная недостаточность при пароксизме наджелудочковой тахикардии</w:t>
      </w:r>
    </w:p>
    <w:p w:rsidR="00324AFA" w:rsidRPr="00324AFA" w:rsidRDefault="00324AFA" w:rsidP="00324AFA">
      <w:pPr>
        <w:widowControl/>
        <w:jc w:val="both"/>
        <w:rPr>
          <w:sz w:val="24"/>
          <w:szCs w:val="24"/>
        </w:rPr>
      </w:pPr>
      <w:r w:rsidRPr="00324AFA">
        <w:rPr>
          <w:sz w:val="24"/>
          <w:szCs w:val="24"/>
        </w:rPr>
        <w:t>д) острый инфаркт миокарда для профилактики возможного развития острой сердечной недостаточности</w:t>
      </w:r>
    </w:p>
    <w:p w:rsidR="00324AFA" w:rsidRPr="00324AFA" w:rsidRDefault="00324AFA" w:rsidP="00324AFA">
      <w:pPr>
        <w:widowControl/>
        <w:jc w:val="both"/>
        <w:rPr>
          <w:sz w:val="24"/>
          <w:szCs w:val="24"/>
        </w:rPr>
      </w:pPr>
      <w:r w:rsidRPr="00324AFA">
        <w:rPr>
          <w:sz w:val="24"/>
          <w:szCs w:val="24"/>
        </w:rPr>
        <w:t>е) острая левожелудочковая недостаточность у больных с выраженным  митральным стенозом и мерцательной брадиаритмией</w:t>
      </w:r>
    </w:p>
    <w:p w:rsidR="00324AFA" w:rsidRPr="00324AFA" w:rsidRDefault="00324AFA" w:rsidP="00324AFA">
      <w:pPr>
        <w:widowControl/>
        <w:jc w:val="both"/>
        <w:rPr>
          <w:sz w:val="24"/>
          <w:szCs w:val="24"/>
        </w:rPr>
      </w:pPr>
      <w:r w:rsidRPr="00324AFA">
        <w:rPr>
          <w:sz w:val="24"/>
          <w:szCs w:val="24"/>
        </w:rPr>
        <w:t>ж) для восстановления синусового ритма при мерцательной тахиаритмии</w:t>
      </w:r>
    </w:p>
    <w:p w:rsidR="00324AFA" w:rsidRPr="00324AFA" w:rsidRDefault="00324AFA" w:rsidP="00467B62">
      <w:pPr>
        <w:widowControl/>
        <w:numPr>
          <w:ilvl w:val="0"/>
          <w:numId w:val="16"/>
        </w:numPr>
        <w:jc w:val="both"/>
        <w:rPr>
          <w:sz w:val="24"/>
          <w:szCs w:val="24"/>
        </w:rPr>
      </w:pPr>
      <w:r w:rsidRPr="00324AFA">
        <w:rPr>
          <w:sz w:val="24"/>
          <w:szCs w:val="24"/>
        </w:rPr>
        <w:t>Факторы, повышающие риск развития интоксикации СГ:</w:t>
      </w:r>
    </w:p>
    <w:p w:rsidR="00324AFA" w:rsidRPr="00324AFA" w:rsidRDefault="00324AFA" w:rsidP="00324AFA">
      <w:pPr>
        <w:widowControl/>
        <w:jc w:val="both"/>
        <w:rPr>
          <w:sz w:val="24"/>
          <w:szCs w:val="24"/>
        </w:rPr>
      </w:pPr>
      <w:r w:rsidRPr="00324AFA">
        <w:rPr>
          <w:sz w:val="24"/>
          <w:szCs w:val="24"/>
        </w:rPr>
        <w:t>а) гипокалиемия</w:t>
      </w:r>
    </w:p>
    <w:p w:rsidR="00324AFA" w:rsidRPr="00324AFA" w:rsidRDefault="00324AFA" w:rsidP="00324AFA">
      <w:pPr>
        <w:widowControl/>
        <w:jc w:val="both"/>
        <w:rPr>
          <w:sz w:val="24"/>
          <w:szCs w:val="24"/>
        </w:rPr>
      </w:pPr>
      <w:r w:rsidRPr="00324AFA">
        <w:rPr>
          <w:sz w:val="24"/>
          <w:szCs w:val="24"/>
        </w:rPr>
        <w:t>б) гипомагниемия</w:t>
      </w:r>
    </w:p>
    <w:p w:rsidR="00324AFA" w:rsidRPr="00324AFA" w:rsidRDefault="00324AFA" w:rsidP="00324AFA">
      <w:pPr>
        <w:widowControl/>
        <w:jc w:val="both"/>
        <w:rPr>
          <w:sz w:val="24"/>
          <w:szCs w:val="24"/>
        </w:rPr>
      </w:pPr>
      <w:r w:rsidRPr="00324AFA">
        <w:rPr>
          <w:sz w:val="24"/>
          <w:szCs w:val="24"/>
        </w:rPr>
        <w:t>в) гипокальциемия</w:t>
      </w:r>
    </w:p>
    <w:p w:rsidR="00324AFA" w:rsidRPr="00324AFA" w:rsidRDefault="00324AFA" w:rsidP="00324AFA">
      <w:pPr>
        <w:widowControl/>
        <w:jc w:val="both"/>
        <w:rPr>
          <w:sz w:val="24"/>
          <w:szCs w:val="24"/>
        </w:rPr>
      </w:pPr>
      <w:r w:rsidRPr="00324AFA">
        <w:rPr>
          <w:sz w:val="24"/>
          <w:szCs w:val="24"/>
        </w:rPr>
        <w:lastRenderedPageBreak/>
        <w:t>г) гипонатриемия</w:t>
      </w:r>
    </w:p>
    <w:p w:rsidR="00324AFA" w:rsidRPr="00324AFA" w:rsidRDefault="00324AFA" w:rsidP="00467B62">
      <w:pPr>
        <w:widowControl/>
        <w:numPr>
          <w:ilvl w:val="0"/>
          <w:numId w:val="16"/>
        </w:numPr>
        <w:jc w:val="both"/>
        <w:rPr>
          <w:sz w:val="24"/>
          <w:szCs w:val="24"/>
        </w:rPr>
      </w:pPr>
      <w:r w:rsidRPr="00324AFA">
        <w:rPr>
          <w:sz w:val="24"/>
          <w:szCs w:val="24"/>
        </w:rPr>
        <w:t>Состояния и заболевания, повышающие риск развития интоксикации СГ:</w:t>
      </w:r>
    </w:p>
    <w:p w:rsidR="00324AFA" w:rsidRPr="00324AFA" w:rsidRDefault="00324AFA" w:rsidP="00324AFA">
      <w:pPr>
        <w:widowControl/>
        <w:jc w:val="both"/>
        <w:rPr>
          <w:sz w:val="24"/>
          <w:szCs w:val="24"/>
        </w:rPr>
      </w:pPr>
      <w:r w:rsidRPr="00324AFA">
        <w:rPr>
          <w:sz w:val="24"/>
          <w:szCs w:val="24"/>
        </w:rPr>
        <w:t>а) гипотиреоз</w:t>
      </w:r>
    </w:p>
    <w:p w:rsidR="00324AFA" w:rsidRPr="00324AFA" w:rsidRDefault="00324AFA" w:rsidP="00324AFA">
      <w:pPr>
        <w:widowControl/>
        <w:jc w:val="both"/>
        <w:rPr>
          <w:sz w:val="24"/>
          <w:szCs w:val="24"/>
        </w:rPr>
      </w:pPr>
      <w:r w:rsidRPr="00324AFA">
        <w:rPr>
          <w:sz w:val="24"/>
          <w:szCs w:val="24"/>
        </w:rPr>
        <w:t>б) гипертиреоз</w:t>
      </w:r>
    </w:p>
    <w:p w:rsidR="00324AFA" w:rsidRPr="00324AFA" w:rsidRDefault="00324AFA" w:rsidP="00324AFA">
      <w:pPr>
        <w:widowControl/>
        <w:jc w:val="both"/>
        <w:rPr>
          <w:sz w:val="24"/>
          <w:szCs w:val="24"/>
        </w:rPr>
      </w:pPr>
      <w:r w:rsidRPr="00324AFA">
        <w:rPr>
          <w:sz w:val="24"/>
          <w:szCs w:val="24"/>
        </w:rPr>
        <w:t>в) пожилой возраст больных</w:t>
      </w:r>
    </w:p>
    <w:p w:rsidR="00324AFA" w:rsidRPr="00324AFA" w:rsidRDefault="00324AFA" w:rsidP="00324AFA">
      <w:pPr>
        <w:widowControl/>
        <w:jc w:val="both"/>
        <w:rPr>
          <w:sz w:val="24"/>
          <w:szCs w:val="24"/>
        </w:rPr>
      </w:pPr>
      <w:r w:rsidRPr="00324AFA">
        <w:rPr>
          <w:sz w:val="24"/>
          <w:szCs w:val="24"/>
        </w:rPr>
        <w:t>г) почечная недостаточность (для гидрофильных препаратов)</w:t>
      </w:r>
    </w:p>
    <w:p w:rsidR="00324AFA" w:rsidRPr="00324AFA" w:rsidRDefault="00324AFA" w:rsidP="00324AFA">
      <w:pPr>
        <w:widowControl/>
        <w:jc w:val="both"/>
        <w:rPr>
          <w:sz w:val="24"/>
          <w:szCs w:val="24"/>
        </w:rPr>
      </w:pPr>
      <w:r w:rsidRPr="00324AFA">
        <w:rPr>
          <w:sz w:val="24"/>
          <w:szCs w:val="24"/>
        </w:rPr>
        <w:t>д) печеночная недостаточность (для гидрофильных препаратов)</w:t>
      </w:r>
    </w:p>
    <w:p w:rsidR="00324AFA" w:rsidRPr="00324AFA" w:rsidRDefault="00324AFA" w:rsidP="00324AFA">
      <w:pPr>
        <w:widowControl/>
        <w:jc w:val="both"/>
        <w:rPr>
          <w:sz w:val="24"/>
          <w:szCs w:val="24"/>
        </w:rPr>
      </w:pPr>
      <w:r w:rsidRPr="00324AFA">
        <w:rPr>
          <w:sz w:val="24"/>
          <w:szCs w:val="24"/>
        </w:rPr>
        <w:t>е) печеночная недостаточность (для липофильных препаратов)</w:t>
      </w:r>
    </w:p>
    <w:p w:rsidR="00324AFA" w:rsidRPr="00324AFA" w:rsidRDefault="00324AFA" w:rsidP="00324AFA">
      <w:pPr>
        <w:widowControl/>
        <w:jc w:val="both"/>
        <w:rPr>
          <w:sz w:val="24"/>
          <w:szCs w:val="24"/>
        </w:rPr>
      </w:pPr>
      <w:r w:rsidRPr="00324AFA">
        <w:rPr>
          <w:sz w:val="24"/>
          <w:szCs w:val="24"/>
        </w:rPr>
        <w:t>ж) воспалительные заболевания миокарда</w:t>
      </w:r>
    </w:p>
    <w:p w:rsidR="00324AFA" w:rsidRPr="00324AFA" w:rsidRDefault="00324AFA" w:rsidP="00467B62">
      <w:pPr>
        <w:widowControl/>
        <w:numPr>
          <w:ilvl w:val="0"/>
          <w:numId w:val="16"/>
        </w:numPr>
        <w:jc w:val="both"/>
        <w:rPr>
          <w:sz w:val="24"/>
          <w:szCs w:val="24"/>
        </w:rPr>
      </w:pPr>
      <w:r w:rsidRPr="00324AFA">
        <w:rPr>
          <w:sz w:val="24"/>
          <w:szCs w:val="24"/>
        </w:rPr>
        <w:t xml:space="preserve">Лекарственные средства, повышающие риск развития интоксикации СГ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бета–адреностимуляторы</w:t>
      </w:r>
    </w:p>
    <w:p w:rsidR="00324AFA" w:rsidRPr="00324AFA" w:rsidRDefault="00324AFA" w:rsidP="00324AFA">
      <w:pPr>
        <w:widowControl/>
        <w:jc w:val="both"/>
        <w:rPr>
          <w:sz w:val="24"/>
          <w:szCs w:val="24"/>
        </w:rPr>
      </w:pPr>
      <w:r w:rsidRPr="00324AFA">
        <w:rPr>
          <w:sz w:val="24"/>
          <w:szCs w:val="24"/>
        </w:rPr>
        <w:t>б) соли кальция</w:t>
      </w:r>
    </w:p>
    <w:p w:rsidR="00324AFA" w:rsidRPr="00324AFA" w:rsidRDefault="00324AFA" w:rsidP="00324AFA">
      <w:pPr>
        <w:widowControl/>
        <w:jc w:val="both"/>
        <w:rPr>
          <w:sz w:val="24"/>
          <w:szCs w:val="24"/>
        </w:rPr>
      </w:pPr>
      <w:r w:rsidRPr="00324AFA">
        <w:rPr>
          <w:sz w:val="24"/>
          <w:szCs w:val="24"/>
        </w:rPr>
        <w:t>в) хинидин</w:t>
      </w:r>
    </w:p>
    <w:p w:rsidR="00324AFA" w:rsidRPr="00324AFA" w:rsidRDefault="00324AFA" w:rsidP="00324AFA">
      <w:pPr>
        <w:widowControl/>
        <w:jc w:val="both"/>
        <w:rPr>
          <w:sz w:val="24"/>
          <w:szCs w:val="24"/>
        </w:rPr>
      </w:pPr>
      <w:r w:rsidRPr="00324AFA">
        <w:rPr>
          <w:sz w:val="24"/>
          <w:szCs w:val="24"/>
        </w:rPr>
        <w:t>г) препараты калия</w:t>
      </w:r>
    </w:p>
    <w:p w:rsidR="00324AFA" w:rsidRPr="00324AFA" w:rsidRDefault="00324AFA" w:rsidP="00324AFA">
      <w:pPr>
        <w:widowControl/>
        <w:jc w:val="both"/>
        <w:rPr>
          <w:sz w:val="24"/>
          <w:szCs w:val="24"/>
        </w:rPr>
      </w:pPr>
      <w:r w:rsidRPr="00324AFA">
        <w:rPr>
          <w:sz w:val="24"/>
          <w:szCs w:val="24"/>
        </w:rPr>
        <w:t>д) инсулин</w:t>
      </w:r>
    </w:p>
    <w:p w:rsidR="00324AFA" w:rsidRPr="00324AFA" w:rsidRDefault="00324AFA" w:rsidP="00324AFA">
      <w:pPr>
        <w:widowControl/>
        <w:jc w:val="both"/>
        <w:rPr>
          <w:sz w:val="24"/>
          <w:szCs w:val="24"/>
        </w:rPr>
      </w:pPr>
      <w:r w:rsidRPr="00324AFA">
        <w:rPr>
          <w:sz w:val="24"/>
          <w:szCs w:val="24"/>
        </w:rPr>
        <w:t>е) симпатолитики</w:t>
      </w:r>
    </w:p>
    <w:p w:rsidR="00324AFA" w:rsidRPr="00324AFA" w:rsidRDefault="00324AFA" w:rsidP="00467B62">
      <w:pPr>
        <w:widowControl/>
        <w:numPr>
          <w:ilvl w:val="0"/>
          <w:numId w:val="16"/>
        </w:numPr>
        <w:jc w:val="both"/>
        <w:rPr>
          <w:sz w:val="24"/>
          <w:szCs w:val="24"/>
        </w:rPr>
      </w:pPr>
      <w:r w:rsidRPr="00324AFA">
        <w:rPr>
          <w:sz w:val="24"/>
          <w:szCs w:val="24"/>
        </w:rPr>
        <w:t xml:space="preserve">Принципы лечения дигиталисной интоксикации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отмена сердечного гликозида</w:t>
      </w:r>
    </w:p>
    <w:p w:rsidR="00324AFA" w:rsidRPr="00324AFA" w:rsidRDefault="00324AFA" w:rsidP="00324AFA">
      <w:pPr>
        <w:widowControl/>
        <w:jc w:val="both"/>
        <w:rPr>
          <w:sz w:val="24"/>
          <w:szCs w:val="24"/>
        </w:rPr>
      </w:pPr>
      <w:r w:rsidRPr="00324AFA">
        <w:rPr>
          <w:sz w:val="24"/>
          <w:szCs w:val="24"/>
        </w:rPr>
        <w:t>б) в/в введение унитиола</w:t>
      </w:r>
    </w:p>
    <w:p w:rsidR="00324AFA" w:rsidRPr="00324AFA" w:rsidRDefault="00324AFA" w:rsidP="00324AFA">
      <w:pPr>
        <w:widowControl/>
        <w:jc w:val="both"/>
        <w:rPr>
          <w:sz w:val="24"/>
          <w:szCs w:val="24"/>
        </w:rPr>
      </w:pPr>
      <w:r w:rsidRPr="00324AFA">
        <w:rPr>
          <w:sz w:val="24"/>
          <w:szCs w:val="24"/>
        </w:rPr>
        <w:t>в) в/в введение раствора КС</w:t>
      </w:r>
      <w:r w:rsidRPr="00324AFA">
        <w:rPr>
          <w:sz w:val="24"/>
          <w:szCs w:val="24"/>
          <w:lang w:val="en-US"/>
        </w:rPr>
        <w:t>I</w:t>
      </w:r>
    </w:p>
    <w:p w:rsidR="00324AFA" w:rsidRPr="00324AFA" w:rsidRDefault="00324AFA" w:rsidP="00324AFA">
      <w:pPr>
        <w:widowControl/>
        <w:jc w:val="both"/>
        <w:rPr>
          <w:sz w:val="24"/>
          <w:szCs w:val="24"/>
        </w:rPr>
      </w:pPr>
      <w:r w:rsidRPr="00324AFA">
        <w:rPr>
          <w:sz w:val="24"/>
          <w:szCs w:val="24"/>
        </w:rPr>
        <w:t>г) при желудочковой тахикардии – в/в введение прокаинамида</w:t>
      </w:r>
    </w:p>
    <w:p w:rsidR="00324AFA" w:rsidRPr="00324AFA" w:rsidRDefault="00324AFA" w:rsidP="00324AFA">
      <w:pPr>
        <w:widowControl/>
        <w:jc w:val="both"/>
        <w:rPr>
          <w:sz w:val="24"/>
          <w:szCs w:val="24"/>
        </w:rPr>
      </w:pPr>
      <w:r w:rsidRPr="00324AFA">
        <w:rPr>
          <w:sz w:val="24"/>
          <w:szCs w:val="24"/>
        </w:rPr>
        <w:t>д) при желудочковой тахикардии – в/в введение лидокаина</w:t>
      </w:r>
    </w:p>
    <w:p w:rsidR="00324AFA" w:rsidRPr="00324AFA" w:rsidRDefault="00324AFA" w:rsidP="00324AFA">
      <w:pPr>
        <w:widowControl/>
        <w:jc w:val="both"/>
        <w:rPr>
          <w:sz w:val="24"/>
          <w:szCs w:val="24"/>
        </w:rPr>
      </w:pPr>
      <w:r w:rsidRPr="00324AFA">
        <w:rPr>
          <w:sz w:val="24"/>
          <w:szCs w:val="24"/>
        </w:rPr>
        <w:t xml:space="preserve">е) при интоксикации дигитоксином и дигоксином проведение гемодиализа </w:t>
      </w:r>
    </w:p>
    <w:p w:rsidR="00324AFA" w:rsidRPr="00324AFA" w:rsidRDefault="00324AFA" w:rsidP="00467B62">
      <w:pPr>
        <w:widowControl/>
        <w:numPr>
          <w:ilvl w:val="0"/>
          <w:numId w:val="16"/>
        </w:numPr>
        <w:jc w:val="both"/>
        <w:rPr>
          <w:sz w:val="24"/>
          <w:szCs w:val="24"/>
        </w:rPr>
      </w:pPr>
      <w:r w:rsidRPr="00324AFA">
        <w:rPr>
          <w:sz w:val="24"/>
          <w:szCs w:val="24"/>
        </w:rPr>
        <w:t>Возможные эффекты СГ у больного с мерцательной тахиаритмией:</w:t>
      </w:r>
    </w:p>
    <w:p w:rsidR="00324AFA" w:rsidRPr="00324AFA" w:rsidRDefault="00324AFA" w:rsidP="00324AFA">
      <w:pPr>
        <w:widowControl/>
        <w:jc w:val="both"/>
        <w:rPr>
          <w:sz w:val="24"/>
          <w:szCs w:val="24"/>
        </w:rPr>
      </w:pPr>
      <w:r w:rsidRPr="00324AFA">
        <w:rPr>
          <w:sz w:val="24"/>
          <w:szCs w:val="24"/>
        </w:rPr>
        <w:t>а) исчезновение дефицита пульса</w:t>
      </w:r>
    </w:p>
    <w:p w:rsidR="00324AFA" w:rsidRPr="00324AFA" w:rsidRDefault="00324AFA" w:rsidP="00324AFA">
      <w:pPr>
        <w:widowControl/>
        <w:jc w:val="both"/>
        <w:rPr>
          <w:sz w:val="24"/>
          <w:szCs w:val="24"/>
        </w:rPr>
      </w:pPr>
      <w:r w:rsidRPr="00324AFA">
        <w:rPr>
          <w:sz w:val="24"/>
          <w:szCs w:val="24"/>
        </w:rPr>
        <w:t>б) урежение ЧЖС до 60-75 уд. в мин</w:t>
      </w:r>
    </w:p>
    <w:p w:rsidR="00324AFA" w:rsidRPr="00324AFA" w:rsidRDefault="00324AFA" w:rsidP="00324AFA">
      <w:pPr>
        <w:widowControl/>
        <w:jc w:val="both"/>
        <w:rPr>
          <w:sz w:val="24"/>
          <w:szCs w:val="24"/>
        </w:rPr>
      </w:pPr>
      <w:r w:rsidRPr="00324AFA">
        <w:rPr>
          <w:sz w:val="24"/>
          <w:szCs w:val="24"/>
        </w:rPr>
        <w:t xml:space="preserve">в) небольшая «корытообразная» депрессия сегмента </w:t>
      </w:r>
      <w:r w:rsidRPr="00324AFA">
        <w:rPr>
          <w:sz w:val="24"/>
          <w:szCs w:val="24"/>
          <w:lang w:val="en-US"/>
        </w:rPr>
        <w:t>ST</w:t>
      </w:r>
    </w:p>
    <w:p w:rsidR="00324AFA" w:rsidRPr="00324AFA" w:rsidRDefault="00324AFA" w:rsidP="00324AFA">
      <w:pPr>
        <w:widowControl/>
        <w:jc w:val="both"/>
        <w:rPr>
          <w:sz w:val="24"/>
          <w:szCs w:val="24"/>
        </w:rPr>
      </w:pPr>
      <w:r w:rsidRPr="00324AFA">
        <w:rPr>
          <w:sz w:val="24"/>
          <w:szCs w:val="24"/>
        </w:rPr>
        <w:t>г) уменьшение одышки, размеров печени</w:t>
      </w:r>
    </w:p>
    <w:p w:rsidR="00324AFA" w:rsidRPr="00324AFA" w:rsidRDefault="00324AFA" w:rsidP="00324AFA">
      <w:pPr>
        <w:widowControl/>
        <w:jc w:val="both"/>
        <w:rPr>
          <w:sz w:val="24"/>
          <w:szCs w:val="24"/>
        </w:rPr>
      </w:pPr>
      <w:r w:rsidRPr="00324AFA">
        <w:rPr>
          <w:sz w:val="24"/>
          <w:szCs w:val="24"/>
        </w:rPr>
        <w:t xml:space="preserve">д) укорочение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е) удлинение интервала </w:t>
      </w:r>
      <w:r w:rsidRPr="00324AFA">
        <w:rPr>
          <w:sz w:val="24"/>
          <w:szCs w:val="24"/>
          <w:lang w:val="en-US"/>
        </w:rPr>
        <w:t>PQ</w:t>
      </w:r>
    </w:p>
    <w:p w:rsidR="00324AFA" w:rsidRPr="00324AFA" w:rsidRDefault="00324AFA" w:rsidP="00467B62">
      <w:pPr>
        <w:widowControl/>
        <w:numPr>
          <w:ilvl w:val="0"/>
          <w:numId w:val="16"/>
        </w:numPr>
        <w:jc w:val="both"/>
        <w:rPr>
          <w:sz w:val="24"/>
          <w:szCs w:val="24"/>
        </w:rPr>
      </w:pPr>
      <w:r w:rsidRPr="00324AFA">
        <w:rPr>
          <w:sz w:val="24"/>
          <w:szCs w:val="24"/>
        </w:rPr>
        <w:t>Возможные эффекты СГ у больного с синусовым ритмом:</w:t>
      </w:r>
    </w:p>
    <w:p w:rsidR="00324AFA" w:rsidRPr="00324AFA" w:rsidRDefault="00324AFA" w:rsidP="00324AFA">
      <w:pPr>
        <w:widowControl/>
        <w:jc w:val="both"/>
        <w:rPr>
          <w:sz w:val="24"/>
          <w:szCs w:val="24"/>
        </w:rPr>
      </w:pPr>
      <w:r w:rsidRPr="00324AFA">
        <w:rPr>
          <w:sz w:val="24"/>
          <w:szCs w:val="24"/>
        </w:rPr>
        <w:t xml:space="preserve">а) значительное увеличение диуреза </w:t>
      </w:r>
    </w:p>
    <w:p w:rsidR="00324AFA" w:rsidRPr="00324AFA" w:rsidRDefault="00324AFA" w:rsidP="00324AFA">
      <w:pPr>
        <w:widowControl/>
        <w:jc w:val="both"/>
        <w:rPr>
          <w:sz w:val="24"/>
          <w:szCs w:val="24"/>
        </w:rPr>
      </w:pPr>
      <w:r w:rsidRPr="00324AFA">
        <w:rPr>
          <w:sz w:val="24"/>
          <w:szCs w:val="24"/>
        </w:rPr>
        <w:t>б) урежение ЧСС до 60-75 уд. в мин</w:t>
      </w:r>
    </w:p>
    <w:p w:rsidR="00324AFA" w:rsidRPr="00324AFA" w:rsidRDefault="00324AFA" w:rsidP="00324AFA">
      <w:pPr>
        <w:widowControl/>
        <w:jc w:val="both"/>
        <w:rPr>
          <w:sz w:val="24"/>
          <w:szCs w:val="24"/>
        </w:rPr>
      </w:pPr>
      <w:r w:rsidRPr="00324AFA">
        <w:rPr>
          <w:sz w:val="24"/>
          <w:szCs w:val="24"/>
        </w:rPr>
        <w:t xml:space="preserve">в) укорочение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г) удлинение интервала </w:t>
      </w:r>
      <w:r w:rsidRPr="00324AFA">
        <w:rPr>
          <w:sz w:val="24"/>
          <w:szCs w:val="24"/>
          <w:lang w:val="en-US"/>
        </w:rPr>
        <w:t>PQ</w:t>
      </w:r>
    </w:p>
    <w:p w:rsidR="00324AFA" w:rsidRPr="00324AFA" w:rsidRDefault="00324AFA" w:rsidP="00324AFA">
      <w:pPr>
        <w:widowControl/>
        <w:jc w:val="both"/>
        <w:rPr>
          <w:sz w:val="24"/>
          <w:szCs w:val="24"/>
        </w:rPr>
      </w:pPr>
      <w:r w:rsidRPr="00324AFA">
        <w:rPr>
          <w:sz w:val="24"/>
          <w:szCs w:val="24"/>
        </w:rPr>
        <w:t xml:space="preserve">д) небольшая «корытообразная» депрессия сегмента </w:t>
      </w:r>
      <w:r w:rsidRPr="00324AFA">
        <w:rPr>
          <w:sz w:val="24"/>
          <w:szCs w:val="24"/>
          <w:lang w:val="en-US"/>
        </w:rPr>
        <w:t>ST</w:t>
      </w:r>
    </w:p>
    <w:p w:rsidR="00324AFA" w:rsidRPr="00324AFA" w:rsidRDefault="00324AFA" w:rsidP="00324AFA">
      <w:pPr>
        <w:widowControl/>
        <w:jc w:val="both"/>
        <w:rPr>
          <w:sz w:val="24"/>
          <w:szCs w:val="24"/>
        </w:rPr>
      </w:pPr>
      <w:r w:rsidRPr="00324AFA">
        <w:rPr>
          <w:sz w:val="24"/>
          <w:szCs w:val="24"/>
        </w:rPr>
        <w:t>е) увеличение фракции выброса более чем на 10% от исходного значения</w:t>
      </w:r>
    </w:p>
    <w:p w:rsidR="00324AFA" w:rsidRPr="00324AFA" w:rsidRDefault="00324AFA" w:rsidP="00324AFA">
      <w:pPr>
        <w:widowControl/>
        <w:jc w:val="both"/>
        <w:rPr>
          <w:sz w:val="24"/>
          <w:szCs w:val="24"/>
        </w:rPr>
      </w:pPr>
      <w:r w:rsidRPr="00324AFA">
        <w:rPr>
          <w:sz w:val="24"/>
          <w:szCs w:val="24"/>
        </w:rPr>
        <w:t>ж) уменьшение одышки, размеров печени</w:t>
      </w:r>
    </w:p>
    <w:p w:rsidR="00324AFA" w:rsidRPr="00324AFA" w:rsidRDefault="00324AFA" w:rsidP="00467B62">
      <w:pPr>
        <w:widowControl/>
        <w:numPr>
          <w:ilvl w:val="0"/>
          <w:numId w:val="16"/>
        </w:numPr>
        <w:jc w:val="both"/>
        <w:rPr>
          <w:sz w:val="24"/>
          <w:szCs w:val="24"/>
        </w:rPr>
      </w:pPr>
      <w:r w:rsidRPr="00324AFA">
        <w:rPr>
          <w:sz w:val="24"/>
          <w:szCs w:val="24"/>
        </w:rPr>
        <w:t xml:space="preserve">При введении дигоксина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суточная доза не зависит от способа введения</w:t>
      </w:r>
    </w:p>
    <w:p w:rsidR="00324AFA" w:rsidRPr="00324AFA" w:rsidRDefault="00324AFA" w:rsidP="00324AFA">
      <w:pPr>
        <w:widowControl/>
        <w:jc w:val="both"/>
        <w:rPr>
          <w:sz w:val="24"/>
          <w:szCs w:val="24"/>
        </w:rPr>
      </w:pPr>
      <w:r w:rsidRPr="00324AFA">
        <w:rPr>
          <w:sz w:val="24"/>
          <w:szCs w:val="24"/>
        </w:rPr>
        <w:t>б) п/к путь предпочтительнее, если больной не может глотать</w:t>
      </w:r>
    </w:p>
    <w:p w:rsidR="00324AFA" w:rsidRPr="00324AFA" w:rsidRDefault="00324AFA" w:rsidP="00324AFA">
      <w:pPr>
        <w:widowControl/>
        <w:jc w:val="both"/>
        <w:rPr>
          <w:sz w:val="24"/>
          <w:szCs w:val="24"/>
        </w:rPr>
      </w:pPr>
      <w:r w:rsidRPr="00324AFA">
        <w:rPr>
          <w:sz w:val="24"/>
          <w:szCs w:val="24"/>
        </w:rPr>
        <w:t>в) постоянная концентрация в плазме может быть достигнута в течение недели, если больной получает постоянную ежедневную дозу</w:t>
      </w:r>
    </w:p>
    <w:p w:rsidR="00324AFA" w:rsidRPr="00324AFA" w:rsidRDefault="00324AFA" w:rsidP="00324AFA">
      <w:pPr>
        <w:widowControl/>
        <w:jc w:val="both"/>
        <w:rPr>
          <w:sz w:val="24"/>
          <w:szCs w:val="24"/>
        </w:rPr>
      </w:pPr>
      <w:r w:rsidRPr="00324AFA">
        <w:rPr>
          <w:sz w:val="24"/>
          <w:szCs w:val="24"/>
        </w:rPr>
        <w:t>г) больные с гипотиреозом нуждаются в сниженных дозах</w:t>
      </w:r>
    </w:p>
    <w:p w:rsidR="00324AFA" w:rsidRPr="00324AFA" w:rsidRDefault="00324AFA" w:rsidP="00324AFA">
      <w:pPr>
        <w:widowControl/>
        <w:jc w:val="both"/>
        <w:rPr>
          <w:sz w:val="24"/>
          <w:szCs w:val="24"/>
        </w:rPr>
      </w:pPr>
      <w:r w:rsidRPr="00324AFA">
        <w:rPr>
          <w:sz w:val="24"/>
          <w:szCs w:val="24"/>
        </w:rPr>
        <w:t>д) максимальная суточная доза – 0,25мг при длительном лечении</w:t>
      </w:r>
    </w:p>
    <w:p w:rsidR="00324AFA" w:rsidRPr="00324AFA" w:rsidRDefault="00324AFA" w:rsidP="00324AFA">
      <w:pPr>
        <w:widowControl/>
        <w:jc w:val="both"/>
        <w:rPr>
          <w:sz w:val="24"/>
          <w:szCs w:val="24"/>
        </w:rPr>
      </w:pPr>
      <w:r w:rsidRPr="00324AFA">
        <w:rPr>
          <w:sz w:val="24"/>
          <w:szCs w:val="24"/>
        </w:rPr>
        <w:t>44.</w:t>
      </w:r>
      <w:r w:rsidRPr="00324AFA">
        <w:rPr>
          <w:sz w:val="24"/>
          <w:szCs w:val="24"/>
        </w:rPr>
        <w:tab/>
        <w:t xml:space="preserve">Для дигоксина характерно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препарат может выводиться почками в неизмененном виде у больных с печеночной недостаточностью</w:t>
      </w:r>
    </w:p>
    <w:p w:rsidR="00324AFA" w:rsidRPr="00324AFA" w:rsidRDefault="00324AFA" w:rsidP="00324AFA">
      <w:pPr>
        <w:widowControl/>
        <w:jc w:val="both"/>
        <w:rPr>
          <w:sz w:val="24"/>
          <w:szCs w:val="24"/>
        </w:rPr>
      </w:pPr>
      <w:r w:rsidRPr="00324AFA">
        <w:rPr>
          <w:sz w:val="24"/>
          <w:szCs w:val="24"/>
        </w:rPr>
        <w:t>б) препарат может выводиться в виде метаболитов у больных с почечной недостаточностью</w:t>
      </w:r>
    </w:p>
    <w:p w:rsidR="00324AFA" w:rsidRPr="00324AFA" w:rsidRDefault="00324AFA" w:rsidP="00324AFA">
      <w:pPr>
        <w:widowControl/>
        <w:jc w:val="both"/>
        <w:rPr>
          <w:sz w:val="24"/>
          <w:szCs w:val="24"/>
        </w:rPr>
      </w:pPr>
      <w:r w:rsidRPr="00324AFA">
        <w:rPr>
          <w:sz w:val="24"/>
          <w:szCs w:val="24"/>
        </w:rPr>
        <w:t>в) Т 1/2 – 6-12 ч</w:t>
      </w:r>
    </w:p>
    <w:p w:rsidR="00324AFA" w:rsidRPr="00324AFA" w:rsidRDefault="00324AFA" w:rsidP="00324AFA">
      <w:pPr>
        <w:widowControl/>
        <w:jc w:val="both"/>
        <w:rPr>
          <w:sz w:val="24"/>
          <w:szCs w:val="24"/>
        </w:rPr>
      </w:pPr>
      <w:r w:rsidRPr="00324AFA">
        <w:rPr>
          <w:sz w:val="24"/>
          <w:szCs w:val="24"/>
        </w:rPr>
        <w:lastRenderedPageBreak/>
        <w:t>г) Т 1/2 – 12-18 ч</w:t>
      </w:r>
    </w:p>
    <w:p w:rsidR="00324AFA" w:rsidRPr="00324AFA" w:rsidRDefault="00324AFA" w:rsidP="00324AFA">
      <w:pPr>
        <w:widowControl/>
        <w:jc w:val="both"/>
        <w:rPr>
          <w:sz w:val="24"/>
          <w:szCs w:val="24"/>
        </w:rPr>
      </w:pPr>
      <w:r w:rsidRPr="00324AFA">
        <w:rPr>
          <w:sz w:val="24"/>
          <w:szCs w:val="24"/>
        </w:rPr>
        <w:t>д) Т1/2 – 24-36 ч</w:t>
      </w:r>
    </w:p>
    <w:p w:rsidR="00324AFA" w:rsidRPr="00324AFA" w:rsidRDefault="00324AFA" w:rsidP="00324AFA">
      <w:pPr>
        <w:widowControl/>
        <w:jc w:val="both"/>
        <w:rPr>
          <w:sz w:val="24"/>
          <w:szCs w:val="24"/>
        </w:rPr>
      </w:pPr>
      <w:r w:rsidRPr="00324AFA">
        <w:rPr>
          <w:sz w:val="24"/>
          <w:szCs w:val="24"/>
        </w:rPr>
        <w:t>е) у больных с гипотиреозом применяют в сниженных дозах</w:t>
      </w:r>
    </w:p>
    <w:p w:rsidR="00324AFA" w:rsidRPr="00324AFA" w:rsidRDefault="00324AFA" w:rsidP="00324AFA">
      <w:pPr>
        <w:widowControl/>
        <w:jc w:val="both"/>
        <w:rPr>
          <w:sz w:val="24"/>
          <w:szCs w:val="24"/>
        </w:rPr>
      </w:pPr>
      <w:r w:rsidRPr="00324AFA">
        <w:rPr>
          <w:sz w:val="24"/>
          <w:szCs w:val="24"/>
        </w:rPr>
        <w:t>45.</w:t>
      </w:r>
      <w:r w:rsidRPr="00324AFA">
        <w:rPr>
          <w:sz w:val="24"/>
          <w:szCs w:val="24"/>
        </w:rPr>
        <w:tab/>
        <w:t xml:space="preserve">Для СГ характерно, что они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укорачивают интервал </w:t>
      </w:r>
      <w:r w:rsidRPr="00324AFA">
        <w:rPr>
          <w:sz w:val="24"/>
          <w:szCs w:val="24"/>
          <w:lang w:val="en-US"/>
        </w:rPr>
        <w:t>PQ</w:t>
      </w:r>
      <w:r w:rsidRPr="00324AFA">
        <w:rPr>
          <w:sz w:val="24"/>
          <w:szCs w:val="24"/>
        </w:rPr>
        <w:t xml:space="preserve"> на ЭКГ</w:t>
      </w:r>
    </w:p>
    <w:p w:rsidR="00324AFA" w:rsidRPr="00324AFA" w:rsidRDefault="00324AFA" w:rsidP="00324AFA">
      <w:pPr>
        <w:widowControl/>
        <w:jc w:val="both"/>
        <w:rPr>
          <w:sz w:val="24"/>
          <w:szCs w:val="24"/>
        </w:rPr>
      </w:pPr>
      <w:r w:rsidRPr="00324AFA">
        <w:rPr>
          <w:sz w:val="24"/>
          <w:szCs w:val="24"/>
        </w:rPr>
        <w:t xml:space="preserve">б) могут вызывать предсердную тахикардию с </w:t>
      </w:r>
      <w:r w:rsidRPr="00324AFA">
        <w:rPr>
          <w:sz w:val="24"/>
          <w:szCs w:val="24"/>
          <w:lang w:val="en-US"/>
        </w:rPr>
        <w:t>AV</w:t>
      </w:r>
      <w:r w:rsidRPr="00324AFA">
        <w:rPr>
          <w:sz w:val="24"/>
          <w:szCs w:val="24"/>
        </w:rPr>
        <w:t>-блокадой</w:t>
      </w:r>
    </w:p>
    <w:p w:rsidR="00324AFA" w:rsidRPr="00324AFA" w:rsidRDefault="00324AFA" w:rsidP="00324AFA">
      <w:pPr>
        <w:widowControl/>
        <w:jc w:val="both"/>
        <w:rPr>
          <w:sz w:val="24"/>
          <w:szCs w:val="24"/>
        </w:rPr>
      </w:pPr>
      <w:r w:rsidRPr="00324AFA">
        <w:rPr>
          <w:sz w:val="24"/>
          <w:szCs w:val="24"/>
        </w:rPr>
        <w:t>в) улучшают диастолическое наполнение желудочков при тахисистолии предсердий</w:t>
      </w:r>
    </w:p>
    <w:p w:rsidR="00324AFA" w:rsidRPr="00324AFA" w:rsidRDefault="00324AFA" w:rsidP="00324AFA">
      <w:pPr>
        <w:widowControl/>
        <w:jc w:val="both"/>
        <w:rPr>
          <w:sz w:val="24"/>
          <w:szCs w:val="24"/>
        </w:rPr>
      </w:pPr>
      <w:r w:rsidRPr="00324AFA">
        <w:rPr>
          <w:sz w:val="24"/>
          <w:szCs w:val="24"/>
        </w:rPr>
        <w:t>г) увеличивают амплитуду зубца Т на ЭКГ</w:t>
      </w:r>
    </w:p>
    <w:p w:rsidR="00324AFA" w:rsidRPr="00324AFA" w:rsidRDefault="00324AFA" w:rsidP="00324AFA">
      <w:pPr>
        <w:widowControl/>
        <w:jc w:val="both"/>
        <w:rPr>
          <w:sz w:val="24"/>
          <w:szCs w:val="24"/>
        </w:rPr>
      </w:pPr>
      <w:r w:rsidRPr="00324AFA">
        <w:rPr>
          <w:sz w:val="24"/>
          <w:szCs w:val="24"/>
        </w:rPr>
        <w:t xml:space="preserve">д) снижают </w:t>
      </w:r>
      <w:r w:rsidRPr="00324AFA">
        <w:rPr>
          <w:sz w:val="24"/>
          <w:szCs w:val="24"/>
          <w:lang w:val="en-US"/>
        </w:rPr>
        <w:t>AV</w:t>
      </w:r>
      <w:r w:rsidRPr="00324AFA">
        <w:rPr>
          <w:sz w:val="24"/>
          <w:szCs w:val="24"/>
        </w:rPr>
        <w:t>-проводимость</w:t>
      </w:r>
    </w:p>
    <w:p w:rsidR="00324AFA" w:rsidRPr="00324AFA" w:rsidRDefault="00324AFA" w:rsidP="00324AFA">
      <w:pPr>
        <w:widowControl/>
        <w:jc w:val="both"/>
        <w:rPr>
          <w:sz w:val="24"/>
          <w:szCs w:val="24"/>
        </w:rPr>
      </w:pPr>
      <w:r w:rsidRPr="00324AFA">
        <w:rPr>
          <w:sz w:val="24"/>
          <w:szCs w:val="24"/>
        </w:rPr>
        <w:t>е) используются для уменьшения ЧСС при пароксизмах мерцательной тахиаритмии</w:t>
      </w:r>
    </w:p>
    <w:p w:rsidR="00324AFA" w:rsidRPr="00324AFA" w:rsidRDefault="00324AFA" w:rsidP="00324AFA">
      <w:pPr>
        <w:widowControl/>
        <w:jc w:val="both"/>
        <w:rPr>
          <w:sz w:val="24"/>
          <w:szCs w:val="24"/>
        </w:rPr>
      </w:pPr>
      <w:r w:rsidRPr="00324AFA">
        <w:rPr>
          <w:sz w:val="24"/>
          <w:szCs w:val="24"/>
        </w:rPr>
        <w:t>ж) СГ способны купировать желудочковую тахикардии</w:t>
      </w:r>
    </w:p>
    <w:p w:rsidR="00324AFA" w:rsidRPr="00324AFA" w:rsidRDefault="00324AFA" w:rsidP="00324AFA">
      <w:pPr>
        <w:widowControl/>
        <w:jc w:val="both"/>
        <w:rPr>
          <w:sz w:val="24"/>
          <w:szCs w:val="24"/>
        </w:rPr>
      </w:pPr>
      <w:r w:rsidRPr="00324AFA">
        <w:rPr>
          <w:sz w:val="24"/>
          <w:szCs w:val="24"/>
        </w:rPr>
        <w:t>46.</w:t>
      </w:r>
      <w:r w:rsidRPr="00324AFA">
        <w:rPr>
          <w:sz w:val="24"/>
          <w:szCs w:val="24"/>
        </w:rPr>
        <w:tab/>
        <w:t xml:space="preserve">Следующие положения о СГ верны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ингибируют </w:t>
      </w:r>
      <w:r w:rsidRPr="00324AFA">
        <w:rPr>
          <w:sz w:val="24"/>
          <w:szCs w:val="24"/>
          <w:lang w:val="en-US"/>
        </w:rPr>
        <w:t>Na</w:t>
      </w:r>
      <w:r w:rsidRPr="00324AFA">
        <w:rPr>
          <w:sz w:val="24"/>
          <w:szCs w:val="24"/>
          <w:vertAlign w:val="superscript"/>
        </w:rPr>
        <w:t>+</w:t>
      </w:r>
      <w:r w:rsidRPr="00324AFA">
        <w:rPr>
          <w:sz w:val="24"/>
          <w:szCs w:val="24"/>
        </w:rPr>
        <w:t>/К</w:t>
      </w:r>
      <w:r w:rsidRPr="00324AFA">
        <w:rPr>
          <w:sz w:val="24"/>
          <w:szCs w:val="24"/>
          <w:vertAlign w:val="superscript"/>
        </w:rPr>
        <w:t>+</w:t>
      </w:r>
      <w:r w:rsidRPr="00324AFA">
        <w:rPr>
          <w:sz w:val="24"/>
          <w:szCs w:val="24"/>
        </w:rPr>
        <w:t>-АТФ-азу клеточной мембраны</w:t>
      </w:r>
    </w:p>
    <w:p w:rsidR="00324AFA" w:rsidRPr="00324AFA" w:rsidRDefault="00324AFA" w:rsidP="00324AFA">
      <w:pPr>
        <w:widowControl/>
        <w:jc w:val="both"/>
        <w:rPr>
          <w:sz w:val="24"/>
          <w:szCs w:val="24"/>
        </w:rPr>
      </w:pPr>
      <w:r w:rsidRPr="00324AFA">
        <w:rPr>
          <w:sz w:val="24"/>
          <w:szCs w:val="24"/>
        </w:rPr>
        <w:t>б) имеют положительное инотропное действие и подавляют проводимость в сердце</w:t>
      </w:r>
    </w:p>
    <w:p w:rsidR="00324AFA" w:rsidRPr="00324AFA" w:rsidRDefault="00324AFA" w:rsidP="00324AFA">
      <w:pPr>
        <w:widowControl/>
        <w:jc w:val="both"/>
        <w:rPr>
          <w:sz w:val="24"/>
          <w:szCs w:val="24"/>
        </w:rPr>
      </w:pPr>
      <w:r w:rsidRPr="00324AFA">
        <w:rPr>
          <w:sz w:val="24"/>
          <w:szCs w:val="24"/>
        </w:rPr>
        <w:t>в) уменьшают возбудимость миокарда</w:t>
      </w:r>
    </w:p>
    <w:p w:rsidR="00324AFA" w:rsidRPr="00324AFA" w:rsidRDefault="00324AFA" w:rsidP="00324AFA">
      <w:pPr>
        <w:widowControl/>
        <w:jc w:val="both"/>
        <w:rPr>
          <w:sz w:val="24"/>
          <w:szCs w:val="24"/>
        </w:rPr>
      </w:pPr>
      <w:r w:rsidRPr="00324AFA">
        <w:rPr>
          <w:sz w:val="24"/>
          <w:szCs w:val="24"/>
        </w:rPr>
        <w:t xml:space="preserve">г) снижают вагусную активность </w:t>
      </w:r>
    </w:p>
    <w:p w:rsidR="00324AFA" w:rsidRPr="00324AFA" w:rsidRDefault="00324AFA" w:rsidP="00324AFA">
      <w:pPr>
        <w:widowControl/>
        <w:jc w:val="both"/>
        <w:rPr>
          <w:sz w:val="24"/>
          <w:szCs w:val="24"/>
        </w:rPr>
      </w:pPr>
      <w:r w:rsidRPr="00324AFA">
        <w:rPr>
          <w:sz w:val="24"/>
          <w:szCs w:val="24"/>
        </w:rPr>
        <w:t>47.</w:t>
      </w:r>
      <w:r w:rsidRPr="00324AFA">
        <w:rPr>
          <w:sz w:val="24"/>
          <w:szCs w:val="24"/>
        </w:rPr>
        <w:tab/>
        <w:t xml:space="preserve">Сердечные гликозиды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увеличивают интервал Р</w:t>
      </w:r>
      <w:r w:rsidRPr="00324AFA">
        <w:rPr>
          <w:sz w:val="24"/>
          <w:szCs w:val="24"/>
          <w:lang w:val="en-US"/>
        </w:rPr>
        <w:t>Q</w:t>
      </w:r>
    </w:p>
    <w:p w:rsidR="00324AFA" w:rsidRPr="00324AFA" w:rsidRDefault="00324AFA" w:rsidP="00324AFA">
      <w:pPr>
        <w:widowControl/>
        <w:jc w:val="both"/>
        <w:rPr>
          <w:sz w:val="24"/>
          <w:szCs w:val="24"/>
        </w:rPr>
      </w:pPr>
      <w:r w:rsidRPr="00324AFA">
        <w:rPr>
          <w:sz w:val="24"/>
          <w:szCs w:val="24"/>
        </w:rPr>
        <w:t>б) увеличивают амплитуду зубца Т</w:t>
      </w:r>
    </w:p>
    <w:p w:rsidR="00324AFA" w:rsidRPr="00324AFA" w:rsidRDefault="00324AFA" w:rsidP="00324AFA">
      <w:pPr>
        <w:widowControl/>
        <w:jc w:val="both"/>
        <w:rPr>
          <w:sz w:val="24"/>
          <w:szCs w:val="24"/>
        </w:rPr>
      </w:pPr>
      <w:r w:rsidRPr="00324AFA">
        <w:rPr>
          <w:sz w:val="24"/>
          <w:szCs w:val="24"/>
        </w:rPr>
        <w:t>в) могут вызывать предсердную тахикардию с А</w:t>
      </w:r>
      <w:r w:rsidRPr="00324AFA">
        <w:rPr>
          <w:sz w:val="24"/>
          <w:szCs w:val="24"/>
          <w:lang w:val="en-US"/>
        </w:rPr>
        <w:t>V</w:t>
      </w:r>
      <w:r w:rsidRPr="00324AFA">
        <w:rPr>
          <w:sz w:val="24"/>
          <w:szCs w:val="24"/>
        </w:rPr>
        <w:t xml:space="preserve"> блокадой</w:t>
      </w:r>
    </w:p>
    <w:p w:rsidR="00324AFA" w:rsidRPr="00324AFA" w:rsidRDefault="00324AFA" w:rsidP="00324AFA">
      <w:pPr>
        <w:widowControl/>
        <w:jc w:val="both"/>
        <w:rPr>
          <w:sz w:val="24"/>
          <w:szCs w:val="24"/>
        </w:rPr>
      </w:pPr>
      <w:r w:rsidRPr="00324AFA">
        <w:rPr>
          <w:sz w:val="24"/>
          <w:szCs w:val="24"/>
        </w:rPr>
        <w:t>г) улучшают диастолическое наполнение при мерцательной аритмии</w:t>
      </w:r>
    </w:p>
    <w:p w:rsidR="00324AFA" w:rsidRPr="00324AFA" w:rsidRDefault="00324AFA" w:rsidP="00324AFA">
      <w:pPr>
        <w:widowControl/>
        <w:jc w:val="both"/>
        <w:rPr>
          <w:sz w:val="24"/>
          <w:szCs w:val="24"/>
        </w:rPr>
      </w:pPr>
      <w:r w:rsidRPr="00324AFA">
        <w:rPr>
          <w:sz w:val="24"/>
          <w:szCs w:val="24"/>
        </w:rPr>
        <w:t>д) снижают скорость А</w:t>
      </w:r>
      <w:r w:rsidRPr="00324AFA">
        <w:rPr>
          <w:sz w:val="24"/>
          <w:szCs w:val="24"/>
          <w:lang w:val="en-US"/>
        </w:rPr>
        <w:t>V</w:t>
      </w:r>
      <w:r w:rsidRPr="00324AFA">
        <w:rPr>
          <w:sz w:val="24"/>
          <w:szCs w:val="24"/>
        </w:rPr>
        <w:t xml:space="preserve"> проводимости</w:t>
      </w:r>
    </w:p>
    <w:p w:rsidR="00324AFA" w:rsidRPr="00324AFA" w:rsidRDefault="00324AFA" w:rsidP="00324AFA">
      <w:pPr>
        <w:widowControl/>
        <w:jc w:val="both"/>
        <w:rPr>
          <w:sz w:val="24"/>
          <w:szCs w:val="24"/>
        </w:rPr>
      </w:pPr>
      <w:r w:rsidRPr="00324AFA">
        <w:rPr>
          <w:sz w:val="24"/>
          <w:szCs w:val="24"/>
        </w:rPr>
        <w:t>48.</w:t>
      </w:r>
      <w:r w:rsidRPr="00324AFA">
        <w:rPr>
          <w:sz w:val="24"/>
          <w:szCs w:val="24"/>
        </w:rPr>
        <w:tab/>
        <w:t>Следующие утверждения о гидрохлортиазиде правильные:</w:t>
      </w:r>
    </w:p>
    <w:p w:rsidR="00324AFA" w:rsidRPr="00324AFA" w:rsidRDefault="00324AFA" w:rsidP="00324AFA">
      <w:pPr>
        <w:widowControl/>
        <w:jc w:val="both"/>
        <w:rPr>
          <w:sz w:val="24"/>
          <w:szCs w:val="24"/>
        </w:rPr>
      </w:pPr>
      <w:r w:rsidRPr="00324AFA">
        <w:rPr>
          <w:sz w:val="24"/>
          <w:szCs w:val="24"/>
        </w:rPr>
        <w:t>а) вызывает увеличение экскреции ионов натрия и уменьшение экскреции ионов калия</w:t>
      </w:r>
    </w:p>
    <w:p w:rsidR="00324AFA" w:rsidRPr="00324AFA" w:rsidRDefault="00324AFA" w:rsidP="00324AFA">
      <w:pPr>
        <w:widowControl/>
        <w:jc w:val="both"/>
        <w:rPr>
          <w:sz w:val="24"/>
          <w:szCs w:val="24"/>
        </w:rPr>
      </w:pPr>
      <w:r w:rsidRPr="00324AFA">
        <w:rPr>
          <w:sz w:val="24"/>
          <w:szCs w:val="24"/>
        </w:rPr>
        <w:t>б) вызывает увеличение экскреции ионов кальция и магния</w:t>
      </w:r>
    </w:p>
    <w:p w:rsidR="00324AFA" w:rsidRPr="00324AFA" w:rsidRDefault="00324AFA" w:rsidP="00324AFA">
      <w:pPr>
        <w:widowControl/>
        <w:jc w:val="both"/>
        <w:rPr>
          <w:sz w:val="24"/>
          <w:szCs w:val="24"/>
        </w:rPr>
      </w:pPr>
      <w:r w:rsidRPr="00324AFA">
        <w:rPr>
          <w:sz w:val="24"/>
          <w:szCs w:val="24"/>
        </w:rPr>
        <w:t>в) натрийуретический и хлоруретический эффекты не зависят от исходного значения рН крови</w:t>
      </w:r>
    </w:p>
    <w:p w:rsidR="00324AFA" w:rsidRPr="00324AFA" w:rsidRDefault="00324AFA" w:rsidP="00324AFA">
      <w:pPr>
        <w:widowControl/>
        <w:jc w:val="both"/>
        <w:rPr>
          <w:sz w:val="24"/>
          <w:szCs w:val="24"/>
        </w:rPr>
      </w:pPr>
      <w:r w:rsidRPr="00324AFA">
        <w:rPr>
          <w:sz w:val="24"/>
          <w:szCs w:val="24"/>
        </w:rPr>
        <w:t>г) при длительном применении не вызывает изменений КЩР</w:t>
      </w:r>
    </w:p>
    <w:p w:rsidR="00324AFA" w:rsidRPr="00324AFA" w:rsidRDefault="00324AFA" w:rsidP="00324AFA">
      <w:pPr>
        <w:widowControl/>
        <w:jc w:val="both"/>
        <w:rPr>
          <w:sz w:val="24"/>
          <w:szCs w:val="24"/>
        </w:rPr>
      </w:pPr>
      <w:r w:rsidRPr="00324AFA">
        <w:rPr>
          <w:sz w:val="24"/>
          <w:szCs w:val="24"/>
        </w:rPr>
        <w:t>д) хорошо всасывается в желудочно-кишечном тракте</w:t>
      </w:r>
    </w:p>
    <w:p w:rsidR="00324AFA" w:rsidRPr="00324AFA" w:rsidRDefault="00324AFA" w:rsidP="00324AFA">
      <w:pPr>
        <w:widowControl/>
        <w:jc w:val="both"/>
        <w:rPr>
          <w:sz w:val="24"/>
          <w:szCs w:val="24"/>
        </w:rPr>
      </w:pPr>
      <w:r w:rsidRPr="00324AFA">
        <w:rPr>
          <w:sz w:val="24"/>
          <w:szCs w:val="24"/>
        </w:rPr>
        <w:t>е) не метаболизируется в организме человека</w:t>
      </w:r>
    </w:p>
    <w:p w:rsidR="00324AFA" w:rsidRPr="00324AFA" w:rsidRDefault="00324AFA" w:rsidP="00324AFA">
      <w:pPr>
        <w:widowControl/>
        <w:jc w:val="both"/>
        <w:rPr>
          <w:sz w:val="24"/>
          <w:szCs w:val="24"/>
        </w:rPr>
      </w:pPr>
      <w:r w:rsidRPr="00324AFA">
        <w:rPr>
          <w:sz w:val="24"/>
          <w:szCs w:val="24"/>
        </w:rPr>
        <w:t>ж) является эффективным средством для лечения артериальной гипертонии</w:t>
      </w:r>
    </w:p>
    <w:p w:rsidR="00324AFA" w:rsidRPr="00324AFA" w:rsidRDefault="00324AFA" w:rsidP="00324AFA">
      <w:pPr>
        <w:widowControl/>
        <w:jc w:val="both"/>
        <w:rPr>
          <w:sz w:val="24"/>
          <w:szCs w:val="24"/>
        </w:rPr>
      </w:pPr>
      <w:r w:rsidRPr="00324AFA">
        <w:rPr>
          <w:sz w:val="24"/>
          <w:szCs w:val="24"/>
        </w:rPr>
        <w:t>49.</w:t>
      </w:r>
      <w:r w:rsidRPr="00324AFA">
        <w:rPr>
          <w:sz w:val="24"/>
          <w:szCs w:val="24"/>
        </w:rPr>
        <w:tab/>
        <w:t>К полярным СГ относится:</w:t>
      </w:r>
    </w:p>
    <w:p w:rsidR="00324AFA" w:rsidRPr="00324AFA" w:rsidRDefault="00324AFA" w:rsidP="00324AFA">
      <w:pPr>
        <w:widowControl/>
        <w:jc w:val="both"/>
        <w:rPr>
          <w:sz w:val="24"/>
          <w:szCs w:val="24"/>
        </w:rPr>
      </w:pPr>
      <w:r w:rsidRPr="00324AFA">
        <w:rPr>
          <w:sz w:val="24"/>
          <w:szCs w:val="24"/>
        </w:rPr>
        <w:t>а) дигоксин</w:t>
      </w:r>
    </w:p>
    <w:p w:rsidR="00324AFA" w:rsidRPr="00324AFA" w:rsidRDefault="00324AFA" w:rsidP="00324AFA">
      <w:pPr>
        <w:widowControl/>
        <w:jc w:val="both"/>
        <w:rPr>
          <w:sz w:val="24"/>
          <w:szCs w:val="24"/>
        </w:rPr>
      </w:pPr>
      <w:r w:rsidRPr="00324AFA">
        <w:rPr>
          <w:sz w:val="24"/>
          <w:szCs w:val="24"/>
        </w:rPr>
        <w:t>б) коргликон</w:t>
      </w:r>
    </w:p>
    <w:p w:rsidR="00324AFA" w:rsidRPr="00324AFA" w:rsidRDefault="00324AFA" w:rsidP="00324AFA">
      <w:pPr>
        <w:widowControl/>
        <w:jc w:val="both"/>
        <w:rPr>
          <w:sz w:val="24"/>
          <w:szCs w:val="24"/>
        </w:rPr>
      </w:pPr>
      <w:r w:rsidRPr="00324AFA">
        <w:rPr>
          <w:sz w:val="24"/>
          <w:szCs w:val="24"/>
        </w:rPr>
        <w:t>в) дигитоксин</w:t>
      </w:r>
    </w:p>
    <w:p w:rsidR="00324AFA" w:rsidRPr="00324AFA" w:rsidRDefault="00324AFA" w:rsidP="00324AFA">
      <w:pPr>
        <w:widowControl/>
        <w:jc w:val="both"/>
        <w:rPr>
          <w:sz w:val="24"/>
          <w:szCs w:val="24"/>
        </w:rPr>
      </w:pPr>
      <w:r w:rsidRPr="00324AFA">
        <w:rPr>
          <w:sz w:val="24"/>
          <w:szCs w:val="24"/>
        </w:rPr>
        <w:t>50.</w:t>
      </w:r>
      <w:r w:rsidRPr="00324AFA">
        <w:rPr>
          <w:sz w:val="24"/>
          <w:szCs w:val="24"/>
        </w:rPr>
        <w:tab/>
        <w:t>К относительно полярным СГ относится:</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дигоксин</w:t>
      </w:r>
    </w:p>
    <w:p w:rsidR="00324AFA" w:rsidRPr="00324AFA" w:rsidRDefault="00324AFA" w:rsidP="00324AFA">
      <w:pPr>
        <w:widowControl/>
        <w:jc w:val="both"/>
        <w:rPr>
          <w:sz w:val="24"/>
          <w:szCs w:val="24"/>
        </w:rPr>
      </w:pPr>
      <w:r w:rsidRPr="00324AFA">
        <w:rPr>
          <w:sz w:val="24"/>
          <w:szCs w:val="24"/>
        </w:rPr>
        <w:t>в) строфантин</w:t>
      </w:r>
    </w:p>
    <w:p w:rsidR="00324AFA" w:rsidRPr="00324AFA" w:rsidRDefault="00324AFA" w:rsidP="00324AFA">
      <w:pPr>
        <w:widowControl/>
        <w:jc w:val="both"/>
        <w:rPr>
          <w:sz w:val="24"/>
          <w:szCs w:val="24"/>
        </w:rPr>
      </w:pPr>
      <w:r w:rsidRPr="00324AFA">
        <w:rPr>
          <w:sz w:val="24"/>
          <w:szCs w:val="24"/>
        </w:rPr>
        <w:t>51.</w:t>
      </w:r>
      <w:r w:rsidRPr="00324AFA">
        <w:rPr>
          <w:sz w:val="24"/>
          <w:szCs w:val="24"/>
        </w:rPr>
        <w:tab/>
        <w:t>Выберите неполярный СГ:</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строфантин</w:t>
      </w:r>
    </w:p>
    <w:p w:rsidR="00324AFA" w:rsidRPr="00324AFA" w:rsidRDefault="00324AFA" w:rsidP="00324AFA">
      <w:pPr>
        <w:widowControl/>
        <w:jc w:val="both"/>
        <w:rPr>
          <w:sz w:val="24"/>
          <w:szCs w:val="24"/>
        </w:rPr>
      </w:pPr>
      <w:r w:rsidRPr="00324AFA">
        <w:rPr>
          <w:sz w:val="24"/>
          <w:szCs w:val="24"/>
        </w:rPr>
        <w:t>в) дигоксин</w:t>
      </w:r>
    </w:p>
    <w:p w:rsidR="00324AFA" w:rsidRPr="00324AFA" w:rsidRDefault="00324AFA" w:rsidP="00324AFA">
      <w:pPr>
        <w:widowControl/>
        <w:jc w:val="both"/>
        <w:rPr>
          <w:sz w:val="24"/>
          <w:szCs w:val="24"/>
        </w:rPr>
      </w:pPr>
      <w:r w:rsidRPr="00324AFA">
        <w:rPr>
          <w:sz w:val="24"/>
          <w:szCs w:val="24"/>
        </w:rPr>
        <w:t>52.</w:t>
      </w:r>
      <w:r w:rsidRPr="00324AFA">
        <w:rPr>
          <w:sz w:val="24"/>
          <w:szCs w:val="24"/>
        </w:rPr>
        <w:tab/>
        <w:t>Выберите негликозидный кардиотоник, основным действием которого является возбуждение бета-рецепторов:</w:t>
      </w:r>
    </w:p>
    <w:p w:rsidR="00324AFA" w:rsidRPr="00324AFA" w:rsidRDefault="00324AFA" w:rsidP="00324AFA">
      <w:pPr>
        <w:widowControl/>
        <w:jc w:val="both"/>
        <w:rPr>
          <w:sz w:val="24"/>
          <w:szCs w:val="24"/>
        </w:rPr>
      </w:pPr>
      <w:r w:rsidRPr="00324AFA">
        <w:rPr>
          <w:sz w:val="24"/>
          <w:szCs w:val="24"/>
        </w:rPr>
        <w:t>а) дофамин</w:t>
      </w:r>
    </w:p>
    <w:p w:rsidR="00324AFA" w:rsidRPr="00324AFA" w:rsidRDefault="00324AFA" w:rsidP="00324AFA">
      <w:pPr>
        <w:widowControl/>
        <w:jc w:val="both"/>
        <w:rPr>
          <w:sz w:val="24"/>
          <w:szCs w:val="24"/>
        </w:rPr>
      </w:pPr>
      <w:r w:rsidRPr="00324AFA">
        <w:rPr>
          <w:sz w:val="24"/>
          <w:szCs w:val="24"/>
        </w:rPr>
        <w:t>б) глюкагон</w:t>
      </w:r>
    </w:p>
    <w:p w:rsidR="00324AFA" w:rsidRPr="00324AFA" w:rsidRDefault="00324AFA" w:rsidP="00324AFA">
      <w:pPr>
        <w:widowControl/>
        <w:jc w:val="both"/>
        <w:rPr>
          <w:sz w:val="24"/>
          <w:szCs w:val="24"/>
        </w:rPr>
      </w:pPr>
      <w:r w:rsidRPr="00324AFA">
        <w:rPr>
          <w:sz w:val="24"/>
          <w:szCs w:val="24"/>
        </w:rPr>
        <w:t>в) добутамин</w:t>
      </w:r>
    </w:p>
    <w:p w:rsidR="00324AFA" w:rsidRPr="00324AFA" w:rsidRDefault="00324AFA" w:rsidP="00324AFA">
      <w:pPr>
        <w:widowControl/>
        <w:jc w:val="both"/>
        <w:rPr>
          <w:sz w:val="24"/>
          <w:szCs w:val="24"/>
        </w:rPr>
      </w:pPr>
      <w:r w:rsidRPr="00324AFA">
        <w:rPr>
          <w:sz w:val="24"/>
          <w:szCs w:val="24"/>
        </w:rPr>
        <w:t>г) амринон</w:t>
      </w:r>
    </w:p>
    <w:p w:rsidR="00324AFA" w:rsidRPr="00324AFA" w:rsidRDefault="00324AFA" w:rsidP="00324AFA">
      <w:pPr>
        <w:widowControl/>
        <w:jc w:val="both"/>
        <w:rPr>
          <w:sz w:val="24"/>
          <w:szCs w:val="24"/>
        </w:rPr>
      </w:pPr>
      <w:r w:rsidRPr="00324AFA">
        <w:rPr>
          <w:sz w:val="24"/>
          <w:szCs w:val="24"/>
        </w:rPr>
        <w:t>53.</w:t>
      </w:r>
      <w:r w:rsidRPr="00324AFA">
        <w:rPr>
          <w:sz w:val="24"/>
          <w:szCs w:val="24"/>
        </w:rPr>
        <w:tab/>
        <w:t>Выберите негликозидный кардиотоник, возбуждающий дофаминовые рецепторы:</w:t>
      </w:r>
    </w:p>
    <w:p w:rsidR="00324AFA" w:rsidRPr="00324AFA" w:rsidRDefault="00324AFA" w:rsidP="00324AFA">
      <w:pPr>
        <w:widowControl/>
        <w:jc w:val="both"/>
        <w:rPr>
          <w:sz w:val="24"/>
          <w:szCs w:val="24"/>
        </w:rPr>
      </w:pPr>
      <w:r w:rsidRPr="00324AFA">
        <w:rPr>
          <w:sz w:val="24"/>
          <w:szCs w:val="24"/>
        </w:rPr>
        <w:t>а) глюкагон</w:t>
      </w:r>
    </w:p>
    <w:p w:rsidR="00324AFA" w:rsidRPr="00324AFA" w:rsidRDefault="00324AFA" w:rsidP="00324AFA">
      <w:pPr>
        <w:widowControl/>
        <w:jc w:val="both"/>
        <w:rPr>
          <w:sz w:val="24"/>
          <w:szCs w:val="24"/>
        </w:rPr>
      </w:pPr>
      <w:r w:rsidRPr="00324AFA">
        <w:rPr>
          <w:sz w:val="24"/>
          <w:szCs w:val="24"/>
        </w:rPr>
        <w:t>б) амринон</w:t>
      </w:r>
    </w:p>
    <w:p w:rsidR="00324AFA" w:rsidRPr="00324AFA" w:rsidRDefault="00324AFA" w:rsidP="00324AFA">
      <w:pPr>
        <w:widowControl/>
        <w:jc w:val="both"/>
        <w:rPr>
          <w:sz w:val="24"/>
          <w:szCs w:val="24"/>
        </w:rPr>
      </w:pPr>
      <w:r w:rsidRPr="00324AFA">
        <w:rPr>
          <w:sz w:val="24"/>
          <w:szCs w:val="24"/>
        </w:rPr>
        <w:lastRenderedPageBreak/>
        <w:t>в) дофамин</w:t>
      </w:r>
    </w:p>
    <w:p w:rsidR="00324AFA" w:rsidRPr="00324AFA" w:rsidRDefault="00324AFA" w:rsidP="00324AFA">
      <w:pPr>
        <w:widowControl/>
        <w:jc w:val="both"/>
        <w:rPr>
          <w:sz w:val="24"/>
          <w:szCs w:val="24"/>
        </w:rPr>
      </w:pPr>
      <w:r w:rsidRPr="00324AFA">
        <w:rPr>
          <w:sz w:val="24"/>
          <w:szCs w:val="24"/>
        </w:rPr>
        <w:t>г) добутамин</w:t>
      </w:r>
    </w:p>
    <w:p w:rsidR="00324AFA" w:rsidRPr="00324AFA" w:rsidRDefault="00324AFA" w:rsidP="00324AFA">
      <w:pPr>
        <w:widowControl/>
        <w:jc w:val="both"/>
        <w:rPr>
          <w:sz w:val="24"/>
          <w:szCs w:val="24"/>
        </w:rPr>
      </w:pPr>
      <w:r w:rsidRPr="00324AFA">
        <w:rPr>
          <w:sz w:val="24"/>
          <w:szCs w:val="24"/>
        </w:rPr>
        <w:t>54.</w:t>
      </w:r>
      <w:r w:rsidRPr="00324AFA">
        <w:rPr>
          <w:sz w:val="24"/>
          <w:szCs w:val="24"/>
        </w:rPr>
        <w:tab/>
        <w:t>Какие изменения на ЭКГ свидетельствуют о дигиталисной интоксикации (один правильный ответ):</w:t>
      </w:r>
    </w:p>
    <w:p w:rsidR="00324AFA" w:rsidRPr="00324AFA" w:rsidRDefault="00324AFA" w:rsidP="00324AFA">
      <w:pPr>
        <w:widowControl/>
        <w:jc w:val="both"/>
        <w:rPr>
          <w:sz w:val="24"/>
          <w:szCs w:val="24"/>
        </w:rPr>
      </w:pPr>
      <w:r w:rsidRPr="00324AFA">
        <w:rPr>
          <w:sz w:val="24"/>
          <w:szCs w:val="24"/>
        </w:rPr>
        <w:t xml:space="preserve">а) высокий зубец Р в </w:t>
      </w:r>
      <w:r w:rsidRPr="00324AFA">
        <w:rPr>
          <w:sz w:val="24"/>
          <w:szCs w:val="24"/>
          <w:lang w:val="en-US"/>
        </w:rPr>
        <w:t>III</w:t>
      </w:r>
      <w:r w:rsidRPr="00324AFA">
        <w:rPr>
          <w:sz w:val="24"/>
          <w:szCs w:val="24"/>
        </w:rPr>
        <w:t xml:space="preserve"> отведении</w:t>
      </w:r>
    </w:p>
    <w:p w:rsidR="00324AFA" w:rsidRPr="00324AFA" w:rsidRDefault="00324AFA" w:rsidP="00324AFA">
      <w:pPr>
        <w:widowControl/>
        <w:jc w:val="both"/>
        <w:rPr>
          <w:sz w:val="24"/>
          <w:szCs w:val="24"/>
        </w:rPr>
      </w:pPr>
      <w:r w:rsidRPr="00324AFA">
        <w:rPr>
          <w:sz w:val="24"/>
          <w:szCs w:val="24"/>
        </w:rPr>
        <w:t>б) А</w:t>
      </w:r>
      <w:r w:rsidRPr="00324AFA">
        <w:rPr>
          <w:sz w:val="24"/>
          <w:szCs w:val="24"/>
          <w:lang w:val="en-US"/>
        </w:rPr>
        <w:t>V</w:t>
      </w:r>
      <w:r w:rsidRPr="00324AFA">
        <w:rPr>
          <w:sz w:val="24"/>
          <w:szCs w:val="24"/>
        </w:rPr>
        <w:t>-блокада</w:t>
      </w:r>
    </w:p>
    <w:p w:rsidR="00324AFA" w:rsidRPr="00324AFA" w:rsidRDefault="00324AFA" w:rsidP="00324AFA">
      <w:pPr>
        <w:widowControl/>
        <w:jc w:val="both"/>
        <w:rPr>
          <w:sz w:val="24"/>
          <w:szCs w:val="24"/>
        </w:rPr>
      </w:pPr>
      <w:r w:rsidRPr="00324AFA">
        <w:rPr>
          <w:sz w:val="24"/>
          <w:szCs w:val="24"/>
        </w:rPr>
        <w:t xml:space="preserve">в) глубокий зубец </w:t>
      </w:r>
      <w:r w:rsidRPr="00324AFA">
        <w:rPr>
          <w:sz w:val="24"/>
          <w:szCs w:val="24"/>
          <w:lang w:val="en-US"/>
        </w:rPr>
        <w:t>Q</w:t>
      </w:r>
      <w:r w:rsidRPr="00324AFA">
        <w:rPr>
          <w:sz w:val="24"/>
          <w:szCs w:val="24"/>
        </w:rPr>
        <w:t xml:space="preserve"> в стандартных отведениях</w:t>
      </w:r>
    </w:p>
    <w:p w:rsidR="00324AFA" w:rsidRPr="00324AFA" w:rsidRDefault="00324AFA" w:rsidP="00324AFA">
      <w:pPr>
        <w:widowControl/>
        <w:jc w:val="both"/>
        <w:rPr>
          <w:sz w:val="24"/>
          <w:szCs w:val="24"/>
        </w:rPr>
      </w:pPr>
      <w:r w:rsidRPr="00324AFA">
        <w:rPr>
          <w:sz w:val="24"/>
          <w:szCs w:val="24"/>
        </w:rPr>
        <w:t xml:space="preserve">г) высокий зубец Т в грудных отведениях </w:t>
      </w:r>
    </w:p>
    <w:p w:rsidR="00324AFA" w:rsidRPr="00324AFA" w:rsidRDefault="00324AFA" w:rsidP="00467B62">
      <w:pPr>
        <w:widowControl/>
        <w:numPr>
          <w:ilvl w:val="0"/>
          <w:numId w:val="17"/>
        </w:numPr>
        <w:jc w:val="both"/>
        <w:rPr>
          <w:sz w:val="24"/>
          <w:szCs w:val="24"/>
        </w:rPr>
      </w:pPr>
      <w:r w:rsidRPr="00324AFA">
        <w:rPr>
          <w:sz w:val="24"/>
          <w:szCs w:val="24"/>
        </w:rPr>
        <w:t>Выберите СГ, не эффективный при назначении внутрь:</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строфантин</w:t>
      </w:r>
    </w:p>
    <w:p w:rsidR="00324AFA" w:rsidRPr="00324AFA" w:rsidRDefault="00324AFA" w:rsidP="00324AFA">
      <w:pPr>
        <w:widowControl/>
        <w:jc w:val="both"/>
        <w:rPr>
          <w:sz w:val="24"/>
          <w:szCs w:val="24"/>
        </w:rPr>
      </w:pPr>
      <w:r w:rsidRPr="00324AFA">
        <w:rPr>
          <w:sz w:val="24"/>
          <w:szCs w:val="24"/>
        </w:rPr>
        <w:t>в) дигоксин</w:t>
      </w:r>
    </w:p>
    <w:p w:rsidR="00324AFA" w:rsidRPr="00324AFA" w:rsidRDefault="00324AFA" w:rsidP="00467B62">
      <w:pPr>
        <w:widowControl/>
        <w:numPr>
          <w:ilvl w:val="0"/>
          <w:numId w:val="17"/>
        </w:numPr>
        <w:jc w:val="both"/>
        <w:rPr>
          <w:i/>
          <w:sz w:val="24"/>
          <w:szCs w:val="24"/>
        </w:rPr>
      </w:pPr>
      <w:r w:rsidRPr="00324AFA">
        <w:rPr>
          <w:sz w:val="24"/>
          <w:szCs w:val="24"/>
        </w:rPr>
        <w:t xml:space="preserve">Противоаритмическое действие СГ обусловлено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снижение автоматизма</w:t>
      </w:r>
    </w:p>
    <w:p w:rsidR="00324AFA" w:rsidRPr="00324AFA" w:rsidRDefault="00324AFA" w:rsidP="00324AFA">
      <w:pPr>
        <w:widowControl/>
        <w:jc w:val="both"/>
        <w:rPr>
          <w:sz w:val="24"/>
          <w:szCs w:val="24"/>
        </w:rPr>
      </w:pPr>
      <w:r w:rsidRPr="00324AFA">
        <w:rPr>
          <w:sz w:val="24"/>
          <w:szCs w:val="24"/>
        </w:rPr>
        <w:t>б) уменьшение возбудимости</w:t>
      </w:r>
    </w:p>
    <w:p w:rsidR="00324AFA" w:rsidRPr="00324AFA" w:rsidRDefault="00324AFA" w:rsidP="00324AFA">
      <w:pPr>
        <w:widowControl/>
        <w:jc w:val="both"/>
        <w:rPr>
          <w:sz w:val="24"/>
          <w:szCs w:val="24"/>
        </w:rPr>
      </w:pPr>
      <w:r w:rsidRPr="00324AFA">
        <w:rPr>
          <w:sz w:val="24"/>
          <w:szCs w:val="24"/>
        </w:rPr>
        <w:t>в) затруднением А</w:t>
      </w:r>
      <w:r w:rsidRPr="00324AFA">
        <w:rPr>
          <w:sz w:val="24"/>
          <w:szCs w:val="24"/>
          <w:lang w:val="en-US"/>
        </w:rPr>
        <w:t>V</w:t>
      </w:r>
      <w:r w:rsidRPr="00324AFA">
        <w:rPr>
          <w:sz w:val="24"/>
          <w:szCs w:val="24"/>
        </w:rPr>
        <w:t>-проводимости</w:t>
      </w:r>
    </w:p>
    <w:p w:rsidR="00324AFA" w:rsidRPr="00324AFA" w:rsidRDefault="00324AFA" w:rsidP="00324AFA">
      <w:pPr>
        <w:widowControl/>
        <w:jc w:val="both"/>
        <w:rPr>
          <w:sz w:val="24"/>
          <w:szCs w:val="24"/>
        </w:rPr>
      </w:pPr>
      <w:r w:rsidRPr="00324AFA">
        <w:rPr>
          <w:sz w:val="24"/>
          <w:szCs w:val="24"/>
        </w:rPr>
        <w:t>г) улучшением А</w:t>
      </w:r>
      <w:r w:rsidRPr="00324AFA">
        <w:rPr>
          <w:sz w:val="24"/>
          <w:szCs w:val="24"/>
          <w:lang w:val="en-US"/>
        </w:rPr>
        <w:t>V</w:t>
      </w:r>
      <w:r w:rsidRPr="00324AFA">
        <w:rPr>
          <w:sz w:val="24"/>
          <w:szCs w:val="24"/>
        </w:rPr>
        <w:t>-проводимости</w:t>
      </w:r>
    </w:p>
    <w:p w:rsidR="00324AFA" w:rsidRPr="00324AFA" w:rsidRDefault="00324AFA" w:rsidP="00467B62">
      <w:pPr>
        <w:widowControl/>
        <w:numPr>
          <w:ilvl w:val="0"/>
          <w:numId w:val="17"/>
        </w:numPr>
        <w:jc w:val="both"/>
        <w:rPr>
          <w:sz w:val="24"/>
          <w:szCs w:val="24"/>
        </w:rPr>
      </w:pPr>
      <w:r w:rsidRPr="00324AFA">
        <w:rPr>
          <w:sz w:val="24"/>
          <w:szCs w:val="24"/>
        </w:rPr>
        <w:t>Распределите СГ по признакам полярности и гидрофильности, в порядке их убывания:</w:t>
      </w:r>
    </w:p>
    <w:p w:rsidR="00324AFA" w:rsidRPr="00324AFA" w:rsidRDefault="00324AFA" w:rsidP="00324AFA">
      <w:pPr>
        <w:widowControl/>
        <w:jc w:val="both"/>
        <w:rPr>
          <w:sz w:val="24"/>
          <w:szCs w:val="24"/>
        </w:rPr>
      </w:pPr>
      <w:r w:rsidRPr="00324AFA">
        <w:rPr>
          <w:sz w:val="24"/>
          <w:szCs w:val="24"/>
        </w:rPr>
        <w:t>а) строфантин &gt; дигитоксин &gt; дигоксин</w:t>
      </w:r>
    </w:p>
    <w:p w:rsidR="00324AFA" w:rsidRPr="00324AFA" w:rsidRDefault="00324AFA" w:rsidP="00324AFA">
      <w:pPr>
        <w:widowControl/>
        <w:jc w:val="both"/>
        <w:rPr>
          <w:sz w:val="24"/>
          <w:szCs w:val="24"/>
        </w:rPr>
      </w:pPr>
      <w:r w:rsidRPr="00324AFA">
        <w:rPr>
          <w:sz w:val="24"/>
          <w:szCs w:val="24"/>
        </w:rPr>
        <w:t>б) строфантин &gt; дигоксин &gt; дигитоксин</w:t>
      </w:r>
    </w:p>
    <w:p w:rsidR="00324AFA" w:rsidRPr="00324AFA" w:rsidRDefault="00324AFA" w:rsidP="00324AFA">
      <w:pPr>
        <w:widowControl/>
        <w:jc w:val="both"/>
        <w:rPr>
          <w:sz w:val="24"/>
          <w:szCs w:val="24"/>
        </w:rPr>
      </w:pPr>
      <w:r w:rsidRPr="00324AFA">
        <w:rPr>
          <w:sz w:val="24"/>
          <w:szCs w:val="24"/>
        </w:rPr>
        <w:t>в) дигитоксин &gt; дигоксин &gt;строфантин</w:t>
      </w:r>
    </w:p>
    <w:p w:rsidR="00324AFA" w:rsidRPr="00324AFA" w:rsidRDefault="00324AFA" w:rsidP="00324AFA">
      <w:pPr>
        <w:widowControl/>
        <w:jc w:val="both"/>
        <w:rPr>
          <w:sz w:val="24"/>
          <w:szCs w:val="24"/>
        </w:rPr>
      </w:pPr>
      <w:r w:rsidRPr="00324AFA">
        <w:rPr>
          <w:sz w:val="24"/>
          <w:szCs w:val="24"/>
        </w:rPr>
        <w:t>г) строфантин &gt;дигитоксин &gt; дигоксин</w:t>
      </w:r>
    </w:p>
    <w:p w:rsidR="00324AFA" w:rsidRPr="00324AFA" w:rsidRDefault="00324AFA" w:rsidP="00467B62">
      <w:pPr>
        <w:widowControl/>
        <w:numPr>
          <w:ilvl w:val="0"/>
          <w:numId w:val="17"/>
        </w:numPr>
        <w:jc w:val="both"/>
        <w:rPr>
          <w:sz w:val="24"/>
          <w:szCs w:val="24"/>
        </w:rPr>
      </w:pPr>
      <w:r w:rsidRPr="00324AFA">
        <w:rPr>
          <w:sz w:val="24"/>
          <w:szCs w:val="24"/>
        </w:rPr>
        <w:t>Распределите СГ по способности кумулировать в организме в порядке ее возрастания:</w:t>
      </w:r>
    </w:p>
    <w:p w:rsidR="00324AFA" w:rsidRPr="00324AFA" w:rsidRDefault="00324AFA" w:rsidP="00324AFA">
      <w:pPr>
        <w:widowControl/>
        <w:jc w:val="both"/>
        <w:rPr>
          <w:sz w:val="24"/>
          <w:szCs w:val="24"/>
        </w:rPr>
      </w:pPr>
      <w:r w:rsidRPr="00324AFA">
        <w:rPr>
          <w:sz w:val="24"/>
          <w:szCs w:val="24"/>
        </w:rPr>
        <w:t>а) дигитоксин &lt; строфантин &lt; дигоксин</w:t>
      </w:r>
    </w:p>
    <w:p w:rsidR="00324AFA" w:rsidRPr="00324AFA" w:rsidRDefault="00324AFA" w:rsidP="00324AFA">
      <w:pPr>
        <w:widowControl/>
        <w:jc w:val="both"/>
        <w:rPr>
          <w:sz w:val="24"/>
          <w:szCs w:val="24"/>
        </w:rPr>
      </w:pPr>
      <w:r w:rsidRPr="00324AFA">
        <w:rPr>
          <w:sz w:val="24"/>
          <w:szCs w:val="24"/>
        </w:rPr>
        <w:t>б) дигоксин&lt; дигитоксин &lt; строфантин</w:t>
      </w:r>
    </w:p>
    <w:p w:rsidR="00324AFA" w:rsidRPr="00324AFA" w:rsidRDefault="00324AFA" w:rsidP="00324AFA">
      <w:pPr>
        <w:widowControl/>
        <w:jc w:val="both"/>
        <w:rPr>
          <w:sz w:val="24"/>
          <w:szCs w:val="24"/>
        </w:rPr>
      </w:pPr>
      <w:r w:rsidRPr="00324AFA">
        <w:rPr>
          <w:sz w:val="24"/>
          <w:szCs w:val="24"/>
        </w:rPr>
        <w:t>в) строфантин &lt; дигоксин&lt; дигитоксин</w:t>
      </w:r>
    </w:p>
    <w:p w:rsidR="00324AFA" w:rsidRPr="00324AFA" w:rsidRDefault="00324AFA" w:rsidP="00324AFA">
      <w:pPr>
        <w:widowControl/>
        <w:jc w:val="both"/>
        <w:rPr>
          <w:sz w:val="24"/>
          <w:szCs w:val="24"/>
        </w:rPr>
      </w:pPr>
      <w:r w:rsidRPr="00324AFA">
        <w:rPr>
          <w:sz w:val="24"/>
          <w:szCs w:val="24"/>
        </w:rPr>
        <w:t xml:space="preserve">г) дигоксин &lt; дигитоксин &lt; строфантин </w:t>
      </w:r>
    </w:p>
    <w:p w:rsidR="00324AFA" w:rsidRPr="00324AFA" w:rsidRDefault="00324AFA" w:rsidP="00467B62">
      <w:pPr>
        <w:widowControl/>
        <w:numPr>
          <w:ilvl w:val="0"/>
          <w:numId w:val="17"/>
        </w:numPr>
        <w:jc w:val="both"/>
        <w:rPr>
          <w:sz w:val="24"/>
          <w:szCs w:val="24"/>
        </w:rPr>
      </w:pPr>
      <w:r w:rsidRPr="00324AFA">
        <w:rPr>
          <w:sz w:val="24"/>
          <w:szCs w:val="24"/>
        </w:rPr>
        <w:t>Распределите СГ в порядке возрастания их способности урежать сердечный ритм:</w:t>
      </w:r>
    </w:p>
    <w:p w:rsidR="00324AFA" w:rsidRPr="00324AFA" w:rsidRDefault="00324AFA" w:rsidP="00324AFA">
      <w:pPr>
        <w:widowControl/>
        <w:jc w:val="both"/>
        <w:rPr>
          <w:sz w:val="24"/>
          <w:szCs w:val="24"/>
        </w:rPr>
      </w:pPr>
      <w:r w:rsidRPr="00324AFA">
        <w:rPr>
          <w:sz w:val="24"/>
          <w:szCs w:val="24"/>
        </w:rPr>
        <w:t>а) дигитоксин &lt; строфантин &lt; дигоксин</w:t>
      </w:r>
    </w:p>
    <w:p w:rsidR="00324AFA" w:rsidRPr="00324AFA" w:rsidRDefault="00324AFA" w:rsidP="00324AFA">
      <w:pPr>
        <w:widowControl/>
        <w:jc w:val="both"/>
        <w:rPr>
          <w:sz w:val="24"/>
          <w:szCs w:val="24"/>
        </w:rPr>
      </w:pPr>
      <w:r w:rsidRPr="00324AFA">
        <w:rPr>
          <w:sz w:val="24"/>
          <w:szCs w:val="24"/>
        </w:rPr>
        <w:t>б) дигоксин&lt; дигитоксин &lt; строфантин</w:t>
      </w:r>
    </w:p>
    <w:p w:rsidR="00324AFA" w:rsidRPr="00324AFA" w:rsidRDefault="00324AFA" w:rsidP="00324AFA">
      <w:pPr>
        <w:widowControl/>
        <w:jc w:val="both"/>
        <w:rPr>
          <w:sz w:val="24"/>
          <w:szCs w:val="24"/>
        </w:rPr>
      </w:pPr>
      <w:r w:rsidRPr="00324AFA">
        <w:rPr>
          <w:sz w:val="24"/>
          <w:szCs w:val="24"/>
        </w:rPr>
        <w:t>в) строфантин &lt; дигоксин&lt; дигитоксин</w:t>
      </w:r>
    </w:p>
    <w:p w:rsidR="00324AFA" w:rsidRPr="00324AFA" w:rsidRDefault="00324AFA" w:rsidP="00324AFA">
      <w:pPr>
        <w:widowControl/>
        <w:jc w:val="both"/>
        <w:rPr>
          <w:sz w:val="24"/>
          <w:szCs w:val="24"/>
        </w:rPr>
      </w:pPr>
      <w:r w:rsidRPr="00324AFA">
        <w:rPr>
          <w:sz w:val="24"/>
          <w:szCs w:val="24"/>
        </w:rPr>
        <w:t xml:space="preserve">г) дигоксин &lt; дигитоксин &lt; строфантин </w:t>
      </w:r>
    </w:p>
    <w:p w:rsidR="00324AFA" w:rsidRPr="00324AFA" w:rsidRDefault="00324AFA" w:rsidP="00467B62">
      <w:pPr>
        <w:widowControl/>
        <w:numPr>
          <w:ilvl w:val="0"/>
          <w:numId w:val="17"/>
        </w:numPr>
        <w:jc w:val="both"/>
        <w:rPr>
          <w:sz w:val="24"/>
          <w:szCs w:val="24"/>
        </w:rPr>
      </w:pPr>
      <w:r w:rsidRPr="00324AFA">
        <w:rPr>
          <w:sz w:val="24"/>
          <w:szCs w:val="24"/>
        </w:rPr>
        <w:t>Как влияют СГ на систолическое АД у больных с нормальной или с резко сниженной сократимостью миокарда?</w:t>
      </w:r>
    </w:p>
    <w:p w:rsidR="00324AFA" w:rsidRPr="00324AFA" w:rsidRDefault="00324AFA" w:rsidP="00324AFA">
      <w:pPr>
        <w:widowControl/>
        <w:jc w:val="both"/>
        <w:rPr>
          <w:sz w:val="24"/>
          <w:szCs w:val="24"/>
        </w:rPr>
      </w:pPr>
      <w:r w:rsidRPr="00324AFA">
        <w:rPr>
          <w:sz w:val="24"/>
          <w:szCs w:val="24"/>
        </w:rPr>
        <w:t xml:space="preserve">а) не изменяют </w:t>
      </w:r>
    </w:p>
    <w:p w:rsidR="00324AFA" w:rsidRPr="00324AFA" w:rsidRDefault="00324AFA" w:rsidP="00324AFA">
      <w:pPr>
        <w:widowControl/>
        <w:jc w:val="both"/>
        <w:rPr>
          <w:sz w:val="24"/>
          <w:szCs w:val="24"/>
        </w:rPr>
      </w:pPr>
      <w:r w:rsidRPr="00324AFA">
        <w:rPr>
          <w:sz w:val="24"/>
          <w:szCs w:val="24"/>
        </w:rPr>
        <w:t xml:space="preserve">б) повышают </w:t>
      </w:r>
    </w:p>
    <w:p w:rsidR="00324AFA" w:rsidRPr="00324AFA" w:rsidRDefault="00324AFA" w:rsidP="00324AFA">
      <w:pPr>
        <w:widowControl/>
        <w:jc w:val="both"/>
        <w:rPr>
          <w:sz w:val="24"/>
          <w:szCs w:val="24"/>
        </w:rPr>
      </w:pPr>
      <w:r w:rsidRPr="00324AFA">
        <w:rPr>
          <w:sz w:val="24"/>
          <w:szCs w:val="24"/>
        </w:rPr>
        <w:t xml:space="preserve">в) незначительно снижают </w:t>
      </w:r>
    </w:p>
    <w:p w:rsidR="00324AFA" w:rsidRPr="00324AFA" w:rsidRDefault="00324AFA" w:rsidP="00324AFA">
      <w:pPr>
        <w:widowControl/>
        <w:jc w:val="both"/>
        <w:rPr>
          <w:sz w:val="24"/>
          <w:szCs w:val="24"/>
        </w:rPr>
      </w:pPr>
      <w:r w:rsidRPr="00324AFA">
        <w:rPr>
          <w:sz w:val="24"/>
          <w:szCs w:val="24"/>
        </w:rPr>
        <w:t xml:space="preserve">г) значительно снижают </w:t>
      </w:r>
    </w:p>
    <w:p w:rsidR="00324AFA" w:rsidRPr="00324AFA" w:rsidRDefault="00324AFA" w:rsidP="00324AFA">
      <w:pPr>
        <w:widowControl/>
        <w:jc w:val="both"/>
        <w:rPr>
          <w:i/>
          <w:sz w:val="24"/>
          <w:szCs w:val="24"/>
        </w:rPr>
      </w:pPr>
      <w:r w:rsidRPr="00324AFA">
        <w:rPr>
          <w:sz w:val="24"/>
          <w:szCs w:val="24"/>
        </w:rPr>
        <w:t>61.</w:t>
      </w:r>
      <w:r w:rsidRPr="00324AFA">
        <w:rPr>
          <w:sz w:val="24"/>
          <w:szCs w:val="24"/>
        </w:rPr>
        <w:tab/>
        <w:t xml:space="preserve">Чем обусловлено влияние СГ на частоту сердечных сокращений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прямым угнетением СУ</w:t>
      </w:r>
    </w:p>
    <w:p w:rsidR="00324AFA" w:rsidRPr="00324AFA" w:rsidRDefault="00324AFA" w:rsidP="00324AFA">
      <w:pPr>
        <w:widowControl/>
        <w:jc w:val="both"/>
        <w:rPr>
          <w:sz w:val="24"/>
          <w:szCs w:val="24"/>
        </w:rPr>
      </w:pPr>
      <w:r w:rsidRPr="00324AFA">
        <w:rPr>
          <w:sz w:val="24"/>
          <w:szCs w:val="24"/>
        </w:rPr>
        <w:t>б) косвенной стимуляцией барорецепторов дуги аорты и каротидного синуса</w:t>
      </w:r>
    </w:p>
    <w:p w:rsidR="00324AFA" w:rsidRPr="00324AFA" w:rsidRDefault="00324AFA" w:rsidP="00324AFA">
      <w:pPr>
        <w:widowControl/>
        <w:jc w:val="both"/>
        <w:rPr>
          <w:sz w:val="24"/>
          <w:szCs w:val="24"/>
        </w:rPr>
      </w:pPr>
      <w:r w:rsidRPr="00324AFA">
        <w:rPr>
          <w:sz w:val="24"/>
          <w:szCs w:val="24"/>
        </w:rPr>
        <w:t>в) устранением патологического рефлекса Бейнбриджа</w:t>
      </w:r>
    </w:p>
    <w:p w:rsidR="00324AFA" w:rsidRPr="00324AFA" w:rsidRDefault="00324AFA" w:rsidP="00324AFA">
      <w:pPr>
        <w:widowControl/>
        <w:jc w:val="both"/>
        <w:rPr>
          <w:sz w:val="24"/>
          <w:szCs w:val="24"/>
        </w:rPr>
      </w:pPr>
      <w:r w:rsidRPr="00324AFA">
        <w:rPr>
          <w:sz w:val="24"/>
          <w:szCs w:val="24"/>
        </w:rPr>
        <w:t>62.</w:t>
      </w:r>
      <w:r w:rsidRPr="00324AFA">
        <w:rPr>
          <w:sz w:val="24"/>
          <w:szCs w:val="24"/>
        </w:rPr>
        <w:tab/>
        <w:t xml:space="preserve">Каков результат совместного применения СГ и верапамила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усиление кардиотонического эффекта СГ</w:t>
      </w:r>
    </w:p>
    <w:p w:rsidR="00324AFA" w:rsidRPr="00324AFA" w:rsidRDefault="00324AFA" w:rsidP="00324AFA">
      <w:pPr>
        <w:widowControl/>
        <w:jc w:val="both"/>
        <w:rPr>
          <w:sz w:val="24"/>
          <w:szCs w:val="24"/>
        </w:rPr>
      </w:pPr>
      <w:r w:rsidRPr="00324AFA">
        <w:rPr>
          <w:sz w:val="24"/>
          <w:szCs w:val="24"/>
        </w:rPr>
        <w:t>б) ослабление кардиотонического эффекта СГ</w:t>
      </w:r>
    </w:p>
    <w:p w:rsidR="00324AFA" w:rsidRPr="00324AFA" w:rsidRDefault="00324AFA" w:rsidP="00324AFA">
      <w:pPr>
        <w:widowControl/>
        <w:jc w:val="both"/>
        <w:rPr>
          <w:sz w:val="24"/>
          <w:szCs w:val="24"/>
        </w:rPr>
      </w:pPr>
      <w:r w:rsidRPr="00324AFA">
        <w:rPr>
          <w:sz w:val="24"/>
          <w:szCs w:val="24"/>
        </w:rPr>
        <w:t>в) усиление отрицательного дромотропного эффекта</w:t>
      </w:r>
    </w:p>
    <w:p w:rsidR="00324AFA" w:rsidRPr="00324AFA" w:rsidRDefault="00324AFA" w:rsidP="00324AFA">
      <w:pPr>
        <w:widowControl/>
        <w:jc w:val="both"/>
        <w:rPr>
          <w:sz w:val="24"/>
          <w:szCs w:val="24"/>
        </w:rPr>
      </w:pPr>
      <w:r w:rsidRPr="00324AFA">
        <w:rPr>
          <w:sz w:val="24"/>
          <w:szCs w:val="24"/>
        </w:rPr>
        <w:t>г) отсутствие взаимодействия</w:t>
      </w:r>
    </w:p>
    <w:p w:rsidR="00324AFA" w:rsidRPr="00324AFA" w:rsidRDefault="00324AFA" w:rsidP="00324AFA">
      <w:pPr>
        <w:widowControl/>
        <w:jc w:val="both"/>
        <w:rPr>
          <w:sz w:val="24"/>
          <w:szCs w:val="24"/>
        </w:rPr>
      </w:pPr>
      <w:r w:rsidRPr="00324AFA">
        <w:rPr>
          <w:sz w:val="24"/>
          <w:szCs w:val="24"/>
        </w:rPr>
        <w:lastRenderedPageBreak/>
        <w:t>63.</w:t>
      </w:r>
      <w:r w:rsidRPr="00324AFA">
        <w:rPr>
          <w:sz w:val="24"/>
          <w:szCs w:val="24"/>
        </w:rPr>
        <w:tab/>
        <w:t xml:space="preserve">В каком случае больным с митральным стенозом можно назначить СГ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при наличии острой левожелудочковой недостаточности </w:t>
      </w:r>
    </w:p>
    <w:p w:rsidR="00324AFA" w:rsidRPr="00324AFA" w:rsidRDefault="00324AFA" w:rsidP="00324AFA">
      <w:pPr>
        <w:widowControl/>
        <w:jc w:val="both"/>
        <w:rPr>
          <w:sz w:val="24"/>
          <w:szCs w:val="24"/>
        </w:rPr>
      </w:pPr>
      <w:r w:rsidRPr="00324AFA">
        <w:rPr>
          <w:sz w:val="24"/>
          <w:szCs w:val="24"/>
        </w:rPr>
        <w:t>б) при наличии постоянной формы мерцательной брадиаритмии</w:t>
      </w:r>
    </w:p>
    <w:p w:rsidR="00324AFA" w:rsidRPr="00324AFA" w:rsidRDefault="00324AFA" w:rsidP="00324AFA">
      <w:pPr>
        <w:widowControl/>
        <w:jc w:val="both"/>
        <w:rPr>
          <w:sz w:val="24"/>
          <w:szCs w:val="24"/>
        </w:rPr>
      </w:pPr>
      <w:r w:rsidRPr="00324AFA">
        <w:rPr>
          <w:sz w:val="24"/>
          <w:szCs w:val="24"/>
        </w:rPr>
        <w:t>в) при наличии постоянной формы мерцательной тахиаритмии</w:t>
      </w:r>
    </w:p>
    <w:p w:rsidR="00324AFA" w:rsidRPr="00324AFA" w:rsidRDefault="00324AFA" w:rsidP="00324AFA">
      <w:pPr>
        <w:widowControl/>
        <w:jc w:val="both"/>
        <w:rPr>
          <w:sz w:val="24"/>
          <w:szCs w:val="24"/>
        </w:rPr>
      </w:pPr>
      <w:r w:rsidRPr="00324AFA">
        <w:rPr>
          <w:sz w:val="24"/>
          <w:szCs w:val="24"/>
        </w:rPr>
        <w:t>г) при сохраненном синусовом ритме</w:t>
      </w:r>
    </w:p>
    <w:p w:rsidR="00324AFA" w:rsidRPr="00324AFA" w:rsidRDefault="00324AFA" w:rsidP="00324AFA">
      <w:pPr>
        <w:widowControl/>
        <w:jc w:val="both"/>
        <w:rPr>
          <w:sz w:val="24"/>
          <w:szCs w:val="24"/>
        </w:rPr>
      </w:pPr>
      <w:r w:rsidRPr="00324AFA">
        <w:rPr>
          <w:sz w:val="24"/>
          <w:szCs w:val="24"/>
        </w:rPr>
        <w:t>64.</w:t>
      </w:r>
      <w:r w:rsidRPr="00324AFA">
        <w:rPr>
          <w:sz w:val="24"/>
          <w:szCs w:val="24"/>
        </w:rPr>
        <w:tab/>
        <w:t>Какой тактики необходимо придерживаться при развитии острой левожелудочковой недостаточности в остром периоде инфаркта миокарда на фоне синусового ритма?</w:t>
      </w:r>
    </w:p>
    <w:p w:rsidR="00324AFA" w:rsidRPr="00324AFA" w:rsidRDefault="00324AFA" w:rsidP="00324AFA">
      <w:pPr>
        <w:widowControl/>
        <w:jc w:val="both"/>
        <w:rPr>
          <w:sz w:val="24"/>
          <w:szCs w:val="24"/>
        </w:rPr>
      </w:pPr>
      <w:r w:rsidRPr="00324AFA">
        <w:rPr>
          <w:sz w:val="24"/>
          <w:szCs w:val="24"/>
        </w:rPr>
        <w:t>а) ввести строфантин в соответствии с «классическими» правилами дигитализации</w:t>
      </w:r>
    </w:p>
    <w:p w:rsidR="00324AFA" w:rsidRPr="00324AFA" w:rsidRDefault="00324AFA" w:rsidP="00324AFA">
      <w:pPr>
        <w:widowControl/>
        <w:jc w:val="both"/>
        <w:rPr>
          <w:sz w:val="24"/>
          <w:szCs w:val="24"/>
        </w:rPr>
      </w:pPr>
      <w:r w:rsidRPr="00324AFA">
        <w:rPr>
          <w:sz w:val="24"/>
          <w:szCs w:val="24"/>
        </w:rPr>
        <w:t>б) ввести дигитоксин в соответствии с «классическими» правилами дигитализации</w:t>
      </w:r>
    </w:p>
    <w:p w:rsidR="00324AFA" w:rsidRPr="00324AFA" w:rsidRDefault="00324AFA" w:rsidP="00324AFA">
      <w:pPr>
        <w:widowControl/>
        <w:jc w:val="both"/>
        <w:rPr>
          <w:sz w:val="24"/>
          <w:szCs w:val="24"/>
        </w:rPr>
      </w:pPr>
      <w:r w:rsidRPr="00324AFA">
        <w:rPr>
          <w:sz w:val="24"/>
          <w:szCs w:val="24"/>
        </w:rPr>
        <w:t xml:space="preserve">в) не вводить СГ </w:t>
      </w:r>
    </w:p>
    <w:p w:rsidR="00324AFA" w:rsidRPr="00324AFA" w:rsidRDefault="00324AFA" w:rsidP="00324AFA">
      <w:pPr>
        <w:widowControl/>
        <w:jc w:val="both"/>
        <w:rPr>
          <w:sz w:val="24"/>
          <w:szCs w:val="24"/>
        </w:rPr>
      </w:pPr>
      <w:r w:rsidRPr="00324AFA">
        <w:rPr>
          <w:sz w:val="24"/>
          <w:szCs w:val="24"/>
        </w:rPr>
        <w:t>г) ввести СГ в малых и сверхмалых дозах</w:t>
      </w:r>
    </w:p>
    <w:p w:rsidR="00324AFA" w:rsidRPr="00324AFA" w:rsidRDefault="00324AFA" w:rsidP="00324AFA">
      <w:pPr>
        <w:widowControl/>
        <w:jc w:val="both"/>
        <w:rPr>
          <w:sz w:val="24"/>
          <w:szCs w:val="24"/>
        </w:rPr>
      </w:pPr>
      <w:r w:rsidRPr="00324AFA">
        <w:rPr>
          <w:sz w:val="24"/>
          <w:szCs w:val="24"/>
        </w:rPr>
        <w:t>65. Диуретик, уменьшающий экскрецию кальция:</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диакарб</w:t>
      </w:r>
    </w:p>
    <w:p w:rsidR="00324AFA" w:rsidRPr="00324AFA" w:rsidRDefault="00324AFA" w:rsidP="00324AFA">
      <w:pPr>
        <w:widowControl/>
        <w:jc w:val="both"/>
        <w:rPr>
          <w:sz w:val="24"/>
          <w:szCs w:val="24"/>
        </w:rPr>
      </w:pPr>
      <w:r w:rsidRPr="00324AFA">
        <w:rPr>
          <w:sz w:val="24"/>
          <w:szCs w:val="24"/>
        </w:rPr>
        <w:t>в) гипотиазид</w:t>
      </w:r>
    </w:p>
    <w:p w:rsidR="00324AFA" w:rsidRPr="00324AFA" w:rsidRDefault="00324AFA" w:rsidP="00324AFA">
      <w:pPr>
        <w:widowControl/>
        <w:jc w:val="both"/>
        <w:rPr>
          <w:sz w:val="24"/>
          <w:szCs w:val="24"/>
        </w:rPr>
      </w:pPr>
      <w:r w:rsidRPr="00324AFA">
        <w:rPr>
          <w:sz w:val="24"/>
          <w:szCs w:val="24"/>
        </w:rPr>
        <w:t>66.</w:t>
      </w:r>
      <w:r w:rsidRPr="00324AFA">
        <w:rPr>
          <w:sz w:val="24"/>
          <w:szCs w:val="24"/>
        </w:rPr>
        <w:tab/>
        <w:t>Укажите наиболее вероятную причину возникновения наджелудочковой тахикардии у больного, длительно получавшего поддерживающую дозу СГ?</w:t>
      </w:r>
    </w:p>
    <w:p w:rsidR="00324AFA" w:rsidRPr="00324AFA" w:rsidRDefault="00324AFA" w:rsidP="00324AFA">
      <w:pPr>
        <w:widowControl/>
        <w:jc w:val="both"/>
        <w:rPr>
          <w:sz w:val="24"/>
          <w:szCs w:val="24"/>
        </w:rPr>
      </w:pPr>
      <w:r w:rsidRPr="00324AFA">
        <w:rPr>
          <w:sz w:val="24"/>
          <w:szCs w:val="24"/>
        </w:rPr>
        <w:t>а) закономерный результат терапевтического воздействия  сердечного гликозида</w:t>
      </w:r>
    </w:p>
    <w:p w:rsidR="00324AFA" w:rsidRPr="00324AFA" w:rsidRDefault="00324AFA" w:rsidP="00324AFA">
      <w:pPr>
        <w:widowControl/>
        <w:jc w:val="both"/>
        <w:rPr>
          <w:sz w:val="24"/>
          <w:szCs w:val="24"/>
        </w:rPr>
      </w:pPr>
      <w:r w:rsidRPr="00324AFA">
        <w:rPr>
          <w:sz w:val="24"/>
          <w:szCs w:val="24"/>
        </w:rPr>
        <w:t xml:space="preserve">б) проявление недостаточного насыщения сердечным гликозидом </w:t>
      </w:r>
    </w:p>
    <w:p w:rsidR="00324AFA" w:rsidRPr="00324AFA" w:rsidRDefault="00324AFA" w:rsidP="00324AFA">
      <w:pPr>
        <w:widowControl/>
        <w:jc w:val="both"/>
        <w:rPr>
          <w:sz w:val="24"/>
          <w:szCs w:val="24"/>
        </w:rPr>
      </w:pPr>
      <w:r w:rsidRPr="00324AFA">
        <w:rPr>
          <w:sz w:val="24"/>
          <w:szCs w:val="24"/>
        </w:rPr>
        <w:t>в) проявление гликозидной интоксикации</w:t>
      </w:r>
    </w:p>
    <w:p w:rsidR="00324AFA" w:rsidRPr="00324AFA" w:rsidRDefault="00324AFA" w:rsidP="00324AFA">
      <w:pPr>
        <w:widowControl/>
        <w:jc w:val="both"/>
        <w:rPr>
          <w:sz w:val="24"/>
          <w:szCs w:val="24"/>
        </w:rPr>
      </w:pPr>
      <w:r w:rsidRPr="00324AFA">
        <w:rPr>
          <w:sz w:val="24"/>
          <w:szCs w:val="24"/>
        </w:rPr>
        <w:t>г) неправильный выбор сердечного гликозида</w:t>
      </w:r>
    </w:p>
    <w:p w:rsidR="00324AFA" w:rsidRPr="00324AFA" w:rsidRDefault="00324AFA" w:rsidP="00324AFA">
      <w:pPr>
        <w:widowControl/>
        <w:jc w:val="both"/>
        <w:rPr>
          <w:sz w:val="24"/>
          <w:szCs w:val="24"/>
        </w:rPr>
      </w:pPr>
      <w:r w:rsidRPr="00324AFA">
        <w:rPr>
          <w:sz w:val="24"/>
          <w:szCs w:val="24"/>
        </w:rPr>
        <w:t>67.</w:t>
      </w:r>
      <w:r w:rsidRPr="00324AFA">
        <w:rPr>
          <w:sz w:val="24"/>
          <w:szCs w:val="24"/>
        </w:rPr>
        <w:tab/>
        <w:t>Какова цель применения унитиола при гликозидной интоксикации?</w:t>
      </w:r>
    </w:p>
    <w:p w:rsidR="00324AFA" w:rsidRPr="00324AFA" w:rsidRDefault="00324AFA" w:rsidP="00324AFA">
      <w:pPr>
        <w:widowControl/>
        <w:jc w:val="both"/>
        <w:rPr>
          <w:sz w:val="24"/>
          <w:szCs w:val="24"/>
        </w:rPr>
      </w:pPr>
      <w:r w:rsidRPr="00324AFA">
        <w:rPr>
          <w:sz w:val="24"/>
          <w:szCs w:val="24"/>
        </w:rPr>
        <w:t>а) стимуляция функции белков тропонинового комплекса кардиомиоцита</w:t>
      </w:r>
    </w:p>
    <w:p w:rsidR="00324AFA" w:rsidRPr="00324AFA" w:rsidRDefault="00324AFA" w:rsidP="00324AFA">
      <w:pPr>
        <w:widowControl/>
        <w:jc w:val="both"/>
        <w:rPr>
          <w:sz w:val="24"/>
          <w:szCs w:val="24"/>
        </w:rPr>
      </w:pPr>
      <w:r w:rsidRPr="00324AFA">
        <w:rPr>
          <w:sz w:val="24"/>
          <w:szCs w:val="24"/>
        </w:rPr>
        <w:t>б) угнетение функции белков тропонинового комплекса кардиомиоцита</w:t>
      </w:r>
    </w:p>
    <w:p w:rsidR="00324AFA" w:rsidRPr="00324AFA" w:rsidRDefault="00324AFA" w:rsidP="00324AFA">
      <w:pPr>
        <w:widowControl/>
        <w:jc w:val="both"/>
        <w:rPr>
          <w:sz w:val="24"/>
          <w:szCs w:val="24"/>
        </w:rPr>
      </w:pPr>
      <w:r w:rsidRPr="00324AFA">
        <w:rPr>
          <w:sz w:val="24"/>
          <w:szCs w:val="24"/>
        </w:rPr>
        <w:t xml:space="preserve">в) восстановление сульфгидрильных групп </w:t>
      </w:r>
      <w:r w:rsidRPr="00324AFA">
        <w:rPr>
          <w:sz w:val="24"/>
          <w:szCs w:val="24"/>
          <w:lang w:val="en-US"/>
        </w:rPr>
        <w:t>Na</w:t>
      </w:r>
      <w:r w:rsidRPr="00324AFA">
        <w:rPr>
          <w:sz w:val="24"/>
          <w:szCs w:val="24"/>
        </w:rPr>
        <w:t>+ -</w:t>
      </w:r>
      <w:r w:rsidRPr="00324AFA">
        <w:rPr>
          <w:sz w:val="24"/>
          <w:szCs w:val="24"/>
          <w:lang w:val="en-US"/>
        </w:rPr>
        <w:t>K</w:t>
      </w:r>
      <w:r w:rsidRPr="00324AFA">
        <w:rPr>
          <w:sz w:val="24"/>
          <w:szCs w:val="24"/>
        </w:rPr>
        <w:t>+ АТФ-азы миокарда</w:t>
      </w:r>
    </w:p>
    <w:p w:rsidR="00324AFA" w:rsidRPr="00324AFA" w:rsidRDefault="00324AFA" w:rsidP="00324AFA">
      <w:pPr>
        <w:widowControl/>
        <w:jc w:val="both"/>
        <w:rPr>
          <w:sz w:val="24"/>
          <w:szCs w:val="24"/>
        </w:rPr>
      </w:pPr>
      <w:r w:rsidRPr="00324AFA">
        <w:rPr>
          <w:sz w:val="24"/>
          <w:szCs w:val="24"/>
        </w:rPr>
        <w:t xml:space="preserve">г) связывание внеклеточного кальция </w:t>
      </w:r>
    </w:p>
    <w:p w:rsidR="00324AFA" w:rsidRPr="00324AFA" w:rsidRDefault="00324AFA" w:rsidP="00324AFA">
      <w:pPr>
        <w:widowControl/>
        <w:jc w:val="both"/>
        <w:rPr>
          <w:sz w:val="24"/>
          <w:szCs w:val="24"/>
        </w:rPr>
      </w:pPr>
      <w:r w:rsidRPr="00324AFA">
        <w:rPr>
          <w:sz w:val="24"/>
          <w:szCs w:val="24"/>
        </w:rPr>
        <w:t>68.</w:t>
      </w:r>
      <w:r w:rsidRPr="00324AFA">
        <w:rPr>
          <w:sz w:val="24"/>
          <w:szCs w:val="24"/>
        </w:rPr>
        <w:tab/>
        <w:t xml:space="preserve">Укажите препараты, уменьшающие концентрацию свободного кальция в плазме: </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 xml:space="preserve">б) цитрат натрия </w:t>
      </w:r>
    </w:p>
    <w:p w:rsidR="00324AFA" w:rsidRPr="00324AFA" w:rsidRDefault="00324AFA" w:rsidP="00324AFA">
      <w:pPr>
        <w:widowControl/>
        <w:jc w:val="both"/>
        <w:rPr>
          <w:sz w:val="24"/>
          <w:szCs w:val="24"/>
        </w:rPr>
      </w:pPr>
      <w:r w:rsidRPr="00324AFA">
        <w:rPr>
          <w:sz w:val="24"/>
          <w:szCs w:val="24"/>
        </w:rPr>
        <w:t>в) нифедипин</w:t>
      </w:r>
    </w:p>
    <w:p w:rsidR="00324AFA" w:rsidRPr="00324AFA" w:rsidRDefault="00324AFA" w:rsidP="00324AFA">
      <w:pPr>
        <w:widowControl/>
        <w:jc w:val="both"/>
        <w:rPr>
          <w:sz w:val="24"/>
          <w:szCs w:val="24"/>
        </w:rPr>
      </w:pPr>
      <w:r w:rsidRPr="00324AFA">
        <w:rPr>
          <w:sz w:val="24"/>
          <w:szCs w:val="24"/>
        </w:rPr>
        <w:t>г) хлористый кальций</w:t>
      </w:r>
    </w:p>
    <w:p w:rsidR="00324AFA" w:rsidRPr="00324AFA" w:rsidRDefault="00324AFA" w:rsidP="00467B62">
      <w:pPr>
        <w:widowControl/>
        <w:numPr>
          <w:ilvl w:val="0"/>
          <w:numId w:val="18"/>
        </w:numPr>
        <w:jc w:val="both"/>
        <w:rPr>
          <w:sz w:val="24"/>
          <w:szCs w:val="24"/>
        </w:rPr>
      </w:pPr>
      <w:r w:rsidRPr="00324AFA">
        <w:rPr>
          <w:sz w:val="24"/>
          <w:szCs w:val="24"/>
        </w:rPr>
        <w:tab/>
        <w:t>Распределите СГ по свойству растворимости в липидах в порядке его возрастания.</w:t>
      </w:r>
    </w:p>
    <w:p w:rsidR="00324AFA" w:rsidRPr="00324AFA" w:rsidRDefault="00324AFA" w:rsidP="00324AFA">
      <w:pPr>
        <w:widowControl/>
        <w:jc w:val="both"/>
        <w:rPr>
          <w:sz w:val="24"/>
          <w:szCs w:val="24"/>
        </w:rPr>
      </w:pPr>
      <w:r w:rsidRPr="00324AFA">
        <w:rPr>
          <w:sz w:val="24"/>
          <w:szCs w:val="24"/>
        </w:rPr>
        <w:t>а) строфантин &lt; дигитоксин &lt; дигоксин</w:t>
      </w:r>
    </w:p>
    <w:p w:rsidR="00324AFA" w:rsidRPr="00324AFA" w:rsidRDefault="00324AFA" w:rsidP="00324AFA">
      <w:pPr>
        <w:widowControl/>
        <w:jc w:val="both"/>
        <w:rPr>
          <w:sz w:val="24"/>
          <w:szCs w:val="24"/>
        </w:rPr>
      </w:pPr>
      <w:r w:rsidRPr="00324AFA">
        <w:rPr>
          <w:sz w:val="24"/>
          <w:szCs w:val="24"/>
        </w:rPr>
        <w:t>б) строфантин &lt; дигоксин &lt; дигитоксин</w:t>
      </w:r>
    </w:p>
    <w:p w:rsidR="00324AFA" w:rsidRPr="00324AFA" w:rsidRDefault="00324AFA" w:rsidP="00324AFA">
      <w:pPr>
        <w:widowControl/>
        <w:jc w:val="both"/>
        <w:rPr>
          <w:sz w:val="24"/>
          <w:szCs w:val="24"/>
        </w:rPr>
      </w:pPr>
      <w:r w:rsidRPr="00324AFA">
        <w:rPr>
          <w:sz w:val="24"/>
          <w:szCs w:val="24"/>
        </w:rPr>
        <w:t>в) дигитоксин &lt; дигоксин &lt; строфантин</w:t>
      </w:r>
    </w:p>
    <w:p w:rsidR="00324AFA" w:rsidRPr="00324AFA" w:rsidRDefault="00324AFA" w:rsidP="00324AFA">
      <w:pPr>
        <w:widowControl/>
        <w:jc w:val="both"/>
        <w:rPr>
          <w:sz w:val="24"/>
          <w:szCs w:val="24"/>
        </w:rPr>
      </w:pPr>
      <w:r w:rsidRPr="00324AFA">
        <w:rPr>
          <w:sz w:val="24"/>
          <w:szCs w:val="24"/>
        </w:rPr>
        <w:t>г) строфантин &lt; дигитоксин &lt; дигоксин</w:t>
      </w:r>
    </w:p>
    <w:p w:rsidR="00324AFA" w:rsidRPr="00324AFA" w:rsidRDefault="00324AFA" w:rsidP="00324AFA">
      <w:pPr>
        <w:widowControl/>
        <w:jc w:val="both"/>
        <w:rPr>
          <w:sz w:val="24"/>
          <w:szCs w:val="24"/>
        </w:rPr>
      </w:pPr>
      <w:r w:rsidRPr="00324AFA">
        <w:rPr>
          <w:sz w:val="24"/>
          <w:szCs w:val="24"/>
        </w:rPr>
        <w:t>70.</w:t>
      </w:r>
      <w:r w:rsidRPr="00324AFA">
        <w:rPr>
          <w:sz w:val="24"/>
          <w:szCs w:val="24"/>
        </w:rPr>
        <w:tab/>
        <w:t>Выберите правильные утверждения:</w:t>
      </w:r>
    </w:p>
    <w:p w:rsidR="00324AFA" w:rsidRPr="00324AFA" w:rsidRDefault="00324AFA" w:rsidP="00324AFA">
      <w:pPr>
        <w:widowControl/>
        <w:jc w:val="both"/>
        <w:rPr>
          <w:sz w:val="24"/>
          <w:szCs w:val="24"/>
        </w:rPr>
      </w:pPr>
      <w:r w:rsidRPr="00324AFA">
        <w:rPr>
          <w:sz w:val="24"/>
          <w:szCs w:val="24"/>
        </w:rPr>
        <w:t>а) диуретический эффект тиазидных диуретиков сохраняется при скорости клубочковой фильтрации менее 20 мл/мин</w:t>
      </w:r>
    </w:p>
    <w:p w:rsidR="00324AFA" w:rsidRPr="00324AFA" w:rsidRDefault="00324AFA" w:rsidP="00324AFA">
      <w:pPr>
        <w:widowControl/>
        <w:jc w:val="both"/>
        <w:rPr>
          <w:sz w:val="24"/>
          <w:szCs w:val="24"/>
        </w:rPr>
      </w:pPr>
      <w:r w:rsidRPr="00324AFA">
        <w:rPr>
          <w:sz w:val="24"/>
          <w:szCs w:val="24"/>
        </w:rPr>
        <w:t>б) диуретический эффект «петлевых» диуретиков сохраняется при скорости клубочковой фильтрации менее 20 мл/мин</w:t>
      </w:r>
    </w:p>
    <w:p w:rsidR="00324AFA" w:rsidRPr="00324AFA" w:rsidRDefault="00324AFA" w:rsidP="00324AFA">
      <w:pPr>
        <w:widowControl/>
        <w:jc w:val="both"/>
        <w:rPr>
          <w:sz w:val="24"/>
          <w:szCs w:val="24"/>
        </w:rPr>
      </w:pPr>
      <w:r w:rsidRPr="00324AFA">
        <w:rPr>
          <w:sz w:val="24"/>
          <w:szCs w:val="24"/>
        </w:rPr>
        <w:t>в) спиронолактон является препаратом выбора при слабо выраженных отеках на ранних стадиях ХСН</w:t>
      </w:r>
    </w:p>
    <w:p w:rsidR="00324AFA" w:rsidRPr="00324AFA" w:rsidRDefault="00324AFA" w:rsidP="00324AFA">
      <w:pPr>
        <w:widowControl/>
        <w:jc w:val="both"/>
        <w:rPr>
          <w:sz w:val="24"/>
          <w:szCs w:val="24"/>
        </w:rPr>
      </w:pPr>
      <w:r w:rsidRPr="00324AFA">
        <w:rPr>
          <w:sz w:val="24"/>
          <w:szCs w:val="24"/>
        </w:rPr>
        <w:t>г) фуросемид является препаратом выбора при отечном синдроме на поздних стадиях ХСН</w:t>
      </w:r>
    </w:p>
    <w:p w:rsidR="00324AFA" w:rsidRPr="00324AFA" w:rsidRDefault="00324AFA" w:rsidP="00324AFA">
      <w:pPr>
        <w:widowControl/>
        <w:jc w:val="both"/>
        <w:rPr>
          <w:sz w:val="24"/>
          <w:szCs w:val="24"/>
        </w:rPr>
      </w:pPr>
      <w:r w:rsidRPr="00324AFA">
        <w:rPr>
          <w:sz w:val="24"/>
          <w:szCs w:val="24"/>
        </w:rPr>
        <w:t>71.</w:t>
      </w:r>
      <w:r w:rsidRPr="00324AFA">
        <w:rPr>
          <w:sz w:val="24"/>
          <w:szCs w:val="24"/>
        </w:rPr>
        <w:tab/>
        <w:t xml:space="preserve">Результатом взаимодействия СГ с верапамилом является все вышеперечисленные эффекты,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усиления положительного инотропного действия </w:t>
      </w:r>
    </w:p>
    <w:p w:rsidR="00324AFA" w:rsidRPr="00324AFA" w:rsidRDefault="00324AFA" w:rsidP="00324AFA">
      <w:pPr>
        <w:widowControl/>
        <w:jc w:val="both"/>
        <w:rPr>
          <w:sz w:val="24"/>
          <w:szCs w:val="24"/>
        </w:rPr>
      </w:pPr>
      <w:r w:rsidRPr="00324AFA">
        <w:rPr>
          <w:sz w:val="24"/>
          <w:szCs w:val="24"/>
        </w:rPr>
        <w:t>б) замедления атриовентрикулярной проводимости</w:t>
      </w:r>
    </w:p>
    <w:p w:rsidR="00324AFA" w:rsidRPr="00324AFA" w:rsidRDefault="00324AFA" w:rsidP="00324AFA">
      <w:pPr>
        <w:widowControl/>
        <w:jc w:val="both"/>
        <w:rPr>
          <w:sz w:val="24"/>
          <w:szCs w:val="24"/>
        </w:rPr>
      </w:pPr>
      <w:r w:rsidRPr="00324AFA">
        <w:rPr>
          <w:sz w:val="24"/>
          <w:szCs w:val="24"/>
        </w:rPr>
        <w:t>в) усиления отрицательного хронотропного действия</w:t>
      </w:r>
    </w:p>
    <w:p w:rsidR="00324AFA" w:rsidRPr="00324AFA" w:rsidRDefault="00324AFA" w:rsidP="00324AFA">
      <w:pPr>
        <w:widowControl/>
        <w:jc w:val="both"/>
        <w:rPr>
          <w:sz w:val="24"/>
          <w:szCs w:val="24"/>
        </w:rPr>
      </w:pPr>
      <w:r w:rsidRPr="00324AFA">
        <w:rPr>
          <w:sz w:val="24"/>
          <w:szCs w:val="24"/>
        </w:rPr>
        <w:lastRenderedPageBreak/>
        <w:t>72.</w:t>
      </w:r>
      <w:r w:rsidRPr="00324AFA">
        <w:rPr>
          <w:sz w:val="24"/>
          <w:szCs w:val="24"/>
        </w:rPr>
        <w:tab/>
        <w:t>Каковы противопоказания к применению СГ?</w:t>
      </w:r>
    </w:p>
    <w:p w:rsidR="00324AFA" w:rsidRPr="00324AFA" w:rsidRDefault="00324AFA" w:rsidP="00324AFA">
      <w:pPr>
        <w:widowControl/>
        <w:jc w:val="both"/>
        <w:rPr>
          <w:sz w:val="24"/>
          <w:szCs w:val="24"/>
        </w:rPr>
      </w:pPr>
      <w:r w:rsidRPr="00324AFA">
        <w:rPr>
          <w:sz w:val="24"/>
          <w:szCs w:val="24"/>
        </w:rPr>
        <w:t>а) гликозидная интоксикация</w:t>
      </w:r>
    </w:p>
    <w:p w:rsidR="00324AFA" w:rsidRPr="00324AFA" w:rsidRDefault="00324AFA" w:rsidP="00324AFA">
      <w:pPr>
        <w:widowControl/>
        <w:jc w:val="both"/>
        <w:rPr>
          <w:sz w:val="24"/>
          <w:szCs w:val="24"/>
        </w:rPr>
      </w:pPr>
      <w:r w:rsidRPr="00324AFA">
        <w:rPr>
          <w:sz w:val="24"/>
          <w:szCs w:val="24"/>
        </w:rPr>
        <w:t>б) желудочковая пароксизмальная тахикардия</w:t>
      </w:r>
    </w:p>
    <w:p w:rsidR="00324AFA" w:rsidRPr="00324AFA" w:rsidRDefault="00324AFA" w:rsidP="00324AFA">
      <w:pPr>
        <w:widowControl/>
        <w:jc w:val="both"/>
        <w:rPr>
          <w:sz w:val="24"/>
          <w:szCs w:val="24"/>
        </w:rPr>
      </w:pPr>
      <w:r w:rsidRPr="00324AFA">
        <w:rPr>
          <w:sz w:val="24"/>
          <w:szCs w:val="24"/>
        </w:rPr>
        <w:t>в) прогрессирующая А</w:t>
      </w:r>
      <w:r w:rsidRPr="00324AFA">
        <w:rPr>
          <w:sz w:val="24"/>
          <w:szCs w:val="24"/>
          <w:lang w:val="en-US"/>
        </w:rPr>
        <w:t>V</w:t>
      </w:r>
      <w:r w:rsidRPr="00324AFA">
        <w:rPr>
          <w:sz w:val="24"/>
          <w:szCs w:val="24"/>
        </w:rPr>
        <w:t>-блокада</w:t>
      </w:r>
    </w:p>
    <w:p w:rsidR="00324AFA" w:rsidRPr="00324AFA" w:rsidRDefault="00324AFA" w:rsidP="00324AFA">
      <w:pPr>
        <w:widowControl/>
        <w:jc w:val="both"/>
        <w:rPr>
          <w:sz w:val="24"/>
          <w:szCs w:val="24"/>
        </w:rPr>
      </w:pPr>
      <w:r w:rsidRPr="00324AFA">
        <w:rPr>
          <w:sz w:val="24"/>
          <w:szCs w:val="24"/>
        </w:rPr>
        <w:t>г) субаортальный стеноз</w:t>
      </w:r>
    </w:p>
    <w:p w:rsidR="00324AFA" w:rsidRPr="00324AFA" w:rsidRDefault="00324AFA" w:rsidP="00324AFA">
      <w:pPr>
        <w:widowControl/>
        <w:jc w:val="both"/>
        <w:rPr>
          <w:sz w:val="24"/>
          <w:szCs w:val="24"/>
        </w:rPr>
      </w:pPr>
      <w:r w:rsidRPr="00324AFA">
        <w:rPr>
          <w:sz w:val="24"/>
          <w:szCs w:val="24"/>
        </w:rPr>
        <w:t xml:space="preserve">д) сердечная астма у больного митральным стенозом с синусовым ритмом </w:t>
      </w:r>
    </w:p>
    <w:p w:rsidR="00324AFA" w:rsidRPr="00324AFA" w:rsidRDefault="00324AFA" w:rsidP="00324AFA">
      <w:pPr>
        <w:widowControl/>
        <w:jc w:val="both"/>
        <w:rPr>
          <w:sz w:val="24"/>
          <w:szCs w:val="24"/>
        </w:rPr>
      </w:pPr>
      <w:r w:rsidRPr="00324AFA">
        <w:rPr>
          <w:sz w:val="24"/>
          <w:szCs w:val="24"/>
        </w:rPr>
        <w:t xml:space="preserve">е) все перечисленное </w:t>
      </w:r>
    </w:p>
    <w:p w:rsidR="00324AFA" w:rsidRPr="00324AFA" w:rsidRDefault="00324AFA" w:rsidP="00324AFA">
      <w:pPr>
        <w:widowControl/>
        <w:jc w:val="both"/>
        <w:rPr>
          <w:sz w:val="24"/>
          <w:szCs w:val="24"/>
        </w:rPr>
      </w:pPr>
      <w:r w:rsidRPr="00324AFA">
        <w:rPr>
          <w:sz w:val="24"/>
          <w:szCs w:val="24"/>
        </w:rPr>
        <w:t>73.</w:t>
      </w:r>
      <w:r w:rsidRPr="00324AFA">
        <w:rPr>
          <w:sz w:val="24"/>
          <w:szCs w:val="24"/>
        </w:rPr>
        <w:tab/>
        <w:t>Укажите предпочтительный путь введения лекарственных препаратов при тяжелой застойной сердечной недостаточности?</w:t>
      </w:r>
    </w:p>
    <w:p w:rsidR="00324AFA" w:rsidRPr="00324AFA" w:rsidRDefault="00324AFA" w:rsidP="00324AFA">
      <w:pPr>
        <w:widowControl/>
        <w:jc w:val="both"/>
        <w:rPr>
          <w:sz w:val="24"/>
          <w:szCs w:val="24"/>
        </w:rPr>
      </w:pPr>
      <w:r w:rsidRPr="00324AFA">
        <w:rPr>
          <w:sz w:val="24"/>
          <w:szCs w:val="24"/>
        </w:rPr>
        <w:t xml:space="preserve">а) ректальный </w:t>
      </w:r>
    </w:p>
    <w:p w:rsidR="00324AFA" w:rsidRPr="00324AFA" w:rsidRDefault="00324AFA" w:rsidP="00324AFA">
      <w:pPr>
        <w:widowControl/>
        <w:jc w:val="both"/>
        <w:rPr>
          <w:sz w:val="24"/>
          <w:szCs w:val="24"/>
        </w:rPr>
      </w:pPr>
      <w:r w:rsidRPr="00324AFA">
        <w:rPr>
          <w:sz w:val="24"/>
          <w:szCs w:val="24"/>
        </w:rPr>
        <w:t xml:space="preserve">б) сублингвальный </w:t>
      </w:r>
    </w:p>
    <w:p w:rsidR="00324AFA" w:rsidRPr="00324AFA" w:rsidRDefault="00324AFA" w:rsidP="00324AFA">
      <w:pPr>
        <w:widowControl/>
        <w:jc w:val="both"/>
        <w:rPr>
          <w:sz w:val="24"/>
          <w:szCs w:val="24"/>
        </w:rPr>
      </w:pPr>
      <w:r w:rsidRPr="00324AFA">
        <w:rPr>
          <w:sz w:val="24"/>
          <w:szCs w:val="24"/>
        </w:rPr>
        <w:t>в) внутрь</w:t>
      </w:r>
    </w:p>
    <w:p w:rsidR="00324AFA" w:rsidRPr="00324AFA" w:rsidRDefault="00324AFA" w:rsidP="00324AFA">
      <w:pPr>
        <w:widowControl/>
        <w:jc w:val="both"/>
        <w:rPr>
          <w:sz w:val="24"/>
          <w:szCs w:val="24"/>
        </w:rPr>
      </w:pPr>
      <w:r w:rsidRPr="00324AFA">
        <w:rPr>
          <w:sz w:val="24"/>
          <w:szCs w:val="24"/>
        </w:rPr>
        <w:t>г) в/в</w:t>
      </w:r>
    </w:p>
    <w:p w:rsidR="00324AFA" w:rsidRPr="00324AFA" w:rsidRDefault="00324AFA" w:rsidP="00324AFA">
      <w:pPr>
        <w:widowControl/>
        <w:jc w:val="both"/>
        <w:rPr>
          <w:sz w:val="24"/>
          <w:szCs w:val="24"/>
        </w:rPr>
      </w:pPr>
      <w:r w:rsidRPr="00324AFA">
        <w:rPr>
          <w:sz w:val="24"/>
          <w:szCs w:val="24"/>
        </w:rPr>
        <w:t xml:space="preserve">д) накожный </w:t>
      </w:r>
    </w:p>
    <w:p w:rsidR="00324AFA" w:rsidRPr="00324AFA" w:rsidRDefault="00324AFA" w:rsidP="00324AFA">
      <w:pPr>
        <w:widowControl/>
        <w:jc w:val="both"/>
        <w:rPr>
          <w:sz w:val="24"/>
          <w:szCs w:val="24"/>
        </w:rPr>
      </w:pPr>
      <w:r w:rsidRPr="00324AFA">
        <w:rPr>
          <w:sz w:val="24"/>
          <w:szCs w:val="24"/>
        </w:rPr>
        <w:t>74.</w:t>
      </w:r>
      <w:r w:rsidRPr="00324AFA">
        <w:rPr>
          <w:sz w:val="24"/>
          <w:szCs w:val="24"/>
        </w:rPr>
        <w:tab/>
        <w:t>Перечислите препараты, обладающие прямым положительным инотропным эффектом:</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допамин</w:t>
      </w:r>
    </w:p>
    <w:p w:rsidR="00324AFA" w:rsidRPr="00324AFA" w:rsidRDefault="00324AFA" w:rsidP="00324AFA">
      <w:pPr>
        <w:widowControl/>
        <w:jc w:val="both"/>
        <w:rPr>
          <w:sz w:val="24"/>
          <w:szCs w:val="24"/>
        </w:rPr>
      </w:pPr>
      <w:r w:rsidRPr="00324AFA">
        <w:rPr>
          <w:sz w:val="24"/>
          <w:szCs w:val="24"/>
        </w:rPr>
        <w:t>в) норэпинефрин</w:t>
      </w:r>
    </w:p>
    <w:p w:rsidR="00324AFA" w:rsidRPr="00324AFA" w:rsidRDefault="00324AFA" w:rsidP="00324AFA">
      <w:pPr>
        <w:widowControl/>
        <w:jc w:val="both"/>
        <w:rPr>
          <w:sz w:val="24"/>
          <w:szCs w:val="24"/>
        </w:rPr>
      </w:pPr>
      <w:r w:rsidRPr="00324AFA">
        <w:rPr>
          <w:sz w:val="24"/>
          <w:szCs w:val="24"/>
        </w:rPr>
        <w:t>г) эналаприл</w:t>
      </w:r>
    </w:p>
    <w:p w:rsidR="00324AFA" w:rsidRPr="00324AFA" w:rsidRDefault="00324AFA" w:rsidP="00324AFA">
      <w:pPr>
        <w:widowControl/>
        <w:jc w:val="both"/>
        <w:rPr>
          <w:sz w:val="24"/>
          <w:szCs w:val="24"/>
        </w:rPr>
      </w:pPr>
      <w:r w:rsidRPr="00324AFA">
        <w:rPr>
          <w:sz w:val="24"/>
          <w:szCs w:val="24"/>
        </w:rPr>
        <w:t>д) фуросемид</w:t>
      </w:r>
    </w:p>
    <w:p w:rsidR="00324AFA" w:rsidRPr="00324AFA" w:rsidRDefault="00324AFA" w:rsidP="00324AFA">
      <w:pPr>
        <w:widowControl/>
        <w:jc w:val="both"/>
        <w:rPr>
          <w:sz w:val="24"/>
          <w:szCs w:val="24"/>
        </w:rPr>
      </w:pPr>
      <w:r w:rsidRPr="00324AFA">
        <w:rPr>
          <w:sz w:val="24"/>
          <w:szCs w:val="24"/>
        </w:rPr>
        <w:t>75.</w:t>
      </w:r>
      <w:r w:rsidRPr="00324AFA">
        <w:rPr>
          <w:sz w:val="24"/>
          <w:szCs w:val="24"/>
        </w:rPr>
        <w:tab/>
        <w:t>Перечислите факторы, замедляющие всасывание СГ из ЖКТ:</w:t>
      </w:r>
    </w:p>
    <w:p w:rsidR="00324AFA" w:rsidRPr="00324AFA" w:rsidRDefault="00324AFA" w:rsidP="00324AFA">
      <w:pPr>
        <w:widowControl/>
        <w:jc w:val="both"/>
        <w:rPr>
          <w:sz w:val="24"/>
          <w:szCs w:val="24"/>
        </w:rPr>
      </w:pPr>
      <w:r w:rsidRPr="00324AFA">
        <w:rPr>
          <w:sz w:val="24"/>
          <w:szCs w:val="24"/>
        </w:rPr>
        <w:t>а) хроническая почечная недостаточность</w:t>
      </w:r>
    </w:p>
    <w:p w:rsidR="00324AFA" w:rsidRPr="00324AFA" w:rsidRDefault="00324AFA" w:rsidP="00324AFA">
      <w:pPr>
        <w:widowControl/>
        <w:jc w:val="both"/>
        <w:rPr>
          <w:sz w:val="24"/>
          <w:szCs w:val="24"/>
        </w:rPr>
      </w:pPr>
      <w:r w:rsidRPr="00324AFA">
        <w:rPr>
          <w:sz w:val="24"/>
          <w:szCs w:val="24"/>
        </w:rPr>
        <w:t>б) застойная сердечная недостаточность</w:t>
      </w:r>
    </w:p>
    <w:p w:rsidR="00324AFA" w:rsidRPr="00324AFA" w:rsidRDefault="00324AFA" w:rsidP="00324AFA">
      <w:pPr>
        <w:widowControl/>
        <w:jc w:val="both"/>
        <w:rPr>
          <w:sz w:val="24"/>
          <w:szCs w:val="24"/>
        </w:rPr>
      </w:pPr>
      <w:r w:rsidRPr="00324AFA">
        <w:rPr>
          <w:sz w:val="24"/>
          <w:szCs w:val="24"/>
        </w:rPr>
        <w:t>в) язва желудка</w:t>
      </w:r>
    </w:p>
    <w:p w:rsidR="00324AFA" w:rsidRPr="00324AFA" w:rsidRDefault="00324AFA" w:rsidP="00324AFA">
      <w:pPr>
        <w:widowControl/>
        <w:jc w:val="both"/>
        <w:rPr>
          <w:sz w:val="24"/>
          <w:szCs w:val="24"/>
        </w:rPr>
      </w:pPr>
      <w:r w:rsidRPr="00324AFA">
        <w:rPr>
          <w:sz w:val="24"/>
          <w:szCs w:val="24"/>
        </w:rPr>
        <w:t>г) совместный прием с антацидными средствами</w:t>
      </w:r>
    </w:p>
    <w:p w:rsidR="00324AFA" w:rsidRPr="00324AFA" w:rsidRDefault="00324AFA" w:rsidP="00324AFA">
      <w:pPr>
        <w:widowControl/>
        <w:jc w:val="both"/>
        <w:rPr>
          <w:sz w:val="24"/>
          <w:szCs w:val="24"/>
        </w:rPr>
      </w:pPr>
      <w:r w:rsidRPr="00324AFA">
        <w:rPr>
          <w:sz w:val="24"/>
          <w:szCs w:val="24"/>
        </w:rPr>
        <w:t>76.</w:t>
      </w:r>
      <w:r w:rsidRPr="00324AFA">
        <w:rPr>
          <w:sz w:val="24"/>
          <w:szCs w:val="24"/>
        </w:rPr>
        <w:tab/>
        <w:t>Укажите диуретик, имеющий стероидную структуру:</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ацетазоламид</w:t>
      </w:r>
    </w:p>
    <w:p w:rsidR="00324AFA" w:rsidRPr="00324AFA" w:rsidRDefault="00324AFA" w:rsidP="00324AFA">
      <w:pPr>
        <w:widowControl/>
        <w:jc w:val="both"/>
        <w:rPr>
          <w:sz w:val="24"/>
          <w:szCs w:val="24"/>
        </w:rPr>
      </w:pPr>
      <w:r w:rsidRPr="00324AFA">
        <w:rPr>
          <w:sz w:val="24"/>
          <w:szCs w:val="24"/>
        </w:rPr>
        <w:t>в) спиронолактон</w:t>
      </w:r>
    </w:p>
    <w:p w:rsidR="00324AFA" w:rsidRPr="00324AFA" w:rsidRDefault="00324AFA" w:rsidP="00324AFA">
      <w:pPr>
        <w:widowControl/>
        <w:jc w:val="both"/>
        <w:rPr>
          <w:sz w:val="24"/>
          <w:szCs w:val="24"/>
        </w:rPr>
      </w:pPr>
      <w:r w:rsidRPr="00324AFA">
        <w:rPr>
          <w:sz w:val="24"/>
          <w:szCs w:val="24"/>
        </w:rPr>
        <w:t>г) триамтерен</w:t>
      </w:r>
    </w:p>
    <w:p w:rsidR="00324AFA" w:rsidRPr="00324AFA" w:rsidRDefault="00324AFA" w:rsidP="00324AFA">
      <w:pPr>
        <w:widowControl/>
        <w:jc w:val="both"/>
        <w:rPr>
          <w:sz w:val="24"/>
          <w:szCs w:val="24"/>
        </w:rPr>
      </w:pPr>
      <w:r w:rsidRPr="00324AFA">
        <w:rPr>
          <w:sz w:val="24"/>
          <w:szCs w:val="24"/>
        </w:rPr>
        <w:t>д) хлорталидон</w:t>
      </w:r>
    </w:p>
    <w:p w:rsidR="00324AFA" w:rsidRPr="00324AFA" w:rsidRDefault="00324AFA" w:rsidP="00324AFA">
      <w:pPr>
        <w:widowControl/>
        <w:jc w:val="both"/>
        <w:rPr>
          <w:sz w:val="24"/>
          <w:szCs w:val="24"/>
        </w:rPr>
      </w:pPr>
      <w:r w:rsidRPr="00324AFA">
        <w:rPr>
          <w:sz w:val="24"/>
          <w:szCs w:val="24"/>
        </w:rPr>
        <w:t>е) гидрохлортиазид</w:t>
      </w:r>
    </w:p>
    <w:p w:rsidR="00324AFA" w:rsidRPr="00324AFA" w:rsidRDefault="00324AFA" w:rsidP="00324AFA">
      <w:pPr>
        <w:widowControl/>
        <w:jc w:val="both"/>
        <w:rPr>
          <w:sz w:val="24"/>
          <w:szCs w:val="24"/>
        </w:rPr>
      </w:pPr>
      <w:r w:rsidRPr="00324AFA">
        <w:rPr>
          <w:sz w:val="24"/>
          <w:szCs w:val="24"/>
        </w:rPr>
        <w:t>77.</w:t>
      </w:r>
      <w:r w:rsidRPr="00324AFA">
        <w:rPr>
          <w:sz w:val="24"/>
          <w:szCs w:val="24"/>
        </w:rPr>
        <w:tab/>
        <w:t xml:space="preserve">Укажите диуретики, действие которых в основном локализуется в проксимальных канальцах почки: </w:t>
      </w:r>
    </w:p>
    <w:p w:rsidR="00324AFA" w:rsidRPr="00324AFA" w:rsidRDefault="00324AFA" w:rsidP="00324AFA">
      <w:pPr>
        <w:widowControl/>
        <w:jc w:val="both"/>
        <w:rPr>
          <w:sz w:val="24"/>
          <w:szCs w:val="24"/>
        </w:rPr>
      </w:pPr>
      <w:r w:rsidRPr="00324AFA">
        <w:rPr>
          <w:sz w:val="24"/>
          <w:szCs w:val="24"/>
        </w:rPr>
        <w:t>а) этакриновая кислота</w:t>
      </w:r>
    </w:p>
    <w:p w:rsidR="00324AFA" w:rsidRPr="00324AFA" w:rsidRDefault="00324AFA" w:rsidP="00324AFA">
      <w:pPr>
        <w:widowControl/>
        <w:jc w:val="both"/>
        <w:rPr>
          <w:sz w:val="24"/>
          <w:szCs w:val="24"/>
        </w:rPr>
      </w:pPr>
      <w:r w:rsidRPr="00324AFA">
        <w:rPr>
          <w:sz w:val="24"/>
          <w:szCs w:val="24"/>
        </w:rPr>
        <w:t>б) маннит</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буметанид</w:t>
      </w:r>
    </w:p>
    <w:p w:rsidR="00324AFA" w:rsidRPr="00324AFA" w:rsidRDefault="00324AFA" w:rsidP="00324AFA">
      <w:pPr>
        <w:widowControl/>
        <w:jc w:val="both"/>
        <w:rPr>
          <w:sz w:val="24"/>
          <w:szCs w:val="24"/>
        </w:rPr>
      </w:pPr>
      <w:r w:rsidRPr="00324AFA">
        <w:rPr>
          <w:sz w:val="24"/>
          <w:szCs w:val="24"/>
        </w:rPr>
        <w:t>78.</w:t>
      </w:r>
      <w:r w:rsidRPr="00324AFA">
        <w:rPr>
          <w:sz w:val="24"/>
          <w:szCs w:val="24"/>
        </w:rPr>
        <w:tab/>
        <w:t>Укажите диуретики, действие которых локализуется в дистальных канальцах почки:</w:t>
      </w:r>
    </w:p>
    <w:p w:rsidR="00324AFA" w:rsidRPr="00324AFA" w:rsidRDefault="00324AFA" w:rsidP="00324AFA">
      <w:pPr>
        <w:widowControl/>
        <w:jc w:val="both"/>
        <w:rPr>
          <w:sz w:val="24"/>
          <w:szCs w:val="24"/>
        </w:rPr>
      </w:pPr>
      <w:r w:rsidRPr="00324AFA">
        <w:rPr>
          <w:sz w:val="24"/>
          <w:szCs w:val="24"/>
        </w:rPr>
        <w:t>а) триамтерен</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спиронолактон</w:t>
      </w:r>
    </w:p>
    <w:p w:rsidR="00324AFA" w:rsidRPr="00324AFA" w:rsidRDefault="00324AFA" w:rsidP="00324AFA">
      <w:pPr>
        <w:widowControl/>
        <w:jc w:val="both"/>
        <w:rPr>
          <w:sz w:val="24"/>
          <w:szCs w:val="24"/>
        </w:rPr>
      </w:pPr>
      <w:r w:rsidRPr="00324AFA">
        <w:rPr>
          <w:sz w:val="24"/>
          <w:szCs w:val="24"/>
        </w:rPr>
        <w:t>г) этакриновая кислота</w:t>
      </w:r>
    </w:p>
    <w:p w:rsidR="00324AFA" w:rsidRPr="00324AFA" w:rsidRDefault="00324AFA" w:rsidP="00324AFA">
      <w:pPr>
        <w:widowControl/>
        <w:jc w:val="both"/>
        <w:rPr>
          <w:sz w:val="24"/>
          <w:szCs w:val="24"/>
        </w:rPr>
      </w:pPr>
      <w:r w:rsidRPr="00324AFA">
        <w:rPr>
          <w:sz w:val="24"/>
          <w:szCs w:val="24"/>
        </w:rPr>
        <w:t>д) ацетазоламид</w:t>
      </w:r>
    </w:p>
    <w:p w:rsidR="00324AFA" w:rsidRPr="00324AFA" w:rsidRDefault="00324AFA" w:rsidP="00324AFA">
      <w:pPr>
        <w:widowControl/>
        <w:jc w:val="both"/>
        <w:rPr>
          <w:sz w:val="24"/>
          <w:szCs w:val="24"/>
        </w:rPr>
      </w:pPr>
      <w:r w:rsidRPr="00324AFA">
        <w:rPr>
          <w:sz w:val="24"/>
          <w:szCs w:val="24"/>
        </w:rPr>
        <w:t>79.</w:t>
      </w:r>
      <w:r w:rsidRPr="00324AFA">
        <w:rPr>
          <w:sz w:val="24"/>
          <w:szCs w:val="24"/>
        </w:rPr>
        <w:tab/>
        <w:t>Какой препарат вызывает наиболее быстрый диуретический эффект?</w:t>
      </w:r>
    </w:p>
    <w:p w:rsidR="00324AFA" w:rsidRPr="00324AFA" w:rsidRDefault="00324AFA" w:rsidP="00324AFA">
      <w:pPr>
        <w:widowControl/>
        <w:jc w:val="both"/>
        <w:rPr>
          <w:sz w:val="24"/>
          <w:szCs w:val="24"/>
        </w:rPr>
      </w:pPr>
      <w:r w:rsidRPr="00324AFA">
        <w:rPr>
          <w:sz w:val="24"/>
          <w:szCs w:val="24"/>
        </w:rPr>
        <w:t>а) хлорталидон</w:t>
      </w:r>
    </w:p>
    <w:p w:rsidR="00324AFA" w:rsidRPr="00324AFA" w:rsidRDefault="00324AFA" w:rsidP="00324AFA">
      <w:pPr>
        <w:widowControl/>
        <w:jc w:val="both"/>
        <w:rPr>
          <w:sz w:val="24"/>
          <w:szCs w:val="24"/>
        </w:rPr>
      </w:pPr>
      <w:r w:rsidRPr="00324AFA">
        <w:rPr>
          <w:sz w:val="24"/>
          <w:szCs w:val="24"/>
        </w:rPr>
        <w:t>б) этакриновая кислота</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г) триамтерен</w:t>
      </w:r>
    </w:p>
    <w:p w:rsidR="00324AFA" w:rsidRPr="00324AFA" w:rsidRDefault="00324AFA" w:rsidP="00324AFA">
      <w:pPr>
        <w:widowControl/>
        <w:jc w:val="both"/>
        <w:rPr>
          <w:sz w:val="24"/>
          <w:szCs w:val="24"/>
        </w:rPr>
      </w:pPr>
      <w:r w:rsidRPr="00324AFA">
        <w:rPr>
          <w:sz w:val="24"/>
          <w:szCs w:val="24"/>
        </w:rPr>
        <w:lastRenderedPageBreak/>
        <w:t>80.</w:t>
      </w:r>
      <w:r w:rsidRPr="00324AFA">
        <w:rPr>
          <w:sz w:val="24"/>
          <w:szCs w:val="24"/>
        </w:rPr>
        <w:tab/>
        <w:t>Укажите диуретики, которые вызывают преимущественно экскрецию ионов натрия, хлора, калия:</w:t>
      </w:r>
    </w:p>
    <w:p w:rsidR="00324AFA" w:rsidRPr="00324AFA" w:rsidRDefault="00324AFA" w:rsidP="00324AFA">
      <w:pPr>
        <w:widowControl/>
        <w:jc w:val="both"/>
        <w:rPr>
          <w:sz w:val="24"/>
          <w:szCs w:val="24"/>
        </w:rPr>
      </w:pPr>
      <w:r w:rsidRPr="00324AFA">
        <w:rPr>
          <w:sz w:val="24"/>
          <w:szCs w:val="24"/>
        </w:rPr>
        <w:t>а) мочевина</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спиронолактон</w:t>
      </w:r>
    </w:p>
    <w:p w:rsidR="00324AFA" w:rsidRPr="00324AFA" w:rsidRDefault="00324AFA" w:rsidP="00324AFA">
      <w:pPr>
        <w:widowControl/>
        <w:jc w:val="both"/>
        <w:rPr>
          <w:sz w:val="24"/>
          <w:szCs w:val="24"/>
        </w:rPr>
      </w:pPr>
      <w:r w:rsidRPr="00324AFA">
        <w:rPr>
          <w:sz w:val="24"/>
          <w:szCs w:val="24"/>
        </w:rPr>
        <w:t>д) хлорталидон</w:t>
      </w:r>
    </w:p>
    <w:p w:rsidR="00324AFA" w:rsidRPr="00324AFA" w:rsidRDefault="00324AFA" w:rsidP="00324AFA">
      <w:pPr>
        <w:widowControl/>
        <w:jc w:val="both"/>
        <w:rPr>
          <w:sz w:val="24"/>
          <w:szCs w:val="24"/>
        </w:rPr>
      </w:pPr>
      <w:r w:rsidRPr="00324AFA">
        <w:rPr>
          <w:sz w:val="24"/>
          <w:szCs w:val="24"/>
        </w:rPr>
        <w:t>81.</w:t>
      </w:r>
      <w:r w:rsidRPr="00324AFA">
        <w:rPr>
          <w:sz w:val="24"/>
          <w:szCs w:val="24"/>
        </w:rPr>
        <w:tab/>
        <w:t>Диуретик, вызывающий преимущественную экскрецию воды по сравнению с ионами натрия:</w:t>
      </w:r>
    </w:p>
    <w:p w:rsidR="00324AFA" w:rsidRPr="00324AFA" w:rsidRDefault="00324AFA" w:rsidP="00324AFA">
      <w:pPr>
        <w:widowControl/>
        <w:jc w:val="both"/>
        <w:rPr>
          <w:sz w:val="24"/>
          <w:szCs w:val="24"/>
        </w:rPr>
      </w:pPr>
      <w:r w:rsidRPr="00324AFA">
        <w:rPr>
          <w:sz w:val="24"/>
          <w:szCs w:val="24"/>
        </w:rPr>
        <w:t>а) маннит</w:t>
      </w:r>
    </w:p>
    <w:p w:rsidR="00324AFA" w:rsidRPr="00324AFA" w:rsidRDefault="00324AFA" w:rsidP="00324AFA">
      <w:pPr>
        <w:widowControl/>
        <w:jc w:val="both"/>
        <w:rPr>
          <w:sz w:val="24"/>
          <w:szCs w:val="24"/>
        </w:rPr>
      </w:pPr>
      <w:r w:rsidRPr="00324AFA">
        <w:rPr>
          <w:sz w:val="24"/>
          <w:szCs w:val="24"/>
        </w:rPr>
        <w:t>б) триамтерен</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амилорид</w:t>
      </w:r>
    </w:p>
    <w:p w:rsidR="00324AFA" w:rsidRPr="00324AFA" w:rsidRDefault="00324AFA" w:rsidP="00324AFA">
      <w:pPr>
        <w:widowControl/>
        <w:jc w:val="both"/>
        <w:rPr>
          <w:sz w:val="24"/>
          <w:szCs w:val="24"/>
        </w:rPr>
      </w:pPr>
      <w:r w:rsidRPr="00324AFA">
        <w:rPr>
          <w:sz w:val="24"/>
          <w:szCs w:val="24"/>
        </w:rPr>
        <w:t>82.</w:t>
      </w:r>
      <w:r w:rsidRPr="00324AFA">
        <w:rPr>
          <w:sz w:val="24"/>
          <w:szCs w:val="24"/>
        </w:rPr>
        <w:tab/>
        <w:t>Укажите диуретик, который вызывает существенную экскрецию иона бикарбоната:</w:t>
      </w:r>
    </w:p>
    <w:p w:rsidR="00324AFA" w:rsidRPr="00324AFA" w:rsidRDefault="00324AFA" w:rsidP="00324AFA">
      <w:pPr>
        <w:widowControl/>
        <w:jc w:val="both"/>
        <w:rPr>
          <w:sz w:val="24"/>
          <w:szCs w:val="24"/>
        </w:rPr>
      </w:pPr>
      <w:r w:rsidRPr="00324AFA">
        <w:rPr>
          <w:sz w:val="24"/>
          <w:szCs w:val="24"/>
        </w:rPr>
        <w:t>а) гидрохлортиазид</w:t>
      </w:r>
    </w:p>
    <w:p w:rsidR="00324AFA" w:rsidRPr="00324AFA" w:rsidRDefault="00324AFA" w:rsidP="00324AFA">
      <w:pPr>
        <w:widowControl/>
        <w:jc w:val="both"/>
        <w:rPr>
          <w:sz w:val="24"/>
          <w:szCs w:val="24"/>
        </w:rPr>
      </w:pPr>
      <w:r w:rsidRPr="00324AFA">
        <w:rPr>
          <w:sz w:val="24"/>
          <w:szCs w:val="24"/>
        </w:rPr>
        <w:t>б) этакриновая кислота</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фуросемид</w:t>
      </w:r>
    </w:p>
    <w:p w:rsidR="00324AFA" w:rsidRPr="00324AFA" w:rsidRDefault="00324AFA" w:rsidP="00324AFA">
      <w:pPr>
        <w:widowControl/>
        <w:jc w:val="both"/>
        <w:rPr>
          <w:sz w:val="24"/>
          <w:szCs w:val="24"/>
        </w:rPr>
      </w:pPr>
      <w:r w:rsidRPr="00324AFA">
        <w:rPr>
          <w:sz w:val="24"/>
          <w:szCs w:val="24"/>
        </w:rPr>
        <w:t>83.</w:t>
      </w:r>
      <w:r w:rsidRPr="00324AFA">
        <w:rPr>
          <w:sz w:val="24"/>
          <w:szCs w:val="24"/>
        </w:rPr>
        <w:tab/>
        <w:t>Укажите диуретик, вызывающий существенный сдвиг КЩР при коротком курсовом назначении:</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спиронолактон</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д) этакриновая кислота</w:t>
      </w:r>
    </w:p>
    <w:p w:rsidR="00324AFA" w:rsidRPr="00324AFA" w:rsidRDefault="00324AFA" w:rsidP="00324AFA">
      <w:pPr>
        <w:widowControl/>
        <w:jc w:val="both"/>
        <w:rPr>
          <w:sz w:val="24"/>
          <w:szCs w:val="24"/>
        </w:rPr>
      </w:pPr>
      <w:r w:rsidRPr="00324AFA">
        <w:rPr>
          <w:sz w:val="24"/>
          <w:szCs w:val="24"/>
        </w:rPr>
        <w:t>84.</w:t>
      </w:r>
      <w:r w:rsidRPr="00324AFA">
        <w:rPr>
          <w:sz w:val="24"/>
          <w:szCs w:val="24"/>
        </w:rPr>
        <w:tab/>
        <w:t xml:space="preserve">Укажите диуретики, способные вызвать при их длительном применении метаболический алкалоз: </w:t>
      </w:r>
    </w:p>
    <w:p w:rsidR="00324AFA" w:rsidRPr="00324AFA" w:rsidRDefault="00324AFA" w:rsidP="00324AFA">
      <w:pPr>
        <w:widowControl/>
        <w:jc w:val="both"/>
        <w:rPr>
          <w:sz w:val="24"/>
          <w:szCs w:val="24"/>
        </w:rPr>
      </w:pPr>
      <w:r w:rsidRPr="00324AFA">
        <w:rPr>
          <w:sz w:val="24"/>
          <w:szCs w:val="24"/>
        </w:rPr>
        <w:t>а) спиронолактон</w:t>
      </w:r>
    </w:p>
    <w:p w:rsidR="00324AFA" w:rsidRPr="00324AFA" w:rsidRDefault="00324AFA" w:rsidP="00324AFA">
      <w:pPr>
        <w:widowControl/>
        <w:jc w:val="both"/>
        <w:rPr>
          <w:sz w:val="24"/>
          <w:szCs w:val="24"/>
        </w:rPr>
      </w:pPr>
      <w:r w:rsidRPr="00324AFA">
        <w:rPr>
          <w:sz w:val="24"/>
          <w:szCs w:val="24"/>
        </w:rPr>
        <w:t>б) этакриновая кислота</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фуросемид</w:t>
      </w:r>
    </w:p>
    <w:p w:rsidR="00324AFA" w:rsidRPr="00324AFA" w:rsidRDefault="00324AFA" w:rsidP="00324AFA">
      <w:pPr>
        <w:widowControl/>
        <w:jc w:val="both"/>
        <w:rPr>
          <w:sz w:val="24"/>
          <w:szCs w:val="24"/>
        </w:rPr>
      </w:pPr>
      <w:r w:rsidRPr="00324AFA">
        <w:rPr>
          <w:sz w:val="24"/>
          <w:szCs w:val="24"/>
        </w:rPr>
        <w:t>д) гидрохлортиазид</w:t>
      </w:r>
    </w:p>
    <w:p w:rsidR="00324AFA" w:rsidRPr="00324AFA" w:rsidRDefault="00324AFA" w:rsidP="00324AFA">
      <w:pPr>
        <w:widowControl/>
        <w:jc w:val="both"/>
        <w:rPr>
          <w:sz w:val="24"/>
          <w:szCs w:val="24"/>
        </w:rPr>
      </w:pPr>
      <w:r w:rsidRPr="00324AFA">
        <w:rPr>
          <w:sz w:val="24"/>
          <w:szCs w:val="24"/>
        </w:rPr>
        <w:t>е) буметанид</w:t>
      </w:r>
    </w:p>
    <w:p w:rsidR="00324AFA" w:rsidRPr="00324AFA" w:rsidRDefault="00324AFA" w:rsidP="00324AFA">
      <w:pPr>
        <w:widowControl/>
        <w:jc w:val="both"/>
        <w:rPr>
          <w:sz w:val="24"/>
          <w:szCs w:val="24"/>
        </w:rPr>
      </w:pPr>
      <w:r w:rsidRPr="00324AFA">
        <w:rPr>
          <w:sz w:val="24"/>
          <w:szCs w:val="24"/>
        </w:rPr>
        <w:t>85.</w:t>
      </w:r>
      <w:r w:rsidRPr="00324AFA">
        <w:rPr>
          <w:sz w:val="24"/>
          <w:szCs w:val="24"/>
        </w:rPr>
        <w:tab/>
        <w:t>Укажите диуретик, способный вызывать увеличение объема циркулирующей крови:</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буметанид</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г) маннит</w:t>
      </w:r>
    </w:p>
    <w:p w:rsidR="00324AFA" w:rsidRPr="00324AFA" w:rsidRDefault="00324AFA" w:rsidP="00324AFA">
      <w:pPr>
        <w:widowControl/>
        <w:jc w:val="both"/>
        <w:rPr>
          <w:sz w:val="24"/>
          <w:szCs w:val="24"/>
        </w:rPr>
      </w:pPr>
      <w:r w:rsidRPr="00324AFA">
        <w:rPr>
          <w:sz w:val="24"/>
          <w:szCs w:val="24"/>
        </w:rPr>
        <w:t>д) ацетазоламид</w:t>
      </w:r>
    </w:p>
    <w:p w:rsidR="00324AFA" w:rsidRPr="00324AFA" w:rsidRDefault="00324AFA" w:rsidP="00324AFA">
      <w:pPr>
        <w:widowControl/>
        <w:jc w:val="both"/>
        <w:rPr>
          <w:sz w:val="24"/>
          <w:szCs w:val="24"/>
        </w:rPr>
      </w:pPr>
      <w:r w:rsidRPr="00324AFA">
        <w:rPr>
          <w:sz w:val="24"/>
          <w:szCs w:val="24"/>
        </w:rPr>
        <w:t>е) хлорталидон</w:t>
      </w:r>
    </w:p>
    <w:p w:rsidR="00324AFA" w:rsidRPr="00324AFA" w:rsidRDefault="00324AFA" w:rsidP="00324AFA">
      <w:pPr>
        <w:widowControl/>
        <w:jc w:val="both"/>
        <w:rPr>
          <w:sz w:val="24"/>
          <w:szCs w:val="24"/>
        </w:rPr>
      </w:pPr>
      <w:r w:rsidRPr="00324AFA">
        <w:rPr>
          <w:sz w:val="24"/>
          <w:szCs w:val="24"/>
        </w:rPr>
        <w:t>86.</w:t>
      </w:r>
      <w:r w:rsidRPr="00324AFA">
        <w:rPr>
          <w:sz w:val="24"/>
          <w:szCs w:val="24"/>
        </w:rPr>
        <w:tab/>
        <w:t>Укажите побочные эффекты спиронолактона:</w:t>
      </w:r>
    </w:p>
    <w:p w:rsidR="00324AFA" w:rsidRPr="00324AFA" w:rsidRDefault="00324AFA" w:rsidP="00324AFA">
      <w:pPr>
        <w:widowControl/>
        <w:jc w:val="both"/>
        <w:rPr>
          <w:sz w:val="24"/>
          <w:szCs w:val="24"/>
        </w:rPr>
      </w:pPr>
      <w:r w:rsidRPr="00324AFA">
        <w:rPr>
          <w:sz w:val="24"/>
          <w:szCs w:val="24"/>
        </w:rPr>
        <w:t>а) гипонатриемия</w:t>
      </w:r>
    </w:p>
    <w:p w:rsidR="00324AFA" w:rsidRPr="00324AFA" w:rsidRDefault="00324AFA" w:rsidP="00324AFA">
      <w:pPr>
        <w:widowControl/>
        <w:jc w:val="both"/>
        <w:rPr>
          <w:sz w:val="24"/>
          <w:szCs w:val="24"/>
        </w:rPr>
      </w:pPr>
      <w:r w:rsidRPr="00324AFA">
        <w:rPr>
          <w:sz w:val="24"/>
          <w:szCs w:val="24"/>
        </w:rPr>
        <w:t>б) гипернатриемия</w:t>
      </w:r>
    </w:p>
    <w:p w:rsidR="00324AFA" w:rsidRPr="00324AFA" w:rsidRDefault="00324AFA" w:rsidP="00324AFA">
      <w:pPr>
        <w:widowControl/>
        <w:jc w:val="both"/>
        <w:rPr>
          <w:sz w:val="24"/>
          <w:szCs w:val="24"/>
        </w:rPr>
      </w:pPr>
      <w:r w:rsidRPr="00324AFA">
        <w:rPr>
          <w:sz w:val="24"/>
          <w:szCs w:val="24"/>
        </w:rPr>
        <w:t xml:space="preserve">в) гиперкалиемия </w:t>
      </w:r>
    </w:p>
    <w:p w:rsidR="00324AFA" w:rsidRPr="00324AFA" w:rsidRDefault="00324AFA" w:rsidP="00324AFA">
      <w:pPr>
        <w:widowControl/>
        <w:jc w:val="both"/>
        <w:rPr>
          <w:sz w:val="24"/>
          <w:szCs w:val="24"/>
        </w:rPr>
      </w:pPr>
      <w:r w:rsidRPr="00324AFA">
        <w:rPr>
          <w:sz w:val="24"/>
          <w:szCs w:val="24"/>
        </w:rPr>
        <w:t>г) тошнота</w:t>
      </w:r>
    </w:p>
    <w:p w:rsidR="00324AFA" w:rsidRPr="00324AFA" w:rsidRDefault="00324AFA" w:rsidP="00324AFA">
      <w:pPr>
        <w:widowControl/>
        <w:jc w:val="both"/>
        <w:rPr>
          <w:sz w:val="24"/>
          <w:szCs w:val="24"/>
        </w:rPr>
      </w:pPr>
      <w:r w:rsidRPr="00324AFA">
        <w:rPr>
          <w:sz w:val="24"/>
          <w:szCs w:val="24"/>
        </w:rPr>
        <w:t>д) кожная сыпь</w:t>
      </w:r>
    </w:p>
    <w:p w:rsidR="00324AFA" w:rsidRPr="00324AFA" w:rsidRDefault="00324AFA" w:rsidP="00324AFA">
      <w:pPr>
        <w:widowControl/>
        <w:jc w:val="both"/>
        <w:rPr>
          <w:sz w:val="24"/>
          <w:szCs w:val="24"/>
        </w:rPr>
      </w:pPr>
      <w:r w:rsidRPr="00324AFA">
        <w:rPr>
          <w:sz w:val="24"/>
          <w:szCs w:val="24"/>
        </w:rPr>
        <w:t>е) гинекомастия</w:t>
      </w:r>
    </w:p>
    <w:p w:rsidR="00324AFA" w:rsidRPr="00324AFA" w:rsidRDefault="00324AFA" w:rsidP="00324AFA">
      <w:pPr>
        <w:widowControl/>
        <w:jc w:val="both"/>
        <w:rPr>
          <w:sz w:val="24"/>
          <w:szCs w:val="24"/>
        </w:rPr>
      </w:pPr>
      <w:r w:rsidRPr="00324AFA">
        <w:rPr>
          <w:sz w:val="24"/>
          <w:szCs w:val="24"/>
        </w:rPr>
        <w:t>ж) метаболический алкалоз</w:t>
      </w:r>
    </w:p>
    <w:p w:rsidR="00324AFA" w:rsidRPr="00324AFA" w:rsidRDefault="00324AFA" w:rsidP="00324AFA">
      <w:pPr>
        <w:widowControl/>
        <w:jc w:val="both"/>
        <w:rPr>
          <w:sz w:val="24"/>
          <w:szCs w:val="24"/>
        </w:rPr>
      </w:pPr>
      <w:r w:rsidRPr="00324AFA">
        <w:rPr>
          <w:sz w:val="24"/>
          <w:szCs w:val="24"/>
        </w:rPr>
        <w:t>87.</w:t>
      </w:r>
      <w:r w:rsidRPr="00324AFA">
        <w:rPr>
          <w:sz w:val="24"/>
          <w:szCs w:val="24"/>
        </w:rPr>
        <w:tab/>
        <w:t>Укажите побочные эффекты фуросемида:</w:t>
      </w:r>
    </w:p>
    <w:p w:rsidR="00324AFA" w:rsidRPr="00324AFA" w:rsidRDefault="00324AFA" w:rsidP="00324AFA">
      <w:pPr>
        <w:widowControl/>
        <w:jc w:val="both"/>
        <w:rPr>
          <w:sz w:val="24"/>
          <w:szCs w:val="24"/>
        </w:rPr>
      </w:pPr>
      <w:r w:rsidRPr="00324AFA">
        <w:rPr>
          <w:sz w:val="24"/>
          <w:szCs w:val="24"/>
        </w:rPr>
        <w:t>а) гиперкалиемия</w:t>
      </w:r>
    </w:p>
    <w:p w:rsidR="00324AFA" w:rsidRPr="00324AFA" w:rsidRDefault="00324AFA" w:rsidP="00324AFA">
      <w:pPr>
        <w:widowControl/>
        <w:jc w:val="both"/>
        <w:rPr>
          <w:sz w:val="24"/>
          <w:szCs w:val="24"/>
        </w:rPr>
      </w:pPr>
      <w:r w:rsidRPr="00324AFA">
        <w:rPr>
          <w:sz w:val="24"/>
          <w:szCs w:val="24"/>
        </w:rPr>
        <w:t>б) гипокалиемия</w:t>
      </w:r>
    </w:p>
    <w:p w:rsidR="00324AFA" w:rsidRPr="00324AFA" w:rsidRDefault="00324AFA" w:rsidP="00324AFA">
      <w:pPr>
        <w:widowControl/>
        <w:jc w:val="both"/>
        <w:rPr>
          <w:sz w:val="24"/>
          <w:szCs w:val="24"/>
        </w:rPr>
      </w:pPr>
      <w:r w:rsidRPr="00324AFA">
        <w:rPr>
          <w:sz w:val="24"/>
          <w:szCs w:val="24"/>
        </w:rPr>
        <w:lastRenderedPageBreak/>
        <w:t>в) гипогликемия</w:t>
      </w:r>
    </w:p>
    <w:p w:rsidR="00324AFA" w:rsidRPr="00324AFA" w:rsidRDefault="00324AFA" w:rsidP="00324AFA">
      <w:pPr>
        <w:widowControl/>
        <w:jc w:val="both"/>
        <w:rPr>
          <w:sz w:val="24"/>
          <w:szCs w:val="24"/>
        </w:rPr>
      </w:pPr>
      <w:r w:rsidRPr="00324AFA">
        <w:rPr>
          <w:sz w:val="24"/>
          <w:szCs w:val="24"/>
        </w:rPr>
        <w:t>г) гиперкальциемия</w:t>
      </w:r>
    </w:p>
    <w:p w:rsidR="00324AFA" w:rsidRPr="00324AFA" w:rsidRDefault="00324AFA" w:rsidP="00324AFA">
      <w:pPr>
        <w:widowControl/>
        <w:jc w:val="both"/>
        <w:rPr>
          <w:sz w:val="24"/>
          <w:szCs w:val="24"/>
        </w:rPr>
      </w:pPr>
      <w:r w:rsidRPr="00324AFA">
        <w:rPr>
          <w:sz w:val="24"/>
          <w:szCs w:val="24"/>
        </w:rPr>
        <w:t>д) гипергликемия</w:t>
      </w:r>
    </w:p>
    <w:p w:rsidR="00324AFA" w:rsidRPr="00324AFA" w:rsidRDefault="00324AFA" w:rsidP="00324AFA">
      <w:pPr>
        <w:widowControl/>
        <w:jc w:val="both"/>
        <w:rPr>
          <w:sz w:val="24"/>
          <w:szCs w:val="24"/>
        </w:rPr>
      </w:pPr>
      <w:r w:rsidRPr="00324AFA">
        <w:rPr>
          <w:sz w:val="24"/>
          <w:szCs w:val="24"/>
        </w:rPr>
        <w:t>е) гипохлоремия</w:t>
      </w:r>
    </w:p>
    <w:p w:rsidR="00324AFA" w:rsidRPr="00324AFA" w:rsidRDefault="00324AFA" w:rsidP="00324AFA">
      <w:pPr>
        <w:widowControl/>
        <w:jc w:val="both"/>
        <w:rPr>
          <w:sz w:val="24"/>
          <w:szCs w:val="24"/>
        </w:rPr>
      </w:pPr>
      <w:r w:rsidRPr="00324AFA">
        <w:rPr>
          <w:sz w:val="24"/>
          <w:szCs w:val="24"/>
        </w:rPr>
        <w:t>ж) гипотония</w:t>
      </w:r>
    </w:p>
    <w:p w:rsidR="00324AFA" w:rsidRPr="00324AFA" w:rsidRDefault="00324AFA" w:rsidP="00324AFA">
      <w:pPr>
        <w:widowControl/>
        <w:jc w:val="both"/>
        <w:rPr>
          <w:sz w:val="24"/>
          <w:szCs w:val="24"/>
        </w:rPr>
      </w:pPr>
      <w:r w:rsidRPr="00324AFA">
        <w:rPr>
          <w:sz w:val="24"/>
          <w:szCs w:val="24"/>
        </w:rPr>
        <w:t>88.</w:t>
      </w:r>
      <w:r w:rsidRPr="00324AFA">
        <w:rPr>
          <w:sz w:val="24"/>
          <w:szCs w:val="24"/>
        </w:rPr>
        <w:tab/>
        <w:t>Следующие утверждения о спиронолактоне правильные:</w:t>
      </w:r>
    </w:p>
    <w:p w:rsidR="00324AFA" w:rsidRPr="00324AFA" w:rsidRDefault="00324AFA" w:rsidP="00324AFA">
      <w:pPr>
        <w:widowControl/>
        <w:jc w:val="both"/>
        <w:rPr>
          <w:sz w:val="24"/>
          <w:szCs w:val="24"/>
        </w:rPr>
      </w:pPr>
      <w:r w:rsidRPr="00324AFA">
        <w:rPr>
          <w:sz w:val="24"/>
          <w:szCs w:val="24"/>
        </w:rPr>
        <w:t>а) выраженность фармакодинамических эффектов прямо зависит от исходного содержания альдостерона в организме</w:t>
      </w:r>
    </w:p>
    <w:p w:rsidR="00324AFA" w:rsidRPr="00324AFA" w:rsidRDefault="00324AFA" w:rsidP="00324AFA">
      <w:pPr>
        <w:widowControl/>
        <w:jc w:val="both"/>
        <w:rPr>
          <w:sz w:val="24"/>
          <w:szCs w:val="24"/>
        </w:rPr>
      </w:pPr>
      <w:r w:rsidRPr="00324AFA">
        <w:rPr>
          <w:sz w:val="24"/>
          <w:szCs w:val="24"/>
        </w:rPr>
        <w:t>б) является высоко эффективным средством для лечения гипертонической болезни</w:t>
      </w:r>
    </w:p>
    <w:p w:rsidR="00324AFA" w:rsidRPr="00324AFA" w:rsidRDefault="00324AFA" w:rsidP="00324AFA">
      <w:pPr>
        <w:widowControl/>
        <w:jc w:val="both"/>
        <w:rPr>
          <w:sz w:val="24"/>
          <w:szCs w:val="24"/>
        </w:rPr>
      </w:pPr>
      <w:r w:rsidRPr="00324AFA">
        <w:rPr>
          <w:sz w:val="24"/>
          <w:szCs w:val="24"/>
        </w:rPr>
        <w:t xml:space="preserve">в) имеет активный метаболит </w:t>
      </w:r>
    </w:p>
    <w:p w:rsidR="00324AFA" w:rsidRPr="00324AFA" w:rsidRDefault="00324AFA" w:rsidP="00324AFA">
      <w:pPr>
        <w:widowControl/>
        <w:jc w:val="both"/>
        <w:rPr>
          <w:sz w:val="24"/>
          <w:szCs w:val="24"/>
        </w:rPr>
      </w:pPr>
      <w:r w:rsidRPr="00324AFA">
        <w:rPr>
          <w:sz w:val="24"/>
          <w:szCs w:val="24"/>
        </w:rPr>
        <w:t>г) потенцирует диуретический и натрийуретический эффекты фуросемида</w:t>
      </w:r>
    </w:p>
    <w:p w:rsidR="00324AFA" w:rsidRPr="00324AFA" w:rsidRDefault="00324AFA" w:rsidP="00324AFA">
      <w:pPr>
        <w:widowControl/>
        <w:jc w:val="both"/>
        <w:rPr>
          <w:sz w:val="24"/>
          <w:szCs w:val="24"/>
        </w:rPr>
      </w:pPr>
      <w:r w:rsidRPr="00324AFA">
        <w:rPr>
          <w:sz w:val="24"/>
          <w:szCs w:val="24"/>
        </w:rPr>
        <w:t>89.</w:t>
      </w:r>
      <w:r w:rsidRPr="00324AFA">
        <w:rPr>
          <w:sz w:val="24"/>
          <w:szCs w:val="24"/>
        </w:rPr>
        <w:tab/>
        <w:t>Укажите причины возникновения толерантности к использованию диуретиков:</w:t>
      </w:r>
    </w:p>
    <w:p w:rsidR="00324AFA" w:rsidRPr="00324AFA" w:rsidRDefault="00324AFA" w:rsidP="00324AFA">
      <w:pPr>
        <w:widowControl/>
        <w:jc w:val="both"/>
        <w:rPr>
          <w:sz w:val="24"/>
          <w:szCs w:val="24"/>
        </w:rPr>
      </w:pPr>
      <w:r w:rsidRPr="00324AFA">
        <w:rPr>
          <w:sz w:val="24"/>
          <w:szCs w:val="24"/>
        </w:rPr>
        <w:t>а) гиперкалиемия</w:t>
      </w:r>
    </w:p>
    <w:p w:rsidR="00324AFA" w:rsidRPr="00324AFA" w:rsidRDefault="00324AFA" w:rsidP="00324AFA">
      <w:pPr>
        <w:widowControl/>
        <w:jc w:val="both"/>
        <w:rPr>
          <w:sz w:val="24"/>
          <w:szCs w:val="24"/>
        </w:rPr>
      </w:pPr>
      <w:r w:rsidRPr="00324AFA">
        <w:rPr>
          <w:sz w:val="24"/>
          <w:szCs w:val="24"/>
        </w:rPr>
        <w:t>б) алкалоз</w:t>
      </w:r>
    </w:p>
    <w:p w:rsidR="00324AFA" w:rsidRPr="00324AFA" w:rsidRDefault="00324AFA" w:rsidP="00324AFA">
      <w:pPr>
        <w:widowControl/>
        <w:jc w:val="both"/>
        <w:rPr>
          <w:sz w:val="24"/>
          <w:szCs w:val="24"/>
        </w:rPr>
      </w:pPr>
      <w:r w:rsidRPr="00324AFA">
        <w:rPr>
          <w:sz w:val="24"/>
          <w:szCs w:val="24"/>
        </w:rPr>
        <w:t>в) гиперальбуминемия</w:t>
      </w:r>
    </w:p>
    <w:p w:rsidR="00324AFA" w:rsidRPr="00324AFA" w:rsidRDefault="00324AFA" w:rsidP="00324AFA">
      <w:pPr>
        <w:widowControl/>
        <w:jc w:val="both"/>
        <w:rPr>
          <w:sz w:val="24"/>
          <w:szCs w:val="24"/>
        </w:rPr>
      </w:pPr>
      <w:r w:rsidRPr="00324AFA">
        <w:rPr>
          <w:sz w:val="24"/>
          <w:szCs w:val="24"/>
        </w:rPr>
        <w:t>г) гипоальбуминемия</w:t>
      </w:r>
    </w:p>
    <w:p w:rsidR="00324AFA" w:rsidRPr="00324AFA" w:rsidRDefault="00324AFA" w:rsidP="00324AFA">
      <w:pPr>
        <w:widowControl/>
        <w:jc w:val="both"/>
        <w:rPr>
          <w:sz w:val="24"/>
          <w:szCs w:val="24"/>
        </w:rPr>
      </w:pPr>
      <w:r w:rsidRPr="00324AFA">
        <w:rPr>
          <w:sz w:val="24"/>
          <w:szCs w:val="24"/>
        </w:rPr>
        <w:t>д) гипонатриемия</w:t>
      </w:r>
    </w:p>
    <w:p w:rsidR="00324AFA" w:rsidRPr="00324AFA" w:rsidRDefault="00324AFA" w:rsidP="00324AFA">
      <w:pPr>
        <w:widowControl/>
        <w:jc w:val="both"/>
        <w:rPr>
          <w:sz w:val="24"/>
          <w:szCs w:val="24"/>
        </w:rPr>
      </w:pPr>
      <w:r w:rsidRPr="00324AFA">
        <w:rPr>
          <w:sz w:val="24"/>
          <w:szCs w:val="24"/>
        </w:rPr>
        <w:t>е) значительное снижение скорости клубочковой фильтрации</w:t>
      </w:r>
    </w:p>
    <w:p w:rsidR="00324AFA" w:rsidRPr="00324AFA" w:rsidRDefault="00324AFA" w:rsidP="00324AFA">
      <w:pPr>
        <w:widowControl/>
        <w:jc w:val="both"/>
        <w:rPr>
          <w:sz w:val="24"/>
          <w:szCs w:val="24"/>
        </w:rPr>
      </w:pPr>
      <w:r w:rsidRPr="00324AFA">
        <w:rPr>
          <w:sz w:val="24"/>
          <w:szCs w:val="24"/>
        </w:rPr>
        <w:t>ж) гиперактивация нейрогормонов</w:t>
      </w:r>
    </w:p>
    <w:p w:rsidR="00324AFA" w:rsidRPr="00324AFA" w:rsidRDefault="00324AFA" w:rsidP="00324AFA">
      <w:pPr>
        <w:widowControl/>
        <w:jc w:val="both"/>
        <w:rPr>
          <w:sz w:val="24"/>
          <w:szCs w:val="24"/>
        </w:rPr>
      </w:pPr>
      <w:r w:rsidRPr="00324AFA">
        <w:rPr>
          <w:sz w:val="24"/>
          <w:szCs w:val="24"/>
        </w:rPr>
        <w:t>90.</w:t>
      </w:r>
      <w:r w:rsidRPr="00324AFA">
        <w:rPr>
          <w:sz w:val="24"/>
          <w:szCs w:val="24"/>
        </w:rPr>
        <w:tab/>
        <w:t>Укажите основной метод контроля за эффективностью применения диуретиков при отечном синдроме:</w:t>
      </w:r>
    </w:p>
    <w:p w:rsidR="00324AFA" w:rsidRPr="00324AFA" w:rsidRDefault="00324AFA" w:rsidP="00324AFA">
      <w:pPr>
        <w:widowControl/>
        <w:jc w:val="both"/>
        <w:rPr>
          <w:sz w:val="24"/>
          <w:szCs w:val="24"/>
        </w:rPr>
      </w:pPr>
      <w:r w:rsidRPr="00324AFA">
        <w:rPr>
          <w:sz w:val="24"/>
          <w:szCs w:val="24"/>
        </w:rPr>
        <w:t>а) измерение суточного диуреза и количества выпитой жидкости</w:t>
      </w:r>
    </w:p>
    <w:p w:rsidR="00324AFA" w:rsidRPr="00324AFA" w:rsidRDefault="00324AFA" w:rsidP="00324AFA">
      <w:pPr>
        <w:widowControl/>
        <w:jc w:val="both"/>
        <w:rPr>
          <w:sz w:val="24"/>
          <w:szCs w:val="24"/>
        </w:rPr>
      </w:pPr>
      <w:r w:rsidRPr="00324AFA">
        <w:rPr>
          <w:sz w:val="24"/>
          <w:szCs w:val="24"/>
        </w:rPr>
        <w:t>б) измерение суточного калийуреза</w:t>
      </w:r>
    </w:p>
    <w:p w:rsidR="00324AFA" w:rsidRPr="00324AFA" w:rsidRDefault="00324AFA" w:rsidP="00324AFA">
      <w:pPr>
        <w:widowControl/>
        <w:jc w:val="both"/>
        <w:rPr>
          <w:sz w:val="24"/>
          <w:szCs w:val="24"/>
        </w:rPr>
      </w:pPr>
      <w:r w:rsidRPr="00324AFA">
        <w:rPr>
          <w:sz w:val="24"/>
          <w:szCs w:val="24"/>
        </w:rPr>
        <w:t>в) измерение окружности живота, голеней</w:t>
      </w:r>
    </w:p>
    <w:p w:rsidR="00324AFA" w:rsidRPr="00324AFA" w:rsidRDefault="00324AFA" w:rsidP="00324AFA">
      <w:pPr>
        <w:widowControl/>
        <w:jc w:val="both"/>
        <w:rPr>
          <w:sz w:val="24"/>
          <w:szCs w:val="24"/>
        </w:rPr>
      </w:pPr>
      <w:r w:rsidRPr="00324AFA">
        <w:rPr>
          <w:sz w:val="24"/>
          <w:szCs w:val="24"/>
        </w:rPr>
        <w:t>91.</w:t>
      </w:r>
      <w:r w:rsidRPr="00324AFA">
        <w:rPr>
          <w:sz w:val="24"/>
          <w:szCs w:val="24"/>
        </w:rPr>
        <w:tab/>
        <w:t>Выберите диуретик, которому вы отдадите предпочтение при острой левожелудочковой недостаточности:</w:t>
      </w:r>
    </w:p>
    <w:p w:rsidR="00324AFA" w:rsidRPr="00324AFA" w:rsidRDefault="00324AFA" w:rsidP="00324AFA">
      <w:pPr>
        <w:widowControl/>
        <w:jc w:val="both"/>
        <w:rPr>
          <w:sz w:val="24"/>
          <w:szCs w:val="24"/>
        </w:rPr>
      </w:pPr>
      <w:r w:rsidRPr="00324AFA">
        <w:rPr>
          <w:sz w:val="24"/>
          <w:szCs w:val="24"/>
        </w:rPr>
        <w:t>а) ацетазоламид</w:t>
      </w:r>
    </w:p>
    <w:p w:rsidR="00324AFA" w:rsidRPr="00324AFA" w:rsidRDefault="00324AFA" w:rsidP="00324AFA">
      <w:pPr>
        <w:widowControl/>
        <w:jc w:val="both"/>
        <w:rPr>
          <w:sz w:val="24"/>
          <w:szCs w:val="24"/>
        </w:rPr>
      </w:pPr>
      <w:r w:rsidRPr="00324AFA">
        <w:rPr>
          <w:sz w:val="24"/>
          <w:szCs w:val="24"/>
        </w:rPr>
        <w:t>б) маннитол</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спиронолактон</w:t>
      </w:r>
    </w:p>
    <w:p w:rsidR="00324AFA" w:rsidRPr="00324AFA" w:rsidRDefault="00324AFA" w:rsidP="00324AFA">
      <w:pPr>
        <w:widowControl/>
        <w:jc w:val="both"/>
        <w:rPr>
          <w:sz w:val="24"/>
          <w:szCs w:val="24"/>
        </w:rPr>
      </w:pPr>
      <w:r w:rsidRPr="00324AFA">
        <w:rPr>
          <w:sz w:val="24"/>
          <w:szCs w:val="24"/>
        </w:rPr>
        <w:t>д) хлорталидон</w:t>
      </w:r>
    </w:p>
    <w:p w:rsidR="00324AFA" w:rsidRPr="00324AFA" w:rsidRDefault="00324AFA" w:rsidP="00324AFA">
      <w:pPr>
        <w:widowControl/>
        <w:jc w:val="both"/>
        <w:rPr>
          <w:sz w:val="24"/>
          <w:szCs w:val="24"/>
        </w:rPr>
      </w:pPr>
      <w:r w:rsidRPr="00324AFA">
        <w:rPr>
          <w:sz w:val="24"/>
          <w:szCs w:val="24"/>
        </w:rPr>
        <w:t>92.</w:t>
      </w:r>
      <w:r w:rsidRPr="00324AFA">
        <w:rPr>
          <w:sz w:val="24"/>
          <w:szCs w:val="24"/>
        </w:rPr>
        <w:tab/>
        <w:t>Быстрым диуретическим эффектом (до 1 часа) при приеме внутрь обладают:</w:t>
      </w:r>
    </w:p>
    <w:p w:rsidR="00324AFA" w:rsidRPr="00324AFA" w:rsidRDefault="00324AFA" w:rsidP="00324AFA">
      <w:pPr>
        <w:widowControl/>
        <w:jc w:val="both"/>
        <w:rPr>
          <w:sz w:val="24"/>
          <w:szCs w:val="24"/>
        </w:rPr>
      </w:pPr>
      <w:r w:rsidRPr="00324AFA">
        <w:rPr>
          <w:sz w:val="24"/>
          <w:szCs w:val="24"/>
        </w:rPr>
        <w:t>а) ацетазоламид</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индапамид</w:t>
      </w:r>
    </w:p>
    <w:p w:rsidR="00324AFA" w:rsidRPr="00324AFA" w:rsidRDefault="00324AFA" w:rsidP="00324AFA">
      <w:pPr>
        <w:widowControl/>
        <w:jc w:val="both"/>
        <w:rPr>
          <w:sz w:val="24"/>
          <w:szCs w:val="24"/>
        </w:rPr>
      </w:pPr>
      <w:r w:rsidRPr="00324AFA">
        <w:rPr>
          <w:sz w:val="24"/>
          <w:szCs w:val="24"/>
        </w:rPr>
        <w:t>г) хлорталидон</w:t>
      </w:r>
    </w:p>
    <w:p w:rsidR="00324AFA" w:rsidRPr="00324AFA" w:rsidRDefault="00324AFA" w:rsidP="00324AFA">
      <w:pPr>
        <w:widowControl/>
        <w:jc w:val="both"/>
        <w:rPr>
          <w:sz w:val="24"/>
          <w:szCs w:val="24"/>
        </w:rPr>
      </w:pPr>
      <w:r w:rsidRPr="00324AFA">
        <w:rPr>
          <w:sz w:val="24"/>
          <w:szCs w:val="24"/>
        </w:rPr>
        <w:t>д) этакриновая кислота</w:t>
      </w:r>
    </w:p>
    <w:p w:rsidR="00324AFA" w:rsidRPr="00324AFA" w:rsidRDefault="00324AFA" w:rsidP="00324AFA">
      <w:pPr>
        <w:widowControl/>
        <w:jc w:val="both"/>
        <w:rPr>
          <w:sz w:val="24"/>
          <w:szCs w:val="24"/>
        </w:rPr>
      </w:pPr>
      <w:r w:rsidRPr="00324AFA">
        <w:rPr>
          <w:sz w:val="24"/>
          <w:szCs w:val="24"/>
        </w:rPr>
        <w:t>е) фуросемид</w:t>
      </w:r>
    </w:p>
    <w:p w:rsidR="00324AFA" w:rsidRPr="00324AFA" w:rsidRDefault="00324AFA" w:rsidP="00324AFA">
      <w:pPr>
        <w:widowControl/>
        <w:jc w:val="both"/>
        <w:rPr>
          <w:sz w:val="24"/>
          <w:szCs w:val="24"/>
        </w:rPr>
      </w:pPr>
      <w:r w:rsidRPr="00324AFA">
        <w:rPr>
          <w:sz w:val="24"/>
          <w:szCs w:val="24"/>
        </w:rPr>
        <w:t>93.</w:t>
      </w:r>
      <w:r w:rsidRPr="00324AFA">
        <w:rPr>
          <w:sz w:val="24"/>
          <w:szCs w:val="24"/>
        </w:rPr>
        <w:tab/>
        <w:t>Вторичный альдостеронизм является показанием для назначения:</w:t>
      </w:r>
    </w:p>
    <w:p w:rsidR="00324AFA" w:rsidRPr="00324AFA" w:rsidRDefault="00324AFA" w:rsidP="00324AFA">
      <w:pPr>
        <w:widowControl/>
        <w:jc w:val="both"/>
        <w:rPr>
          <w:sz w:val="24"/>
          <w:szCs w:val="24"/>
        </w:rPr>
      </w:pPr>
      <w:r w:rsidRPr="00324AFA">
        <w:rPr>
          <w:sz w:val="24"/>
          <w:szCs w:val="24"/>
        </w:rPr>
        <w:t>а) буметанида</w:t>
      </w:r>
    </w:p>
    <w:p w:rsidR="00324AFA" w:rsidRPr="00324AFA" w:rsidRDefault="00324AFA" w:rsidP="00324AFA">
      <w:pPr>
        <w:widowControl/>
        <w:jc w:val="both"/>
        <w:rPr>
          <w:sz w:val="24"/>
          <w:szCs w:val="24"/>
        </w:rPr>
      </w:pPr>
      <w:r w:rsidRPr="00324AFA">
        <w:rPr>
          <w:sz w:val="24"/>
          <w:szCs w:val="24"/>
        </w:rPr>
        <w:t>б) индапамида</w:t>
      </w:r>
    </w:p>
    <w:p w:rsidR="00324AFA" w:rsidRPr="00324AFA" w:rsidRDefault="00324AFA" w:rsidP="00324AFA">
      <w:pPr>
        <w:widowControl/>
        <w:jc w:val="both"/>
        <w:rPr>
          <w:sz w:val="24"/>
          <w:szCs w:val="24"/>
        </w:rPr>
      </w:pPr>
      <w:r w:rsidRPr="00324AFA">
        <w:rPr>
          <w:sz w:val="24"/>
          <w:szCs w:val="24"/>
        </w:rPr>
        <w:t>в) спиронолактона</w:t>
      </w:r>
    </w:p>
    <w:p w:rsidR="00324AFA" w:rsidRPr="00324AFA" w:rsidRDefault="00324AFA" w:rsidP="00324AFA">
      <w:pPr>
        <w:widowControl/>
        <w:jc w:val="both"/>
        <w:rPr>
          <w:sz w:val="24"/>
          <w:szCs w:val="24"/>
        </w:rPr>
      </w:pPr>
      <w:r w:rsidRPr="00324AFA">
        <w:rPr>
          <w:sz w:val="24"/>
          <w:szCs w:val="24"/>
        </w:rPr>
        <w:t>94.</w:t>
      </w:r>
      <w:r w:rsidRPr="00324AFA">
        <w:rPr>
          <w:sz w:val="24"/>
          <w:szCs w:val="24"/>
        </w:rPr>
        <w:tab/>
        <w:t>Калийсберегающим свойством обладают:</w:t>
      </w:r>
    </w:p>
    <w:p w:rsidR="00324AFA" w:rsidRPr="00324AFA" w:rsidRDefault="00324AFA" w:rsidP="00324AFA">
      <w:pPr>
        <w:widowControl/>
        <w:jc w:val="both"/>
        <w:rPr>
          <w:sz w:val="24"/>
          <w:szCs w:val="24"/>
        </w:rPr>
      </w:pPr>
      <w:r w:rsidRPr="00324AFA">
        <w:rPr>
          <w:sz w:val="24"/>
          <w:szCs w:val="24"/>
        </w:rPr>
        <w:t>а) индапамид</w:t>
      </w:r>
    </w:p>
    <w:p w:rsidR="00324AFA" w:rsidRPr="00324AFA" w:rsidRDefault="00324AFA" w:rsidP="00324AFA">
      <w:pPr>
        <w:widowControl/>
        <w:jc w:val="both"/>
        <w:rPr>
          <w:sz w:val="24"/>
          <w:szCs w:val="24"/>
        </w:rPr>
      </w:pPr>
      <w:r w:rsidRPr="00324AFA">
        <w:rPr>
          <w:sz w:val="24"/>
          <w:szCs w:val="24"/>
        </w:rPr>
        <w:t>б) спиронолактон</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г) триамтерен</w:t>
      </w:r>
    </w:p>
    <w:p w:rsidR="00324AFA" w:rsidRPr="00324AFA" w:rsidRDefault="00324AFA" w:rsidP="00324AFA">
      <w:pPr>
        <w:widowControl/>
        <w:jc w:val="both"/>
        <w:rPr>
          <w:sz w:val="24"/>
          <w:szCs w:val="24"/>
        </w:rPr>
      </w:pPr>
      <w:r w:rsidRPr="00324AFA">
        <w:rPr>
          <w:sz w:val="24"/>
          <w:szCs w:val="24"/>
        </w:rPr>
        <w:t>д) торасемид</w:t>
      </w:r>
    </w:p>
    <w:p w:rsidR="00324AFA" w:rsidRPr="00324AFA" w:rsidRDefault="00324AFA" w:rsidP="00324AFA">
      <w:pPr>
        <w:widowControl/>
        <w:jc w:val="both"/>
        <w:rPr>
          <w:sz w:val="24"/>
          <w:szCs w:val="24"/>
        </w:rPr>
      </w:pPr>
      <w:r w:rsidRPr="00324AFA">
        <w:rPr>
          <w:sz w:val="24"/>
          <w:szCs w:val="24"/>
        </w:rPr>
        <w:t>95.</w:t>
      </w:r>
      <w:r w:rsidRPr="00324AFA">
        <w:rPr>
          <w:sz w:val="24"/>
          <w:szCs w:val="24"/>
        </w:rPr>
        <w:tab/>
        <w:t>Какие диуретики могут вызвать метаболический ацидоз?</w:t>
      </w:r>
    </w:p>
    <w:p w:rsidR="00324AFA" w:rsidRPr="00324AFA" w:rsidRDefault="00324AFA" w:rsidP="00324AFA">
      <w:pPr>
        <w:widowControl/>
        <w:jc w:val="both"/>
        <w:rPr>
          <w:sz w:val="24"/>
          <w:szCs w:val="24"/>
        </w:rPr>
      </w:pPr>
      <w:r w:rsidRPr="00324AFA">
        <w:rPr>
          <w:sz w:val="24"/>
          <w:szCs w:val="24"/>
        </w:rPr>
        <w:t>а) ацетазоламид</w:t>
      </w:r>
    </w:p>
    <w:p w:rsidR="00324AFA" w:rsidRPr="00324AFA" w:rsidRDefault="00324AFA" w:rsidP="00324AFA">
      <w:pPr>
        <w:widowControl/>
        <w:jc w:val="both"/>
        <w:rPr>
          <w:sz w:val="24"/>
          <w:szCs w:val="24"/>
        </w:rPr>
      </w:pPr>
      <w:r w:rsidRPr="00324AFA">
        <w:rPr>
          <w:sz w:val="24"/>
          <w:szCs w:val="24"/>
        </w:rPr>
        <w:t>б) индапамид</w:t>
      </w:r>
    </w:p>
    <w:p w:rsidR="00324AFA" w:rsidRPr="00324AFA" w:rsidRDefault="00324AFA" w:rsidP="00324AFA">
      <w:pPr>
        <w:widowControl/>
        <w:jc w:val="both"/>
        <w:rPr>
          <w:sz w:val="24"/>
          <w:szCs w:val="24"/>
        </w:rPr>
      </w:pPr>
      <w:r w:rsidRPr="00324AFA">
        <w:rPr>
          <w:sz w:val="24"/>
          <w:szCs w:val="24"/>
        </w:rPr>
        <w:t>в) триамтерен</w:t>
      </w:r>
    </w:p>
    <w:p w:rsidR="00324AFA" w:rsidRPr="00324AFA" w:rsidRDefault="00324AFA" w:rsidP="00324AFA">
      <w:pPr>
        <w:widowControl/>
        <w:jc w:val="both"/>
        <w:rPr>
          <w:sz w:val="24"/>
          <w:szCs w:val="24"/>
        </w:rPr>
      </w:pPr>
      <w:r w:rsidRPr="00324AFA">
        <w:rPr>
          <w:sz w:val="24"/>
          <w:szCs w:val="24"/>
        </w:rPr>
        <w:lastRenderedPageBreak/>
        <w:t>г) торасемид</w:t>
      </w:r>
    </w:p>
    <w:p w:rsidR="00324AFA" w:rsidRPr="00324AFA" w:rsidRDefault="00324AFA" w:rsidP="00324AFA">
      <w:pPr>
        <w:widowControl/>
        <w:jc w:val="both"/>
        <w:rPr>
          <w:sz w:val="24"/>
          <w:szCs w:val="24"/>
        </w:rPr>
      </w:pPr>
      <w:r w:rsidRPr="00324AFA">
        <w:rPr>
          <w:sz w:val="24"/>
          <w:szCs w:val="24"/>
        </w:rPr>
        <w:t>96.</w:t>
      </w:r>
      <w:r w:rsidRPr="00324AFA">
        <w:rPr>
          <w:sz w:val="24"/>
          <w:szCs w:val="24"/>
        </w:rPr>
        <w:tab/>
        <w:t xml:space="preserve"> Побочный эффект спиронолактона, связанный с электролитными нарушениями:</w:t>
      </w:r>
    </w:p>
    <w:p w:rsidR="00324AFA" w:rsidRPr="00324AFA" w:rsidRDefault="00324AFA" w:rsidP="00324AFA">
      <w:pPr>
        <w:widowControl/>
        <w:jc w:val="both"/>
        <w:rPr>
          <w:sz w:val="24"/>
          <w:szCs w:val="24"/>
        </w:rPr>
      </w:pPr>
      <w:r w:rsidRPr="00324AFA">
        <w:rPr>
          <w:sz w:val="24"/>
          <w:szCs w:val="24"/>
        </w:rPr>
        <w:t>а) гипокалиемия</w:t>
      </w:r>
    </w:p>
    <w:p w:rsidR="00324AFA" w:rsidRPr="00324AFA" w:rsidRDefault="00324AFA" w:rsidP="00324AFA">
      <w:pPr>
        <w:widowControl/>
        <w:jc w:val="both"/>
        <w:rPr>
          <w:sz w:val="24"/>
          <w:szCs w:val="24"/>
        </w:rPr>
      </w:pPr>
      <w:r w:rsidRPr="00324AFA">
        <w:rPr>
          <w:sz w:val="24"/>
          <w:szCs w:val="24"/>
        </w:rPr>
        <w:t>б) гипонатриемия</w:t>
      </w:r>
    </w:p>
    <w:p w:rsidR="00324AFA" w:rsidRPr="00324AFA" w:rsidRDefault="00324AFA" w:rsidP="00324AFA">
      <w:pPr>
        <w:widowControl/>
        <w:jc w:val="both"/>
        <w:rPr>
          <w:sz w:val="24"/>
          <w:szCs w:val="24"/>
        </w:rPr>
      </w:pPr>
      <w:r w:rsidRPr="00324AFA">
        <w:rPr>
          <w:sz w:val="24"/>
          <w:szCs w:val="24"/>
        </w:rPr>
        <w:t>в) гипомагниемия</w:t>
      </w:r>
    </w:p>
    <w:p w:rsidR="00324AFA" w:rsidRPr="00324AFA" w:rsidRDefault="00324AFA" w:rsidP="00324AFA">
      <w:pPr>
        <w:widowControl/>
        <w:jc w:val="both"/>
        <w:rPr>
          <w:sz w:val="24"/>
          <w:szCs w:val="24"/>
        </w:rPr>
      </w:pPr>
      <w:r w:rsidRPr="00324AFA">
        <w:rPr>
          <w:sz w:val="24"/>
          <w:szCs w:val="24"/>
        </w:rPr>
        <w:t>г) нарушение баланса Са++</w:t>
      </w:r>
    </w:p>
    <w:p w:rsidR="00324AFA" w:rsidRPr="00324AFA" w:rsidRDefault="00324AFA" w:rsidP="00324AFA">
      <w:pPr>
        <w:widowControl/>
        <w:jc w:val="both"/>
        <w:rPr>
          <w:sz w:val="24"/>
          <w:szCs w:val="24"/>
        </w:rPr>
      </w:pPr>
      <w:r w:rsidRPr="00324AFA">
        <w:rPr>
          <w:sz w:val="24"/>
          <w:szCs w:val="24"/>
        </w:rPr>
        <w:t>д) гиперкалиемия</w:t>
      </w:r>
    </w:p>
    <w:p w:rsidR="00324AFA" w:rsidRPr="00324AFA" w:rsidRDefault="00324AFA" w:rsidP="00324AFA">
      <w:pPr>
        <w:widowControl/>
        <w:jc w:val="both"/>
        <w:rPr>
          <w:sz w:val="24"/>
          <w:szCs w:val="24"/>
        </w:rPr>
      </w:pPr>
      <w:r w:rsidRPr="00324AFA">
        <w:rPr>
          <w:sz w:val="24"/>
          <w:szCs w:val="24"/>
        </w:rPr>
        <w:t>97.</w:t>
      </w:r>
      <w:r w:rsidRPr="00324AFA">
        <w:rPr>
          <w:sz w:val="24"/>
          <w:szCs w:val="24"/>
        </w:rPr>
        <w:tab/>
        <w:t>Какой диуретик при использовании в обычных дозах и при обычной длительности приема вызывает существенный сдвиг кислотно-щелочного равновесия в сторону метаболического ацидоза?</w:t>
      </w:r>
    </w:p>
    <w:p w:rsidR="00324AFA" w:rsidRPr="00324AFA" w:rsidRDefault="00324AFA" w:rsidP="00324AFA">
      <w:pPr>
        <w:widowControl/>
        <w:jc w:val="both"/>
        <w:rPr>
          <w:sz w:val="24"/>
          <w:szCs w:val="24"/>
        </w:rPr>
      </w:pPr>
      <w:r w:rsidRPr="00324AFA">
        <w:rPr>
          <w:sz w:val="24"/>
          <w:szCs w:val="24"/>
        </w:rPr>
        <w:t>а) ацетазоламид</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маннит</w:t>
      </w:r>
    </w:p>
    <w:p w:rsidR="00324AFA" w:rsidRPr="00324AFA" w:rsidRDefault="00324AFA" w:rsidP="00324AFA">
      <w:pPr>
        <w:widowControl/>
        <w:jc w:val="both"/>
        <w:rPr>
          <w:sz w:val="24"/>
          <w:szCs w:val="24"/>
        </w:rPr>
      </w:pPr>
      <w:r w:rsidRPr="00324AFA">
        <w:rPr>
          <w:sz w:val="24"/>
          <w:szCs w:val="24"/>
        </w:rPr>
        <w:t>г) торасемид</w:t>
      </w:r>
    </w:p>
    <w:p w:rsidR="00324AFA" w:rsidRPr="00324AFA" w:rsidRDefault="00324AFA" w:rsidP="00324AFA">
      <w:pPr>
        <w:widowControl/>
        <w:jc w:val="both"/>
        <w:rPr>
          <w:sz w:val="24"/>
          <w:szCs w:val="24"/>
        </w:rPr>
      </w:pPr>
      <w:r w:rsidRPr="00324AFA">
        <w:rPr>
          <w:sz w:val="24"/>
          <w:szCs w:val="24"/>
        </w:rPr>
        <w:t>98.</w:t>
      </w:r>
      <w:r w:rsidRPr="00324AFA">
        <w:rPr>
          <w:sz w:val="24"/>
          <w:szCs w:val="24"/>
        </w:rPr>
        <w:tab/>
        <w:t>Какой препарат при длительном ежедневном применении сохраняет относительно стабильный диуретический эффект?</w:t>
      </w:r>
    </w:p>
    <w:p w:rsidR="00324AFA" w:rsidRPr="00324AFA" w:rsidRDefault="00324AFA" w:rsidP="00324AFA">
      <w:pPr>
        <w:widowControl/>
        <w:jc w:val="both"/>
        <w:rPr>
          <w:sz w:val="24"/>
          <w:szCs w:val="24"/>
        </w:rPr>
      </w:pPr>
      <w:r w:rsidRPr="00324AFA">
        <w:rPr>
          <w:sz w:val="24"/>
          <w:szCs w:val="24"/>
        </w:rPr>
        <w:t xml:space="preserve">а) ацетазоламид </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99.</w:t>
      </w:r>
      <w:r w:rsidRPr="00324AFA">
        <w:rPr>
          <w:sz w:val="24"/>
          <w:szCs w:val="24"/>
        </w:rPr>
        <w:tab/>
        <w:t>Какой диуретик вызывает максимальный натрийурез?</w:t>
      </w:r>
    </w:p>
    <w:p w:rsidR="00324AFA" w:rsidRPr="00324AFA" w:rsidRDefault="00324AFA" w:rsidP="00324AFA">
      <w:pPr>
        <w:widowControl/>
        <w:jc w:val="both"/>
        <w:rPr>
          <w:sz w:val="24"/>
          <w:szCs w:val="24"/>
        </w:rPr>
      </w:pPr>
      <w:r w:rsidRPr="00324AFA">
        <w:rPr>
          <w:sz w:val="24"/>
          <w:szCs w:val="24"/>
        </w:rPr>
        <w:t xml:space="preserve">а) маннит </w:t>
      </w:r>
    </w:p>
    <w:p w:rsidR="00324AFA" w:rsidRPr="00324AFA" w:rsidRDefault="00324AFA" w:rsidP="00324AFA">
      <w:pPr>
        <w:widowControl/>
        <w:jc w:val="both"/>
        <w:rPr>
          <w:sz w:val="24"/>
          <w:szCs w:val="24"/>
        </w:rPr>
      </w:pPr>
      <w:r w:rsidRPr="00324AFA">
        <w:rPr>
          <w:sz w:val="24"/>
          <w:szCs w:val="24"/>
        </w:rPr>
        <w:t xml:space="preserve">б) фуросемид </w:t>
      </w:r>
    </w:p>
    <w:p w:rsidR="00324AFA" w:rsidRPr="00324AFA" w:rsidRDefault="00324AFA" w:rsidP="00324AFA">
      <w:pPr>
        <w:widowControl/>
        <w:jc w:val="both"/>
        <w:rPr>
          <w:sz w:val="24"/>
          <w:szCs w:val="24"/>
        </w:rPr>
      </w:pPr>
      <w:r w:rsidRPr="00324AFA">
        <w:rPr>
          <w:sz w:val="24"/>
          <w:szCs w:val="24"/>
        </w:rPr>
        <w:t xml:space="preserve">в) ацетазоламид </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100.</w:t>
      </w:r>
      <w:r w:rsidRPr="00324AFA">
        <w:rPr>
          <w:sz w:val="24"/>
          <w:szCs w:val="24"/>
        </w:rPr>
        <w:tab/>
        <w:t>Какой из ниже перечисленных эффектов не характерен ни для этакриновой кислоты, ни для фуросемида?</w:t>
      </w:r>
    </w:p>
    <w:p w:rsidR="00324AFA" w:rsidRPr="00324AFA" w:rsidRDefault="00324AFA" w:rsidP="00324AFA">
      <w:pPr>
        <w:widowControl/>
        <w:jc w:val="both"/>
        <w:rPr>
          <w:sz w:val="24"/>
          <w:szCs w:val="24"/>
        </w:rPr>
      </w:pPr>
      <w:r w:rsidRPr="00324AFA">
        <w:rPr>
          <w:sz w:val="24"/>
          <w:szCs w:val="24"/>
        </w:rPr>
        <w:t>а) быстрое и непродолжительное мочегонное действие</w:t>
      </w:r>
    </w:p>
    <w:p w:rsidR="00324AFA" w:rsidRPr="00324AFA" w:rsidRDefault="00324AFA" w:rsidP="00324AFA">
      <w:pPr>
        <w:widowControl/>
        <w:jc w:val="both"/>
        <w:rPr>
          <w:sz w:val="24"/>
          <w:szCs w:val="24"/>
        </w:rPr>
      </w:pPr>
      <w:r w:rsidRPr="00324AFA">
        <w:rPr>
          <w:sz w:val="24"/>
          <w:szCs w:val="24"/>
        </w:rPr>
        <w:t>б) метаболический алкалоз</w:t>
      </w:r>
    </w:p>
    <w:p w:rsidR="00324AFA" w:rsidRPr="00324AFA" w:rsidRDefault="00324AFA" w:rsidP="00324AFA">
      <w:pPr>
        <w:widowControl/>
        <w:jc w:val="both"/>
        <w:rPr>
          <w:sz w:val="24"/>
          <w:szCs w:val="24"/>
        </w:rPr>
      </w:pPr>
      <w:r w:rsidRPr="00324AFA">
        <w:rPr>
          <w:sz w:val="24"/>
          <w:szCs w:val="24"/>
        </w:rPr>
        <w:t>в) потеря ионов натрия и хлора</w:t>
      </w:r>
    </w:p>
    <w:p w:rsidR="00324AFA" w:rsidRPr="00324AFA" w:rsidRDefault="00324AFA" w:rsidP="00324AFA">
      <w:pPr>
        <w:widowControl/>
        <w:jc w:val="both"/>
        <w:rPr>
          <w:sz w:val="24"/>
          <w:szCs w:val="24"/>
        </w:rPr>
      </w:pPr>
      <w:r w:rsidRPr="00324AFA">
        <w:rPr>
          <w:sz w:val="24"/>
          <w:szCs w:val="24"/>
        </w:rPr>
        <w:t>в) ингибирование карбоангидразы</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sz w:val="24"/>
          <w:szCs w:val="24"/>
        </w:rPr>
        <w:t>Тема: «</w:t>
      </w:r>
      <w:r w:rsidRPr="00324AFA">
        <w:rPr>
          <w:b/>
          <w:bCs/>
          <w:sz w:val="24"/>
          <w:szCs w:val="24"/>
        </w:rPr>
        <w:t>Клиническая фармакология лекарственных средств,</w:t>
      </w:r>
    </w:p>
    <w:p w:rsidR="00324AFA" w:rsidRPr="00324AFA" w:rsidRDefault="00324AFA" w:rsidP="00324AFA">
      <w:pPr>
        <w:widowControl/>
        <w:jc w:val="both"/>
        <w:rPr>
          <w:b/>
          <w:bCs/>
          <w:sz w:val="24"/>
          <w:szCs w:val="24"/>
        </w:rPr>
      </w:pPr>
      <w:r w:rsidRPr="00324AFA">
        <w:rPr>
          <w:b/>
          <w:bCs/>
          <w:sz w:val="24"/>
          <w:szCs w:val="24"/>
        </w:rPr>
        <w:t xml:space="preserve">применяемых при </w:t>
      </w:r>
      <w:r w:rsidRPr="00324AFA">
        <w:rPr>
          <w:b/>
          <w:sz w:val="24"/>
          <w:szCs w:val="24"/>
        </w:rPr>
        <w:t xml:space="preserve">синдроме бронхиальной обструкции. </w:t>
      </w:r>
      <w:r w:rsidRPr="00324AFA">
        <w:rPr>
          <w:b/>
          <w:bCs/>
          <w:sz w:val="24"/>
          <w:szCs w:val="24"/>
        </w:rPr>
        <w:t>Основные</w:t>
      </w:r>
    </w:p>
    <w:p w:rsidR="00324AFA" w:rsidRPr="00324AFA" w:rsidRDefault="00324AFA" w:rsidP="00324AFA">
      <w:pPr>
        <w:widowControl/>
        <w:jc w:val="both"/>
        <w:rPr>
          <w:b/>
          <w:sz w:val="24"/>
          <w:szCs w:val="24"/>
        </w:rPr>
      </w:pPr>
      <w:r w:rsidRPr="00324AFA">
        <w:rPr>
          <w:b/>
          <w:bCs/>
          <w:sz w:val="24"/>
          <w:szCs w:val="24"/>
        </w:rPr>
        <w:t>принципы фармакотерапии</w:t>
      </w:r>
      <w:r w:rsidRPr="00324AFA">
        <w:rPr>
          <w:b/>
          <w:sz w:val="24"/>
          <w:szCs w:val="24"/>
        </w:rPr>
        <w:t xml:space="preserve"> бронхиальной астмы и ХОБЛ»</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 xml:space="preserve">1. Выберите правильные утверждения о симпатомиметиках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сальбутамол, фенотерол и тербуталин являются селективными бета2-адреностимуляторами</w:t>
      </w:r>
    </w:p>
    <w:p w:rsidR="00324AFA" w:rsidRPr="00324AFA" w:rsidRDefault="00324AFA" w:rsidP="00324AFA">
      <w:pPr>
        <w:widowControl/>
        <w:jc w:val="both"/>
        <w:rPr>
          <w:sz w:val="24"/>
          <w:szCs w:val="24"/>
        </w:rPr>
      </w:pPr>
      <w:r w:rsidRPr="00324AFA">
        <w:rPr>
          <w:sz w:val="24"/>
          <w:szCs w:val="24"/>
        </w:rPr>
        <w:t>Б. эфедрин  является прямым симпатомиметиком</w:t>
      </w:r>
    </w:p>
    <w:p w:rsidR="00324AFA" w:rsidRPr="00324AFA" w:rsidRDefault="00324AFA" w:rsidP="00324AFA">
      <w:pPr>
        <w:widowControl/>
        <w:jc w:val="both"/>
        <w:rPr>
          <w:sz w:val="24"/>
          <w:szCs w:val="24"/>
        </w:rPr>
      </w:pPr>
      <w:r w:rsidRPr="00324AFA">
        <w:rPr>
          <w:sz w:val="24"/>
          <w:szCs w:val="24"/>
        </w:rPr>
        <w:t xml:space="preserve">В. пероральный прием сальбутамола предпочтительнее для купирования приступа удушья </w:t>
      </w:r>
    </w:p>
    <w:p w:rsidR="00324AFA" w:rsidRPr="00324AFA" w:rsidRDefault="00324AFA" w:rsidP="00324AFA">
      <w:pPr>
        <w:widowControl/>
        <w:jc w:val="both"/>
        <w:rPr>
          <w:sz w:val="24"/>
          <w:szCs w:val="24"/>
        </w:rPr>
      </w:pPr>
      <w:r w:rsidRPr="00324AFA">
        <w:rPr>
          <w:sz w:val="24"/>
          <w:szCs w:val="24"/>
        </w:rPr>
        <w:t>Г. сальметерол применяется для профилактики приступов удушья</w:t>
      </w:r>
    </w:p>
    <w:p w:rsidR="00324AFA" w:rsidRPr="00324AFA" w:rsidRDefault="00324AFA" w:rsidP="00324AFA">
      <w:pPr>
        <w:widowControl/>
        <w:jc w:val="both"/>
        <w:rPr>
          <w:sz w:val="24"/>
          <w:szCs w:val="24"/>
        </w:rPr>
      </w:pPr>
      <w:r w:rsidRPr="00324AFA">
        <w:rPr>
          <w:sz w:val="24"/>
          <w:szCs w:val="24"/>
        </w:rPr>
        <w:t xml:space="preserve">2. Риск использования чрезмерной дозы симпатомиметиков включает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гипергликемию</w:t>
      </w:r>
    </w:p>
    <w:p w:rsidR="00324AFA" w:rsidRPr="00324AFA" w:rsidRDefault="00324AFA" w:rsidP="00324AFA">
      <w:pPr>
        <w:widowControl/>
        <w:jc w:val="both"/>
        <w:rPr>
          <w:sz w:val="24"/>
          <w:szCs w:val="24"/>
        </w:rPr>
      </w:pPr>
      <w:r w:rsidRPr="00324AFA">
        <w:rPr>
          <w:sz w:val="24"/>
          <w:szCs w:val="24"/>
        </w:rPr>
        <w:t xml:space="preserve">Б. расстройства сердечного ритма </w:t>
      </w:r>
    </w:p>
    <w:p w:rsidR="00324AFA" w:rsidRPr="00324AFA" w:rsidRDefault="00324AFA" w:rsidP="00324AFA">
      <w:pPr>
        <w:widowControl/>
        <w:jc w:val="both"/>
        <w:rPr>
          <w:sz w:val="24"/>
          <w:szCs w:val="24"/>
        </w:rPr>
      </w:pPr>
      <w:r w:rsidRPr="00324AFA">
        <w:rPr>
          <w:sz w:val="24"/>
          <w:szCs w:val="24"/>
        </w:rPr>
        <w:t xml:space="preserve">В. блокады сердца </w:t>
      </w:r>
    </w:p>
    <w:p w:rsidR="00324AFA" w:rsidRPr="00324AFA" w:rsidRDefault="00324AFA" w:rsidP="00324AFA">
      <w:pPr>
        <w:widowControl/>
        <w:jc w:val="both"/>
        <w:rPr>
          <w:sz w:val="24"/>
          <w:szCs w:val="24"/>
        </w:rPr>
      </w:pPr>
      <w:r w:rsidRPr="00324AFA">
        <w:rPr>
          <w:sz w:val="24"/>
          <w:szCs w:val="24"/>
        </w:rPr>
        <w:t>Г. снижение диуреза</w:t>
      </w:r>
    </w:p>
    <w:p w:rsidR="00324AFA" w:rsidRPr="00324AFA" w:rsidRDefault="00324AFA" w:rsidP="00324AFA">
      <w:pPr>
        <w:widowControl/>
        <w:jc w:val="both"/>
        <w:rPr>
          <w:sz w:val="24"/>
          <w:szCs w:val="24"/>
        </w:rPr>
      </w:pPr>
      <w:r w:rsidRPr="00324AFA">
        <w:rPr>
          <w:sz w:val="24"/>
          <w:szCs w:val="24"/>
        </w:rPr>
        <w:t>Д. резкое падение артериального давления</w:t>
      </w:r>
    </w:p>
    <w:p w:rsidR="00324AFA" w:rsidRPr="00324AFA" w:rsidRDefault="00324AFA" w:rsidP="00324AFA">
      <w:pPr>
        <w:widowControl/>
        <w:jc w:val="both"/>
        <w:rPr>
          <w:sz w:val="24"/>
          <w:szCs w:val="24"/>
        </w:rPr>
      </w:pPr>
      <w:r w:rsidRPr="00324AFA">
        <w:rPr>
          <w:sz w:val="24"/>
          <w:szCs w:val="24"/>
        </w:rPr>
        <w:t xml:space="preserve">3. При лечении бронхиальной астмы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сальбутамол является селективным агонистом бета2-адренорецепторов, потому тремор является крайне редким побочным действием </w:t>
      </w:r>
    </w:p>
    <w:p w:rsidR="00324AFA" w:rsidRPr="00324AFA" w:rsidRDefault="00324AFA" w:rsidP="00324AFA">
      <w:pPr>
        <w:widowControl/>
        <w:jc w:val="both"/>
        <w:rPr>
          <w:sz w:val="24"/>
          <w:szCs w:val="24"/>
        </w:rPr>
      </w:pPr>
      <w:r w:rsidRPr="00324AFA">
        <w:rPr>
          <w:sz w:val="24"/>
          <w:szCs w:val="24"/>
        </w:rPr>
        <w:lastRenderedPageBreak/>
        <w:t>Б. неожиданные побочные эффекты сальбутамола более выражены при ингаляционном его введении, чем при приеме внутрь</w:t>
      </w:r>
    </w:p>
    <w:p w:rsidR="00324AFA" w:rsidRPr="00324AFA" w:rsidRDefault="00324AFA" w:rsidP="00324AFA">
      <w:pPr>
        <w:widowControl/>
        <w:jc w:val="both"/>
        <w:rPr>
          <w:sz w:val="24"/>
          <w:szCs w:val="24"/>
        </w:rPr>
      </w:pPr>
      <w:r w:rsidRPr="00324AFA">
        <w:rPr>
          <w:sz w:val="24"/>
          <w:szCs w:val="24"/>
        </w:rPr>
        <w:t xml:space="preserve">В. изопреналин и орципреналин являются лекарствами первичного выбора, так как они неселективны к бета1-и бета2-адренорецепторам </w:t>
      </w:r>
    </w:p>
    <w:p w:rsidR="00324AFA" w:rsidRPr="00324AFA" w:rsidRDefault="00324AFA" w:rsidP="00324AFA">
      <w:pPr>
        <w:widowControl/>
        <w:jc w:val="both"/>
        <w:rPr>
          <w:sz w:val="24"/>
          <w:szCs w:val="24"/>
        </w:rPr>
      </w:pPr>
      <w:r w:rsidRPr="00324AFA">
        <w:rPr>
          <w:sz w:val="24"/>
          <w:szCs w:val="24"/>
        </w:rPr>
        <w:t>Г. аминофиллин действует, как стимулятор бета-адренорецепторов</w:t>
      </w:r>
    </w:p>
    <w:p w:rsidR="00324AFA" w:rsidRPr="00324AFA" w:rsidRDefault="00324AFA" w:rsidP="00324AFA">
      <w:pPr>
        <w:widowControl/>
        <w:jc w:val="both"/>
        <w:rPr>
          <w:sz w:val="24"/>
          <w:szCs w:val="24"/>
        </w:rPr>
      </w:pPr>
      <w:r w:rsidRPr="00324AFA">
        <w:rPr>
          <w:sz w:val="24"/>
          <w:szCs w:val="24"/>
        </w:rPr>
        <w:t>Д. ипратропиум бромид является средством выбора только у лиц молодого возраста</w:t>
      </w:r>
    </w:p>
    <w:p w:rsidR="00324AFA" w:rsidRPr="00324AFA" w:rsidRDefault="00324AFA" w:rsidP="00324AFA">
      <w:pPr>
        <w:widowControl/>
        <w:jc w:val="both"/>
        <w:rPr>
          <w:sz w:val="24"/>
          <w:szCs w:val="24"/>
        </w:rPr>
      </w:pPr>
      <w:r w:rsidRPr="00324AFA">
        <w:rPr>
          <w:sz w:val="24"/>
          <w:szCs w:val="24"/>
        </w:rPr>
        <w:t>Е. могут быть использованы системные глюкокортикостероиды</w:t>
      </w:r>
    </w:p>
    <w:p w:rsidR="00324AFA" w:rsidRPr="00324AFA" w:rsidRDefault="00324AFA" w:rsidP="00324AFA">
      <w:pPr>
        <w:widowControl/>
        <w:jc w:val="both"/>
        <w:rPr>
          <w:sz w:val="24"/>
          <w:szCs w:val="24"/>
        </w:rPr>
      </w:pPr>
      <w:r w:rsidRPr="00324AFA">
        <w:rPr>
          <w:sz w:val="24"/>
          <w:szCs w:val="24"/>
        </w:rPr>
        <w:t xml:space="preserve">4. Для профилактики приступов удушья при контролируемой бронхиальной астме используется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применение стабилизаторов тучных клеток (кромоглициевая кислота, кетотифен)</w:t>
      </w:r>
    </w:p>
    <w:p w:rsidR="00324AFA" w:rsidRPr="00324AFA" w:rsidRDefault="00324AFA" w:rsidP="00324AFA">
      <w:pPr>
        <w:widowControl/>
        <w:jc w:val="both"/>
        <w:rPr>
          <w:sz w:val="24"/>
          <w:szCs w:val="24"/>
        </w:rPr>
      </w:pPr>
      <w:r w:rsidRPr="00324AFA">
        <w:rPr>
          <w:sz w:val="24"/>
          <w:szCs w:val="24"/>
        </w:rPr>
        <w:t xml:space="preserve">Б. применение β-адреноблокаторов </w:t>
      </w:r>
    </w:p>
    <w:p w:rsidR="00324AFA" w:rsidRPr="00324AFA" w:rsidRDefault="00324AFA" w:rsidP="00324AFA">
      <w:pPr>
        <w:widowControl/>
        <w:jc w:val="both"/>
        <w:rPr>
          <w:sz w:val="24"/>
          <w:szCs w:val="24"/>
        </w:rPr>
      </w:pPr>
      <w:r w:rsidRPr="00324AFA">
        <w:rPr>
          <w:sz w:val="24"/>
          <w:szCs w:val="24"/>
        </w:rPr>
        <w:t>В. применение блокаторв Н1-гистаминрецепторов</w:t>
      </w:r>
    </w:p>
    <w:p w:rsidR="00324AFA" w:rsidRPr="00324AFA" w:rsidRDefault="00324AFA" w:rsidP="00324AFA">
      <w:pPr>
        <w:widowControl/>
        <w:jc w:val="both"/>
        <w:rPr>
          <w:sz w:val="24"/>
          <w:szCs w:val="24"/>
        </w:rPr>
      </w:pPr>
      <w:r w:rsidRPr="00324AFA">
        <w:rPr>
          <w:sz w:val="24"/>
          <w:szCs w:val="24"/>
        </w:rPr>
        <w:t xml:space="preserve">5. Для профилактики приступов удушья при бронхиальной астме может быть использовано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.применение </w:t>
      </w:r>
      <w:r w:rsidRPr="00324AFA">
        <w:rPr>
          <w:bCs/>
          <w:sz w:val="24"/>
          <w:szCs w:val="24"/>
        </w:rPr>
        <w:t>ингаляционных</w:t>
      </w:r>
      <w:r w:rsidRPr="00324AFA">
        <w:rPr>
          <w:sz w:val="24"/>
          <w:szCs w:val="24"/>
        </w:rPr>
        <w:t xml:space="preserve"> М-холинолитиков </w:t>
      </w:r>
    </w:p>
    <w:p w:rsidR="00324AFA" w:rsidRPr="00324AFA" w:rsidRDefault="00324AFA" w:rsidP="00324AFA">
      <w:pPr>
        <w:widowControl/>
        <w:jc w:val="both"/>
        <w:rPr>
          <w:sz w:val="24"/>
          <w:szCs w:val="24"/>
        </w:rPr>
      </w:pPr>
      <w:r w:rsidRPr="00324AFA">
        <w:rPr>
          <w:sz w:val="24"/>
          <w:szCs w:val="24"/>
        </w:rPr>
        <w:t xml:space="preserve">Б. .постоянный прием </w:t>
      </w:r>
      <w:r w:rsidRPr="00324AFA">
        <w:rPr>
          <w:bCs/>
          <w:sz w:val="24"/>
          <w:szCs w:val="24"/>
        </w:rPr>
        <w:t>ингаляционных</w:t>
      </w:r>
      <w:r w:rsidRPr="00324AFA">
        <w:rPr>
          <w:sz w:val="24"/>
          <w:szCs w:val="24"/>
        </w:rPr>
        <w:t xml:space="preserve"> β</w:t>
      </w:r>
      <w:r w:rsidRPr="00324AFA">
        <w:rPr>
          <w:sz w:val="24"/>
          <w:szCs w:val="24"/>
          <w:vertAlign w:val="subscript"/>
        </w:rPr>
        <w:t>2</w:t>
      </w:r>
      <w:r w:rsidRPr="00324AFA">
        <w:rPr>
          <w:sz w:val="24"/>
          <w:szCs w:val="24"/>
        </w:rPr>
        <w:t xml:space="preserve">-агонистов </w:t>
      </w:r>
    </w:p>
    <w:p w:rsidR="00324AFA" w:rsidRPr="00324AFA" w:rsidRDefault="00324AFA" w:rsidP="00324AFA">
      <w:pPr>
        <w:widowControl/>
        <w:jc w:val="both"/>
        <w:rPr>
          <w:sz w:val="24"/>
          <w:szCs w:val="24"/>
        </w:rPr>
      </w:pPr>
      <w:r w:rsidRPr="00324AFA">
        <w:rPr>
          <w:sz w:val="24"/>
          <w:szCs w:val="24"/>
        </w:rPr>
        <w:t>В. применение седативных лекарственных средств</w:t>
      </w:r>
    </w:p>
    <w:p w:rsidR="00324AFA" w:rsidRPr="00324AFA" w:rsidRDefault="00324AFA" w:rsidP="00324AFA">
      <w:pPr>
        <w:widowControl/>
        <w:jc w:val="both"/>
        <w:rPr>
          <w:sz w:val="24"/>
          <w:szCs w:val="24"/>
        </w:rPr>
      </w:pPr>
      <w:r w:rsidRPr="00324AFA">
        <w:rPr>
          <w:sz w:val="24"/>
          <w:szCs w:val="24"/>
        </w:rPr>
        <w:t>Г. длительное введение эуфиллина парентерально</w:t>
      </w:r>
    </w:p>
    <w:p w:rsidR="00324AFA" w:rsidRPr="00324AFA" w:rsidRDefault="00324AFA" w:rsidP="00324AFA">
      <w:pPr>
        <w:widowControl/>
        <w:jc w:val="both"/>
        <w:rPr>
          <w:sz w:val="24"/>
          <w:szCs w:val="24"/>
        </w:rPr>
      </w:pPr>
      <w:r w:rsidRPr="00324AFA">
        <w:rPr>
          <w:sz w:val="24"/>
          <w:szCs w:val="24"/>
        </w:rPr>
        <w:t xml:space="preserve">6. К лекарственным средствам, применяемым при синдроме бронхообструкции, относятся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кромоглициевая кислота </w:t>
      </w:r>
    </w:p>
    <w:p w:rsidR="00324AFA" w:rsidRPr="00324AFA" w:rsidRDefault="00324AFA" w:rsidP="00324AFA">
      <w:pPr>
        <w:widowControl/>
        <w:jc w:val="both"/>
        <w:rPr>
          <w:sz w:val="24"/>
          <w:szCs w:val="24"/>
        </w:rPr>
      </w:pPr>
      <w:r w:rsidRPr="00324AFA">
        <w:rPr>
          <w:sz w:val="24"/>
          <w:szCs w:val="24"/>
        </w:rPr>
        <w:t xml:space="preserve">Б. сальбутамол </w:t>
      </w:r>
    </w:p>
    <w:p w:rsidR="00324AFA" w:rsidRPr="00324AFA" w:rsidRDefault="00324AFA" w:rsidP="00324AFA">
      <w:pPr>
        <w:widowControl/>
        <w:jc w:val="both"/>
        <w:rPr>
          <w:sz w:val="24"/>
          <w:szCs w:val="24"/>
        </w:rPr>
      </w:pPr>
      <w:r w:rsidRPr="00324AFA">
        <w:rPr>
          <w:sz w:val="24"/>
          <w:szCs w:val="24"/>
        </w:rPr>
        <w:t xml:space="preserve">В. теофиллин </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324AFA">
      <w:pPr>
        <w:widowControl/>
        <w:jc w:val="both"/>
        <w:rPr>
          <w:sz w:val="24"/>
          <w:szCs w:val="24"/>
        </w:rPr>
      </w:pPr>
      <w:r w:rsidRPr="00324AFA">
        <w:rPr>
          <w:sz w:val="24"/>
          <w:szCs w:val="24"/>
        </w:rPr>
        <w:t>Д. норадреналин</w:t>
      </w:r>
    </w:p>
    <w:p w:rsidR="00324AFA" w:rsidRPr="00324AFA" w:rsidRDefault="00324AFA" w:rsidP="00324AFA">
      <w:pPr>
        <w:widowControl/>
        <w:jc w:val="both"/>
        <w:rPr>
          <w:sz w:val="24"/>
          <w:szCs w:val="24"/>
        </w:rPr>
      </w:pPr>
      <w:r w:rsidRPr="00324AFA">
        <w:rPr>
          <w:sz w:val="24"/>
          <w:szCs w:val="24"/>
        </w:rPr>
        <w:t>Е. .беклометазон</w:t>
      </w:r>
    </w:p>
    <w:p w:rsidR="00324AFA" w:rsidRPr="00324AFA" w:rsidRDefault="00324AFA" w:rsidP="00324AFA">
      <w:pPr>
        <w:widowControl/>
        <w:jc w:val="both"/>
        <w:rPr>
          <w:sz w:val="24"/>
          <w:szCs w:val="24"/>
        </w:rPr>
      </w:pPr>
      <w:r w:rsidRPr="00324AFA">
        <w:rPr>
          <w:sz w:val="24"/>
          <w:szCs w:val="24"/>
        </w:rPr>
        <w:t xml:space="preserve">7.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ипратропий и окситропий в дозированных аэрозолях оказывают быстрый (в течение первых 5 мин) и длительный (до 5 ч) бронхолитический эффект</w:t>
      </w:r>
    </w:p>
    <w:p w:rsidR="00324AFA" w:rsidRPr="00324AFA" w:rsidRDefault="00324AFA" w:rsidP="00324AFA">
      <w:pPr>
        <w:widowControl/>
        <w:jc w:val="both"/>
        <w:rPr>
          <w:sz w:val="24"/>
          <w:szCs w:val="24"/>
        </w:rPr>
      </w:pPr>
      <w:r w:rsidRPr="00324AFA">
        <w:rPr>
          <w:sz w:val="24"/>
          <w:szCs w:val="24"/>
        </w:rPr>
        <w:t>Б. беродуал в дозированных аэрозолях оказывает быстрый (в первые 5 мин) и продолжительный (до 5 ч) бронхолитический эффект, представляет собой комбинацию фенотерола и ипратропия</w:t>
      </w:r>
    </w:p>
    <w:p w:rsidR="00324AFA" w:rsidRPr="00324AFA" w:rsidRDefault="00324AFA" w:rsidP="00324AFA">
      <w:pPr>
        <w:widowControl/>
        <w:jc w:val="both"/>
        <w:rPr>
          <w:sz w:val="24"/>
          <w:szCs w:val="24"/>
        </w:rPr>
      </w:pPr>
      <w:r w:rsidRPr="00324AFA">
        <w:rPr>
          <w:sz w:val="24"/>
          <w:szCs w:val="24"/>
        </w:rPr>
        <w:t>В. беклометазон не используется для купирования приступа удушья</w:t>
      </w:r>
    </w:p>
    <w:p w:rsidR="00324AFA" w:rsidRPr="00324AFA" w:rsidRDefault="00324AFA" w:rsidP="00324AFA">
      <w:pPr>
        <w:widowControl/>
        <w:jc w:val="both"/>
        <w:rPr>
          <w:sz w:val="24"/>
          <w:szCs w:val="24"/>
        </w:rPr>
      </w:pPr>
      <w:r w:rsidRPr="00324AFA">
        <w:rPr>
          <w:sz w:val="24"/>
          <w:szCs w:val="24"/>
        </w:rPr>
        <w:t>Г. пролонгированные препараты теофиллина (теопэк, вентакс, теодур и др.) необходимо назначать по 1 таблетке 3-4 раза в день в течение длительного времени, как для купирования, так и профилактики приступов удушья</w:t>
      </w:r>
    </w:p>
    <w:p w:rsidR="00324AFA" w:rsidRPr="00324AFA" w:rsidRDefault="00324AFA" w:rsidP="00324AFA">
      <w:pPr>
        <w:widowControl/>
        <w:jc w:val="both"/>
        <w:rPr>
          <w:sz w:val="24"/>
          <w:szCs w:val="24"/>
        </w:rPr>
      </w:pPr>
      <w:r w:rsidRPr="00324AFA">
        <w:rPr>
          <w:sz w:val="24"/>
          <w:szCs w:val="24"/>
        </w:rPr>
        <w:t xml:space="preserve">8.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кромоглициевая кислота и глюкокортикоиды оказывают бронхолитическое действие подобно симпатомиметикам и потому их часто комбинируют для увеличения эффективности лечения больных бронхиальной астмой </w:t>
      </w:r>
    </w:p>
    <w:p w:rsidR="00324AFA" w:rsidRPr="00324AFA" w:rsidRDefault="00324AFA" w:rsidP="00324AFA">
      <w:pPr>
        <w:widowControl/>
        <w:jc w:val="both"/>
        <w:rPr>
          <w:sz w:val="24"/>
          <w:szCs w:val="24"/>
        </w:rPr>
      </w:pPr>
      <w:r w:rsidRPr="00324AFA">
        <w:rPr>
          <w:sz w:val="24"/>
          <w:szCs w:val="24"/>
        </w:rPr>
        <w:t>Б. у курящих больных теофиллин назначается в большей дозе, так как курение индуцирует микросомальное окисление</w:t>
      </w:r>
    </w:p>
    <w:p w:rsidR="00324AFA" w:rsidRPr="00324AFA" w:rsidRDefault="00324AFA" w:rsidP="00324AFA">
      <w:pPr>
        <w:widowControl/>
        <w:jc w:val="both"/>
        <w:rPr>
          <w:sz w:val="24"/>
          <w:szCs w:val="24"/>
        </w:rPr>
      </w:pPr>
      <w:r w:rsidRPr="00324AFA">
        <w:rPr>
          <w:sz w:val="24"/>
          <w:szCs w:val="24"/>
        </w:rPr>
        <w:t>Г. дозированные аэрозоли β</w:t>
      </w:r>
      <w:r w:rsidRPr="00324AFA">
        <w:rPr>
          <w:sz w:val="24"/>
          <w:szCs w:val="24"/>
          <w:vertAlign w:val="subscript"/>
        </w:rPr>
        <w:t>2</w:t>
      </w:r>
      <w:r w:rsidRPr="00324AFA">
        <w:rPr>
          <w:sz w:val="24"/>
          <w:szCs w:val="24"/>
        </w:rPr>
        <w:t>-адреностимуляторов оказывают преимущественно местное действие на бронхи и потому их назначение относительно безопасно у больных с сопутствующими заболеваниями сердечно-сосудистой системы</w:t>
      </w:r>
    </w:p>
    <w:p w:rsidR="00324AFA" w:rsidRPr="00324AFA" w:rsidRDefault="00324AFA" w:rsidP="00324AFA">
      <w:pPr>
        <w:widowControl/>
        <w:jc w:val="both"/>
        <w:rPr>
          <w:sz w:val="24"/>
          <w:szCs w:val="24"/>
        </w:rPr>
      </w:pPr>
      <w:r w:rsidRPr="00324AFA">
        <w:rPr>
          <w:sz w:val="24"/>
          <w:szCs w:val="24"/>
        </w:rPr>
        <w:t xml:space="preserve">9.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в формировании бронхобструктивного синдрома имеет значение не только спазм гладкой мускулатуры и отек слизистой бронхов, но и гиперсекреция слизистых желез бронхов с изменением качества секрета</w:t>
      </w:r>
    </w:p>
    <w:p w:rsidR="00324AFA" w:rsidRPr="00324AFA" w:rsidRDefault="00324AFA" w:rsidP="00324AFA">
      <w:pPr>
        <w:widowControl/>
        <w:jc w:val="both"/>
        <w:rPr>
          <w:sz w:val="24"/>
          <w:szCs w:val="24"/>
        </w:rPr>
      </w:pPr>
      <w:r w:rsidRPr="00324AFA">
        <w:rPr>
          <w:sz w:val="24"/>
          <w:szCs w:val="24"/>
        </w:rPr>
        <w:t>Б. бромгексин увеличивает жидкую часть мокроты</w:t>
      </w:r>
    </w:p>
    <w:p w:rsidR="00324AFA" w:rsidRPr="00324AFA" w:rsidRDefault="00324AFA" w:rsidP="00324AFA">
      <w:pPr>
        <w:widowControl/>
        <w:jc w:val="both"/>
        <w:rPr>
          <w:sz w:val="24"/>
          <w:szCs w:val="24"/>
        </w:rPr>
      </w:pPr>
      <w:r w:rsidRPr="00324AFA">
        <w:rPr>
          <w:sz w:val="24"/>
          <w:szCs w:val="24"/>
        </w:rPr>
        <w:t>В. кромогликат натрия используется для купирования приступа удушья</w:t>
      </w:r>
    </w:p>
    <w:p w:rsidR="00324AFA" w:rsidRPr="00324AFA" w:rsidRDefault="00324AFA" w:rsidP="00324AFA">
      <w:pPr>
        <w:widowControl/>
        <w:jc w:val="both"/>
        <w:rPr>
          <w:sz w:val="24"/>
          <w:szCs w:val="24"/>
        </w:rPr>
      </w:pPr>
      <w:r w:rsidRPr="00324AFA">
        <w:rPr>
          <w:sz w:val="24"/>
          <w:szCs w:val="24"/>
        </w:rPr>
        <w:t xml:space="preserve">10.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lastRenderedPageBreak/>
        <w:t>А. обычно суточная доза пероральных глюкокортикоидов равномерно распределяется в течение суток с интервалом в 6 час для поддержания терапевтической концентрации препарата в крови</w:t>
      </w:r>
    </w:p>
    <w:p w:rsidR="00324AFA" w:rsidRPr="00324AFA" w:rsidRDefault="00324AFA" w:rsidP="00324AFA">
      <w:pPr>
        <w:widowControl/>
        <w:jc w:val="both"/>
        <w:rPr>
          <w:sz w:val="24"/>
          <w:szCs w:val="24"/>
        </w:rPr>
      </w:pPr>
      <w:r w:rsidRPr="00324AFA">
        <w:rPr>
          <w:sz w:val="24"/>
          <w:szCs w:val="24"/>
        </w:rPr>
        <w:t>Б. теофиллин увеличивает почечный кровоток и, следовательно, диурез</w:t>
      </w:r>
    </w:p>
    <w:p w:rsidR="00324AFA" w:rsidRPr="00324AFA" w:rsidRDefault="00324AFA" w:rsidP="00324AFA">
      <w:pPr>
        <w:widowControl/>
        <w:jc w:val="both"/>
        <w:rPr>
          <w:sz w:val="24"/>
          <w:szCs w:val="24"/>
        </w:rPr>
      </w:pPr>
      <w:r w:rsidRPr="00324AFA">
        <w:rPr>
          <w:sz w:val="24"/>
          <w:szCs w:val="24"/>
        </w:rPr>
        <w:t>В. глюкокортикоиды и кромоглициевая кислота уменьшают отек слизистой бронхов</w:t>
      </w:r>
    </w:p>
    <w:p w:rsidR="00324AFA" w:rsidRPr="00324AFA" w:rsidRDefault="00324AFA" w:rsidP="00324AFA">
      <w:pPr>
        <w:widowControl/>
        <w:jc w:val="both"/>
        <w:rPr>
          <w:sz w:val="24"/>
          <w:szCs w:val="24"/>
        </w:rPr>
      </w:pPr>
      <w:r w:rsidRPr="00324AFA">
        <w:rPr>
          <w:sz w:val="24"/>
          <w:szCs w:val="24"/>
        </w:rPr>
        <w:t>Г. теофиллин ускоряет мукоцилиарный клиренс</w:t>
      </w:r>
    </w:p>
    <w:p w:rsidR="00324AFA" w:rsidRPr="00324AFA" w:rsidRDefault="00324AFA" w:rsidP="00324AFA">
      <w:pPr>
        <w:widowControl/>
        <w:jc w:val="both"/>
        <w:rPr>
          <w:sz w:val="24"/>
          <w:szCs w:val="24"/>
        </w:rPr>
      </w:pPr>
      <w:r w:rsidRPr="00324AFA">
        <w:rPr>
          <w:sz w:val="24"/>
          <w:szCs w:val="24"/>
        </w:rPr>
        <w:t xml:space="preserve">11. Выберите правильные сопоставления препаратов и характерных для них побочных эффектов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тремор, тахиаритмии - теофиллин</w:t>
      </w:r>
    </w:p>
    <w:p w:rsidR="00324AFA" w:rsidRPr="00324AFA" w:rsidRDefault="00324AFA" w:rsidP="00324AFA">
      <w:pPr>
        <w:widowControl/>
        <w:jc w:val="both"/>
        <w:rPr>
          <w:sz w:val="24"/>
          <w:szCs w:val="24"/>
        </w:rPr>
      </w:pPr>
      <w:r w:rsidRPr="00324AFA">
        <w:rPr>
          <w:sz w:val="24"/>
          <w:szCs w:val="24"/>
        </w:rPr>
        <w:t>Б. расстройства сна, тахиаритмии, судороги - беклометазон</w:t>
      </w:r>
    </w:p>
    <w:p w:rsidR="00324AFA" w:rsidRPr="00324AFA" w:rsidRDefault="00324AFA" w:rsidP="00324AFA">
      <w:pPr>
        <w:widowControl/>
        <w:jc w:val="both"/>
        <w:rPr>
          <w:sz w:val="24"/>
          <w:szCs w:val="24"/>
        </w:rPr>
      </w:pPr>
      <w:r w:rsidRPr="00324AFA">
        <w:rPr>
          <w:sz w:val="24"/>
          <w:szCs w:val="24"/>
        </w:rPr>
        <w:t>В. сухость во рту - М-холинолитики</w:t>
      </w:r>
    </w:p>
    <w:p w:rsidR="00324AFA" w:rsidRPr="00324AFA" w:rsidRDefault="00324AFA" w:rsidP="00324AFA">
      <w:pPr>
        <w:widowControl/>
        <w:jc w:val="both"/>
        <w:rPr>
          <w:sz w:val="24"/>
          <w:szCs w:val="24"/>
        </w:rPr>
      </w:pPr>
      <w:r w:rsidRPr="00324AFA">
        <w:rPr>
          <w:sz w:val="24"/>
          <w:szCs w:val="24"/>
        </w:rPr>
        <w:t>Г. глоточный кандидоз - эфедрин</w:t>
      </w:r>
    </w:p>
    <w:p w:rsidR="00324AFA" w:rsidRPr="00324AFA" w:rsidRDefault="00324AFA" w:rsidP="00324AFA">
      <w:pPr>
        <w:widowControl/>
        <w:jc w:val="both"/>
        <w:rPr>
          <w:sz w:val="24"/>
          <w:szCs w:val="24"/>
        </w:rPr>
      </w:pPr>
      <w:r w:rsidRPr="00324AFA">
        <w:rPr>
          <w:sz w:val="24"/>
          <w:szCs w:val="24"/>
        </w:rPr>
        <w:t xml:space="preserve">12.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термопсис рефлекторно усиливает перистальтическое движение бронхов, облегчает продвижение мокроты из нижних отделов в верхние и увеличивает жидкую часть мокроты, уменьшая ее вязкость</w:t>
      </w:r>
    </w:p>
    <w:p w:rsidR="00324AFA" w:rsidRPr="00324AFA" w:rsidRDefault="00324AFA" w:rsidP="00324AFA">
      <w:pPr>
        <w:widowControl/>
        <w:jc w:val="both"/>
        <w:rPr>
          <w:sz w:val="24"/>
          <w:szCs w:val="24"/>
        </w:rPr>
      </w:pPr>
      <w:r w:rsidRPr="00324AFA">
        <w:rPr>
          <w:sz w:val="24"/>
          <w:szCs w:val="24"/>
        </w:rPr>
        <w:t>Б. бромгексин обладает муколитическим, отхаркивающим свойствами, способностью восстанавливать нарушения мукоцилиарного транспорта, стимулировать синтез сурфактанта</w:t>
      </w:r>
    </w:p>
    <w:p w:rsidR="00324AFA" w:rsidRPr="00324AFA" w:rsidRDefault="00324AFA" w:rsidP="00324AFA">
      <w:pPr>
        <w:widowControl/>
        <w:jc w:val="both"/>
        <w:rPr>
          <w:sz w:val="24"/>
          <w:szCs w:val="24"/>
        </w:rPr>
      </w:pPr>
      <w:r w:rsidRPr="00324AFA">
        <w:rPr>
          <w:sz w:val="24"/>
          <w:szCs w:val="24"/>
        </w:rPr>
        <w:t>В. трипсин, рибонуклеаза расщепляют молекулы белков и способствуют разжижению гнойной мокроты, кроме того обладают выраженным отхаркивающим действием</w:t>
      </w:r>
    </w:p>
    <w:p w:rsidR="00324AFA" w:rsidRPr="00324AFA" w:rsidRDefault="00324AFA" w:rsidP="00324AFA">
      <w:pPr>
        <w:widowControl/>
        <w:jc w:val="both"/>
        <w:rPr>
          <w:sz w:val="24"/>
          <w:szCs w:val="24"/>
        </w:rPr>
      </w:pPr>
      <w:r w:rsidRPr="00324AFA">
        <w:rPr>
          <w:sz w:val="24"/>
          <w:szCs w:val="24"/>
        </w:rPr>
        <w:t xml:space="preserve">Г. кромоглициевая кислота вызывает седативное действие, так как проникает через гематоэнцефалический барьер </w:t>
      </w:r>
    </w:p>
    <w:p w:rsidR="00324AFA" w:rsidRPr="00324AFA" w:rsidRDefault="00324AFA" w:rsidP="00324AFA">
      <w:pPr>
        <w:widowControl/>
        <w:jc w:val="both"/>
        <w:rPr>
          <w:sz w:val="24"/>
          <w:szCs w:val="24"/>
        </w:rPr>
      </w:pPr>
      <w:r w:rsidRPr="00324AFA">
        <w:rPr>
          <w:sz w:val="24"/>
          <w:szCs w:val="24"/>
        </w:rPr>
        <w:t xml:space="preserve">13. Риск применения чрезмерной дозы симпатомиметиков включает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гипергликемию</w:t>
      </w:r>
    </w:p>
    <w:p w:rsidR="00324AFA" w:rsidRPr="00324AFA" w:rsidRDefault="00324AFA" w:rsidP="00324AFA">
      <w:pPr>
        <w:widowControl/>
        <w:jc w:val="both"/>
        <w:rPr>
          <w:sz w:val="24"/>
          <w:szCs w:val="24"/>
        </w:rPr>
      </w:pPr>
      <w:r w:rsidRPr="00324AFA">
        <w:rPr>
          <w:sz w:val="24"/>
          <w:szCs w:val="24"/>
        </w:rPr>
        <w:t>Б. расстройства сердечного ритма</w:t>
      </w:r>
    </w:p>
    <w:p w:rsidR="00324AFA" w:rsidRPr="00324AFA" w:rsidRDefault="00324AFA" w:rsidP="00324AFA">
      <w:pPr>
        <w:widowControl/>
        <w:jc w:val="both"/>
        <w:rPr>
          <w:sz w:val="24"/>
          <w:szCs w:val="24"/>
        </w:rPr>
      </w:pPr>
      <w:r w:rsidRPr="00324AFA">
        <w:rPr>
          <w:sz w:val="24"/>
          <w:szCs w:val="24"/>
        </w:rPr>
        <w:t>В. блокады сердца</w:t>
      </w:r>
    </w:p>
    <w:p w:rsidR="00324AFA" w:rsidRPr="00324AFA" w:rsidRDefault="00324AFA" w:rsidP="00324AFA">
      <w:pPr>
        <w:widowControl/>
        <w:jc w:val="both"/>
        <w:rPr>
          <w:sz w:val="24"/>
          <w:szCs w:val="24"/>
        </w:rPr>
      </w:pPr>
      <w:r w:rsidRPr="00324AFA">
        <w:rPr>
          <w:sz w:val="24"/>
          <w:szCs w:val="24"/>
        </w:rPr>
        <w:t>Г. синдром «рикошета»</w:t>
      </w:r>
    </w:p>
    <w:p w:rsidR="00324AFA" w:rsidRPr="00324AFA" w:rsidRDefault="00324AFA" w:rsidP="00324AFA">
      <w:pPr>
        <w:widowControl/>
        <w:jc w:val="both"/>
        <w:rPr>
          <w:sz w:val="24"/>
          <w:szCs w:val="24"/>
        </w:rPr>
      </w:pPr>
      <w:r w:rsidRPr="00324AFA">
        <w:rPr>
          <w:sz w:val="24"/>
          <w:szCs w:val="24"/>
        </w:rPr>
        <w:t>Д. повышение потребности миокарда в кислороде</w:t>
      </w:r>
    </w:p>
    <w:p w:rsidR="00324AFA" w:rsidRPr="00324AFA" w:rsidRDefault="00324AFA" w:rsidP="00324AFA">
      <w:pPr>
        <w:widowControl/>
        <w:jc w:val="both"/>
        <w:rPr>
          <w:sz w:val="24"/>
          <w:szCs w:val="24"/>
        </w:rPr>
      </w:pPr>
      <w:r w:rsidRPr="00324AFA">
        <w:rPr>
          <w:sz w:val="24"/>
          <w:szCs w:val="24"/>
        </w:rPr>
        <w:t>Е. угнетение дыхательного центра</w:t>
      </w:r>
    </w:p>
    <w:p w:rsidR="00324AFA" w:rsidRPr="00324AFA" w:rsidRDefault="00324AFA" w:rsidP="00324AFA">
      <w:pPr>
        <w:widowControl/>
        <w:jc w:val="both"/>
        <w:rPr>
          <w:sz w:val="24"/>
          <w:szCs w:val="24"/>
        </w:rPr>
      </w:pPr>
      <w:r w:rsidRPr="00324AFA">
        <w:rPr>
          <w:sz w:val="24"/>
          <w:szCs w:val="24"/>
        </w:rPr>
        <w:t>Ж. угнетение сосудодвигательного центра</w:t>
      </w:r>
    </w:p>
    <w:p w:rsidR="00324AFA" w:rsidRPr="00324AFA" w:rsidRDefault="00324AFA" w:rsidP="00324AFA">
      <w:pPr>
        <w:widowControl/>
        <w:jc w:val="both"/>
        <w:rPr>
          <w:sz w:val="24"/>
          <w:szCs w:val="24"/>
        </w:rPr>
      </w:pPr>
      <w:r w:rsidRPr="00324AFA">
        <w:rPr>
          <w:sz w:val="24"/>
          <w:szCs w:val="24"/>
        </w:rPr>
        <w:t>3. гипогликемию</w:t>
      </w:r>
    </w:p>
    <w:p w:rsidR="00324AFA" w:rsidRPr="00324AFA" w:rsidRDefault="00324AFA" w:rsidP="00324AFA">
      <w:pPr>
        <w:widowControl/>
        <w:jc w:val="both"/>
        <w:rPr>
          <w:bCs/>
          <w:sz w:val="24"/>
          <w:szCs w:val="24"/>
        </w:rPr>
      </w:pPr>
      <w:r w:rsidRPr="00324AFA">
        <w:rPr>
          <w:sz w:val="24"/>
          <w:szCs w:val="24"/>
        </w:rPr>
        <w:t xml:space="preserve">14. </w:t>
      </w:r>
      <w:r w:rsidRPr="00324AFA">
        <w:rPr>
          <w:bCs/>
          <w:sz w:val="24"/>
          <w:szCs w:val="24"/>
        </w:rPr>
        <w:t xml:space="preserve">Выберите препарат для профилактики приступов удушья с быстрым началом бронхолитичекого действия (через 5-10 мин)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формотерол</w:t>
      </w:r>
    </w:p>
    <w:p w:rsidR="00324AFA" w:rsidRPr="00324AFA" w:rsidRDefault="00324AFA" w:rsidP="00324AFA">
      <w:pPr>
        <w:widowControl/>
        <w:jc w:val="both"/>
        <w:rPr>
          <w:bCs/>
          <w:sz w:val="24"/>
          <w:szCs w:val="24"/>
        </w:rPr>
      </w:pPr>
      <w:r w:rsidRPr="00324AFA">
        <w:rPr>
          <w:bCs/>
          <w:sz w:val="24"/>
          <w:szCs w:val="24"/>
        </w:rPr>
        <w:t>Б. сальбутамол</w:t>
      </w:r>
    </w:p>
    <w:p w:rsidR="00324AFA" w:rsidRPr="00324AFA" w:rsidRDefault="00324AFA" w:rsidP="00324AFA">
      <w:pPr>
        <w:widowControl/>
        <w:jc w:val="both"/>
        <w:rPr>
          <w:bCs/>
          <w:sz w:val="24"/>
          <w:szCs w:val="24"/>
        </w:rPr>
      </w:pPr>
      <w:r w:rsidRPr="00324AFA">
        <w:rPr>
          <w:bCs/>
          <w:sz w:val="24"/>
          <w:szCs w:val="24"/>
        </w:rPr>
        <w:t>В. серетид</w:t>
      </w:r>
    </w:p>
    <w:p w:rsidR="00324AFA" w:rsidRPr="00324AFA" w:rsidRDefault="00324AFA" w:rsidP="00324AFA">
      <w:pPr>
        <w:widowControl/>
        <w:jc w:val="both"/>
        <w:rPr>
          <w:bCs/>
          <w:sz w:val="24"/>
          <w:szCs w:val="24"/>
        </w:rPr>
      </w:pPr>
      <w:r w:rsidRPr="00324AFA">
        <w:rPr>
          <w:bCs/>
          <w:sz w:val="24"/>
          <w:szCs w:val="24"/>
        </w:rPr>
        <w:t>Г. фенотерол</w:t>
      </w:r>
    </w:p>
    <w:p w:rsidR="00324AFA" w:rsidRPr="00324AFA" w:rsidRDefault="00324AFA" w:rsidP="00324AFA">
      <w:pPr>
        <w:widowControl/>
        <w:jc w:val="both"/>
        <w:rPr>
          <w:bCs/>
          <w:sz w:val="24"/>
          <w:szCs w:val="24"/>
        </w:rPr>
      </w:pPr>
      <w:r w:rsidRPr="00324AFA">
        <w:rPr>
          <w:sz w:val="24"/>
          <w:szCs w:val="24"/>
        </w:rPr>
        <w:t>15. Терапевтический эффект кромогликата натрия при бронхиальной астме обусловлен</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бронходилатирующим действием </w:t>
      </w:r>
    </w:p>
    <w:p w:rsidR="00324AFA" w:rsidRPr="00324AFA" w:rsidRDefault="00324AFA" w:rsidP="00324AFA">
      <w:pPr>
        <w:widowControl/>
        <w:jc w:val="both"/>
        <w:rPr>
          <w:sz w:val="24"/>
          <w:szCs w:val="24"/>
        </w:rPr>
      </w:pPr>
      <w:r w:rsidRPr="00324AFA">
        <w:rPr>
          <w:sz w:val="24"/>
          <w:szCs w:val="24"/>
        </w:rPr>
        <w:t xml:space="preserve">Б. стабилизацией мембран тучных клеток </w:t>
      </w:r>
    </w:p>
    <w:p w:rsidR="00324AFA" w:rsidRPr="00324AFA" w:rsidRDefault="00324AFA" w:rsidP="00324AFA">
      <w:pPr>
        <w:widowControl/>
        <w:jc w:val="both"/>
        <w:rPr>
          <w:sz w:val="24"/>
          <w:szCs w:val="24"/>
        </w:rPr>
      </w:pPr>
      <w:r w:rsidRPr="00324AFA">
        <w:rPr>
          <w:sz w:val="24"/>
          <w:szCs w:val="24"/>
        </w:rPr>
        <w:t xml:space="preserve">В. антигистаминным действием </w:t>
      </w:r>
    </w:p>
    <w:p w:rsidR="00324AFA" w:rsidRPr="00324AFA" w:rsidRDefault="00324AFA" w:rsidP="00324AFA">
      <w:pPr>
        <w:widowControl/>
        <w:jc w:val="both"/>
        <w:rPr>
          <w:sz w:val="24"/>
          <w:szCs w:val="24"/>
        </w:rPr>
      </w:pPr>
      <w:r w:rsidRPr="00324AFA">
        <w:rPr>
          <w:sz w:val="24"/>
          <w:szCs w:val="24"/>
        </w:rPr>
        <w:t>Г. стероидоподобным действием</w:t>
      </w:r>
    </w:p>
    <w:p w:rsidR="00324AFA" w:rsidRPr="00324AFA" w:rsidRDefault="00324AFA" w:rsidP="00324AFA">
      <w:pPr>
        <w:widowControl/>
        <w:jc w:val="both"/>
        <w:rPr>
          <w:sz w:val="24"/>
          <w:szCs w:val="24"/>
        </w:rPr>
      </w:pPr>
      <w:r w:rsidRPr="00324AFA">
        <w:rPr>
          <w:sz w:val="24"/>
          <w:szCs w:val="24"/>
        </w:rPr>
        <w:t xml:space="preserve">16. Кромогликат натрия является препаратом выбора у больных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тяжелой формой бронхиальной астмы </w:t>
      </w:r>
    </w:p>
    <w:p w:rsidR="00324AFA" w:rsidRPr="00324AFA" w:rsidRDefault="00324AFA" w:rsidP="00324AFA">
      <w:pPr>
        <w:widowControl/>
        <w:jc w:val="both"/>
        <w:rPr>
          <w:sz w:val="24"/>
          <w:szCs w:val="24"/>
        </w:rPr>
      </w:pPr>
      <w:r w:rsidRPr="00324AFA">
        <w:rPr>
          <w:sz w:val="24"/>
          <w:szCs w:val="24"/>
        </w:rPr>
        <w:t xml:space="preserve">Б. неатопической формой астмы </w:t>
      </w:r>
    </w:p>
    <w:p w:rsidR="00324AFA" w:rsidRPr="00324AFA" w:rsidRDefault="00324AFA" w:rsidP="00324AFA">
      <w:pPr>
        <w:widowControl/>
        <w:jc w:val="both"/>
        <w:rPr>
          <w:sz w:val="24"/>
          <w:szCs w:val="24"/>
        </w:rPr>
      </w:pPr>
      <w:r w:rsidRPr="00324AFA">
        <w:rPr>
          <w:sz w:val="24"/>
          <w:szCs w:val="24"/>
        </w:rPr>
        <w:t xml:space="preserve">В. аспириновой астмой </w:t>
      </w:r>
    </w:p>
    <w:p w:rsidR="00324AFA" w:rsidRPr="00324AFA" w:rsidRDefault="00324AFA" w:rsidP="00324AFA">
      <w:pPr>
        <w:widowControl/>
        <w:jc w:val="both"/>
        <w:rPr>
          <w:sz w:val="24"/>
          <w:szCs w:val="24"/>
        </w:rPr>
      </w:pPr>
      <w:r w:rsidRPr="00324AFA">
        <w:rPr>
          <w:sz w:val="24"/>
          <w:szCs w:val="24"/>
        </w:rPr>
        <w:t>Г. легкой бронхиальной астмой в детском возрасте</w:t>
      </w:r>
    </w:p>
    <w:p w:rsidR="00324AFA" w:rsidRPr="00324AFA" w:rsidRDefault="00324AFA" w:rsidP="00324AFA">
      <w:pPr>
        <w:widowControl/>
        <w:jc w:val="both"/>
        <w:rPr>
          <w:sz w:val="24"/>
          <w:szCs w:val="24"/>
        </w:rPr>
      </w:pPr>
      <w:r w:rsidRPr="00324AFA">
        <w:rPr>
          <w:sz w:val="24"/>
          <w:szCs w:val="24"/>
        </w:rPr>
        <w:t>17. К преимуществам недокромила натрия перед кромогликатом натрия относятся все, кроме следующего:</w:t>
      </w:r>
    </w:p>
    <w:p w:rsidR="00324AFA" w:rsidRPr="00324AFA" w:rsidRDefault="00324AFA" w:rsidP="00324AFA">
      <w:pPr>
        <w:widowControl/>
        <w:jc w:val="both"/>
        <w:rPr>
          <w:sz w:val="24"/>
          <w:szCs w:val="24"/>
        </w:rPr>
      </w:pPr>
      <w:r w:rsidRPr="00324AFA">
        <w:rPr>
          <w:sz w:val="24"/>
          <w:szCs w:val="24"/>
        </w:rPr>
        <w:lastRenderedPageBreak/>
        <w:t>А. более высокая эффективность</w:t>
      </w:r>
    </w:p>
    <w:p w:rsidR="00324AFA" w:rsidRPr="00324AFA" w:rsidRDefault="00324AFA" w:rsidP="00324AFA">
      <w:pPr>
        <w:widowControl/>
        <w:jc w:val="both"/>
        <w:rPr>
          <w:sz w:val="24"/>
          <w:szCs w:val="24"/>
        </w:rPr>
      </w:pPr>
      <w:r w:rsidRPr="00324AFA">
        <w:rPr>
          <w:sz w:val="24"/>
          <w:szCs w:val="24"/>
        </w:rPr>
        <w:t>Б. наличие у недокромила бронходилатирующего эффекта</w:t>
      </w:r>
    </w:p>
    <w:p w:rsidR="00324AFA" w:rsidRPr="00324AFA" w:rsidRDefault="00324AFA" w:rsidP="00324AFA">
      <w:pPr>
        <w:widowControl/>
        <w:jc w:val="both"/>
        <w:rPr>
          <w:sz w:val="24"/>
          <w:szCs w:val="24"/>
        </w:rPr>
      </w:pPr>
      <w:r w:rsidRPr="00324AFA">
        <w:rPr>
          <w:sz w:val="24"/>
          <w:szCs w:val="24"/>
        </w:rPr>
        <w:t>В. более быстрое достижение терапевтического эффекта</w:t>
      </w:r>
    </w:p>
    <w:p w:rsidR="00324AFA" w:rsidRPr="00324AFA" w:rsidRDefault="00324AFA" w:rsidP="00324AFA">
      <w:pPr>
        <w:widowControl/>
        <w:jc w:val="both"/>
        <w:rPr>
          <w:sz w:val="24"/>
          <w:szCs w:val="24"/>
        </w:rPr>
      </w:pPr>
      <w:r w:rsidRPr="00324AFA">
        <w:rPr>
          <w:sz w:val="24"/>
          <w:szCs w:val="24"/>
        </w:rPr>
        <w:t>Г. возможность двукратного дозирования</w:t>
      </w:r>
    </w:p>
    <w:p w:rsidR="00324AFA" w:rsidRPr="00324AFA" w:rsidRDefault="00324AFA" w:rsidP="00324AFA">
      <w:pPr>
        <w:widowControl/>
        <w:jc w:val="both"/>
        <w:rPr>
          <w:sz w:val="24"/>
          <w:szCs w:val="24"/>
        </w:rPr>
      </w:pPr>
      <w:r w:rsidRPr="00324AFA">
        <w:rPr>
          <w:sz w:val="24"/>
          <w:szCs w:val="24"/>
        </w:rPr>
        <w:t>18. При атопической бронхиальной астме с пыльцевой сенсибилизацией назначение кромогликата натрия целесообразно:</w:t>
      </w:r>
    </w:p>
    <w:p w:rsidR="00324AFA" w:rsidRPr="00324AFA" w:rsidRDefault="00324AFA" w:rsidP="00324AFA">
      <w:pPr>
        <w:widowControl/>
        <w:jc w:val="both"/>
        <w:rPr>
          <w:sz w:val="24"/>
          <w:szCs w:val="24"/>
        </w:rPr>
      </w:pPr>
      <w:r w:rsidRPr="00324AFA">
        <w:rPr>
          <w:sz w:val="24"/>
          <w:szCs w:val="24"/>
        </w:rPr>
        <w:t>А. при появлении первых симптомов бронхиальной астмы</w:t>
      </w:r>
    </w:p>
    <w:p w:rsidR="00324AFA" w:rsidRPr="00324AFA" w:rsidRDefault="00324AFA" w:rsidP="00324AFA">
      <w:pPr>
        <w:widowControl/>
        <w:jc w:val="both"/>
        <w:rPr>
          <w:sz w:val="24"/>
          <w:szCs w:val="24"/>
        </w:rPr>
      </w:pPr>
      <w:r w:rsidRPr="00324AFA">
        <w:rPr>
          <w:sz w:val="24"/>
          <w:szCs w:val="24"/>
        </w:rPr>
        <w:t>Б. за 2-3 дня до ожидаемого обострения</w:t>
      </w:r>
    </w:p>
    <w:p w:rsidR="00324AFA" w:rsidRPr="00324AFA" w:rsidRDefault="00324AFA" w:rsidP="00324AFA">
      <w:pPr>
        <w:widowControl/>
        <w:jc w:val="both"/>
        <w:rPr>
          <w:sz w:val="24"/>
          <w:szCs w:val="24"/>
        </w:rPr>
      </w:pPr>
      <w:r w:rsidRPr="00324AFA">
        <w:rPr>
          <w:sz w:val="24"/>
          <w:szCs w:val="24"/>
        </w:rPr>
        <w:t>В. за 1-2 недели до ожидаемого обострения</w:t>
      </w:r>
    </w:p>
    <w:p w:rsidR="00324AFA" w:rsidRPr="00324AFA" w:rsidRDefault="00324AFA" w:rsidP="00324AFA">
      <w:pPr>
        <w:widowControl/>
        <w:jc w:val="both"/>
        <w:rPr>
          <w:sz w:val="24"/>
          <w:szCs w:val="24"/>
        </w:rPr>
      </w:pPr>
      <w:r w:rsidRPr="00324AFA">
        <w:rPr>
          <w:sz w:val="24"/>
          <w:szCs w:val="24"/>
        </w:rPr>
        <w:t>Г. за 3-4 недели до ожидаемого обострения</w:t>
      </w:r>
    </w:p>
    <w:p w:rsidR="00324AFA" w:rsidRPr="00324AFA" w:rsidRDefault="00324AFA" w:rsidP="00324AFA">
      <w:pPr>
        <w:widowControl/>
        <w:jc w:val="both"/>
        <w:rPr>
          <w:bCs/>
          <w:sz w:val="24"/>
          <w:szCs w:val="24"/>
        </w:rPr>
      </w:pPr>
      <w:r w:rsidRPr="00324AFA">
        <w:rPr>
          <w:sz w:val="24"/>
          <w:szCs w:val="24"/>
        </w:rPr>
        <w:t>19. К побочным эффектам кромогликата натрия, требующим его отмены при бронхиальной астме,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сухость во рту</w:t>
      </w:r>
    </w:p>
    <w:p w:rsidR="00324AFA" w:rsidRPr="00324AFA" w:rsidRDefault="00324AFA" w:rsidP="00324AFA">
      <w:pPr>
        <w:widowControl/>
        <w:jc w:val="both"/>
        <w:rPr>
          <w:sz w:val="24"/>
          <w:szCs w:val="24"/>
        </w:rPr>
      </w:pPr>
      <w:r w:rsidRPr="00324AFA">
        <w:rPr>
          <w:sz w:val="24"/>
          <w:szCs w:val="24"/>
        </w:rPr>
        <w:t>Б. неприятный вкус</w:t>
      </w:r>
    </w:p>
    <w:p w:rsidR="00324AFA" w:rsidRPr="00324AFA" w:rsidRDefault="00324AFA" w:rsidP="00324AFA">
      <w:pPr>
        <w:widowControl/>
        <w:jc w:val="both"/>
        <w:rPr>
          <w:sz w:val="24"/>
          <w:szCs w:val="24"/>
        </w:rPr>
      </w:pPr>
      <w:r w:rsidRPr="00324AFA">
        <w:rPr>
          <w:sz w:val="24"/>
          <w:szCs w:val="24"/>
        </w:rPr>
        <w:t>В. кашель после ингаляции</w:t>
      </w:r>
    </w:p>
    <w:p w:rsidR="00324AFA" w:rsidRPr="00324AFA" w:rsidRDefault="00324AFA" w:rsidP="00324AFA">
      <w:pPr>
        <w:widowControl/>
        <w:jc w:val="both"/>
        <w:rPr>
          <w:sz w:val="24"/>
          <w:szCs w:val="24"/>
        </w:rPr>
      </w:pPr>
      <w:r w:rsidRPr="00324AFA">
        <w:rPr>
          <w:sz w:val="24"/>
          <w:szCs w:val="24"/>
        </w:rPr>
        <w:t>Г. приступ бронхоспазма после ингаляции</w:t>
      </w:r>
    </w:p>
    <w:p w:rsidR="00324AFA" w:rsidRPr="00324AFA" w:rsidRDefault="00324AFA" w:rsidP="00324AFA">
      <w:pPr>
        <w:widowControl/>
        <w:jc w:val="both"/>
        <w:rPr>
          <w:bCs/>
          <w:sz w:val="24"/>
          <w:szCs w:val="24"/>
        </w:rPr>
      </w:pPr>
      <w:r w:rsidRPr="00324AFA">
        <w:rPr>
          <w:sz w:val="24"/>
          <w:szCs w:val="24"/>
        </w:rPr>
        <w:t>20. К побочным эффектам кетотифена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бронхоспазм после приема препарата</w:t>
      </w:r>
    </w:p>
    <w:p w:rsidR="00324AFA" w:rsidRPr="00324AFA" w:rsidRDefault="00324AFA" w:rsidP="00324AFA">
      <w:pPr>
        <w:widowControl/>
        <w:jc w:val="both"/>
        <w:rPr>
          <w:sz w:val="24"/>
          <w:szCs w:val="24"/>
        </w:rPr>
      </w:pPr>
      <w:r w:rsidRPr="00324AFA">
        <w:rPr>
          <w:sz w:val="24"/>
          <w:szCs w:val="24"/>
        </w:rPr>
        <w:t>Б. сонливость</w:t>
      </w:r>
    </w:p>
    <w:p w:rsidR="00324AFA" w:rsidRPr="00324AFA" w:rsidRDefault="00324AFA" w:rsidP="00324AFA">
      <w:pPr>
        <w:widowControl/>
        <w:jc w:val="both"/>
        <w:rPr>
          <w:sz w:val="24"/>
          <w:szCs w:val="24"/>
        </w:rPr>
      </w:pPr>
      <w:r w:rsidRPr="00324AFA">
        <w:rPr>
          <w:sz w:val="24"/>
          <w:szCs w:val="24"/>
        </w:rPr>
        <w:t>В. кашель</w:t>
      </w:r>
    </w:p>
    <w:p w:rsidR="00324AFA" w:rsidRPr="00324AFA" w:rsidRDefault="00324AFA" w:rsidP="00324AFA">
      <w:pPr>
        <w:widowControl/>
        <w:jc w:val="both"/>
        <w:rPr>
          <w:sz w:val="24"/>
          <w:szCs w:val="24"/>
        </w:rPr>
      </w:pPr>
      <w:r w:rsidRPr="00324AFA">
        <w:rPr>
          <w:sz w:val="24"/>
          <w:szCs w:val="24"/>
        </w:rPr>
        <w:t>Г. раздражение слизистой оболочки дыхательных путей</w:t>
      </w:r>
    </w:p>
    <w:p w:rsidR="00324AFA" w:rsidRPr="00324AFA" w:rsidRDefault="00324AFA" w:rsidP="00324AFA">
      <w:pPr>
        <w:widowControl/>
        <w:jc w:val="both"/>
        <w:rPr>
          <w:sz w:val="24"/>
          <w:szCs w:val="24"/>
        </w:rPr>
      </w:pPr>
      <w:r w:rsidRPr="00324AFA">
        <w:rPr>
          <w:sz w:val="24"/>
          <w:szCs w:val="24"/>
        </w:rPr>
        <w:t>21. К наиболее значимым фармакодинамическим эффектам ингаляционных глюкокортикостероидов относятся все, кроме следующего:</w:t>
      </w:r>
    </w:p>
    <w:p w:rsidR="00324AFA" w:rsidRPr="00324AFA" w:rsidRDefault="00324AFA" w:rsidP="00324AFA">
      <w:pPr>
        <w:widowControl/>
        <w:jc w:val="both"/>
        <w:rPr>
          <w:sz w:val="24"/>
          <w:szCs w:val="24"/>
        </w:rPr>
      </w:pPr>
      <w:r w:rsidRPr="00324AFA">
        <w:rPr>
          <w:sz w:val="24"/>
          <w:szCs w:val="24"/>
        </w:rPr>
        <w:t>А. торможение синтеза и высвобождения медиаторов аллергического воспаления</w:t>
      </w:r>
    </w:p>
    <w:p w:rsidR="00324AFA" w:rsidRPr="00324AFA" w:rsidRDefault="00324AFA" w:rsidP="00324AFA">
      <w:pPr>
        <w:widowControl/>
        <w:jc w:val="both"/>
        <w:rPr>
          <w:sz w:val="24"/>
          <w:szCs w:val="24"/>
        </w:rPr>
      </w:pPr>
      <w:r w:rsidRPr="00324AFA">
        <w:rPr>
          <w:sz w:val="24"/>
          <w:szCs w:val="24"/>
        </w:rPr>
        <w:t xml:space="preserve">Б. потенцирование эффектов эндогенных катехоламинов </w:t>
      </w:r>
    </w:p>
    <w:p w:rsidR="00324AFA" w:rsidRPr="00324AFA" w:rsidRDefault="00324AFA" w:rsidP="00324AFA">
      <w:pPr>
        <w:widowControl/>
        <w:jc w:val="both"/>
        <w:rPr>
          <w:sz w:val="24"/>
          <w:szCs w:val="24"/>
        </w:rPr>
      </w:pPr>
      <w:r w:rsidRPr="00324AFA">
        <w:rPr>
          <w:sz w:val="24"/>
          <w:szCs w:val="24"/>
        </w:rPr>
        <w:t>В. торможение м-холинергической стимуляции бронхов</w:t>
      </w:r>
    </w:p>
    <w:p w:rsidR="00324AFA" w:rsidRPr="00324AFA" w:rsidRDefault="00324AFA" w:rsidP="00324AFA">
      <w:pPr>
        <w:widowControl/>
        <w:jc w:val="both"/>
        <w:rPr>
          <w:sz w:val="24"/>
          <w:szCs w:val="24"/>
        </w:rPr>
      </w:pPr>
      <w:r w:rsidRPr="00324AFA">
        <w:rPr>
          <w:sz w:val="24"/>
          <w:szCs w:val="24"/>
        </w:rPr>
        <w:t>Г. прямое бронходилатирующее действие</w:t>
      </w:r>
    </w:p>
    <w:p w:rsidR="00324AFA" w:rsidRPr="00324AFA" w:rsidRDefault="00324AFA" w:rsidP="00324AFA">
      <w:pPr>
        <w:widowControl/>
        <w:jc w:val="both"/>
        <w:rPr>
          <w:bCs/>
          <w:sz w:val="24"/>
          <w:szCs w:val="24"/>
        </w:rPr>
      </w:pPr>
      <w:r w:rsidRPr="00324AFA">
        <w:rPr>
          <w:sz w:val="24"/>
          <w:szCs w:val="24"/>
        </w:rPr>
        <w:t>22. Наиболее частым побочным эффектом ингаляционных глюкокортикостероидов является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развитие ротоглоточного кандидоза</w:t>
      </w:r>
    </w:p>
    <w:p w:rsidR="00324AFA" w:rsidRPr="00324AFA" w:rsidRDefault="00324AFA" w:rsidP="00324AFA">
      <w:pPr>
        <w:widowControl/>
        <w:jc w:val="both"/>
        <w:rPr>
          <w:sz w:val="24"/>
          <w:szCs w:val="24"/>
        </w:rPr>
      </w:pPr>
      <w:r w:rsidRPr="00324AFA">
        <w:rPr>
          <w:sz w:val="24"/>
          <w:szCs w:val="24"/>
        </w:rPr>
        <w:t>Б. увеличение массы тела</w:t>
      </w:r>
    </w:p>
    <w:p w:rsidR="00324AFA" w:rsidRPr="00324AFA" w:rsidRDefault="00324AFA" w:rsidP="00324AFA">
      <w:pPr>
        <w:widowControl/>
        <w:jc w:val="both"/>
        <w:rPr>
          <w:sz w:val="24"/>
          <w:szCs w:val="24"/>
        </w:rPr>
      </w:pPr>
      <w:r w:rsidRPr="00324AFA">
        <w:rPr>
          <w:sz w:val="24"/>
          <w:szCs w:val="24"/>
        </w:rPr>
        <w:t>В. развитие остеопороза</w:t>
      </w:r>
    </w:p>
    <w:p w:rsidR="00324AFA" w:rsidRPr="00324AFA" w:rsidRDefault="00324AFA" w:rsidP="00324AFA">
      <w:pPr>
        <w:widowControl/>
        <w:jc w:val="both"/>
        <w:rPr>
          <w:sz w:val="24"/>
          <w:szCs w:val="24"/>
        </w:rPr>
      </w:pPr>
      <w:r w:rsidRPr="00324AFA">
        <w:rPr>
          <w:sz w:val="24"/>
          <w:szCs w:val="24"/>
        </w:rPr>
        <w:t>Г субкапсулярная катаракта</w:t>
      </w:r>
    </w:p>
    <w:p w:rsidR="00324AFA" w:rsidRPr="00324AFA" w:rsidRDefault="00324AFA" w:rsidP="00324AFA">
      <w:pPr>
        <w:widowControl/>
        <w:jc w:val="both"/>
        <w:rPr>
          <w:bCs/>
          <w:sz w:val="24"/>
          <w:szCs w:val="24"/>
        </w:rPr>
      </w:pPr>
      <w:r w:rsidRPr="00324AFA">
        <w:rPr>
          <w:sz w:val="24"/>
          <w:szCs w:val="24"/>
        </w:rPr>
        <w:t>23. К побочным эффектам, требующим отмены ингаляционных глюкокортикостероидов при тяжелом течении бронхиальной астмы,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развитие кандидоза полости рта</w:t>
      </w:r>
    </w:p>
    <w:p w:rsidR="00324AFA" w:rsidRPr="00324AFA" w:rsidRDefault="00324AFA" w:rsidP="00324AFA">
      <w:pPr>
        <w:widowControl/>
        <w:jc w:val="both"/>
        <w:rPr>
          <w:sz w:val="24"/>
          <w:szCs w:val="24"/>
        </w:rPr>
      </w:pPr>
      <w:r w:rsidRPr="00324AFA">
        <w:rPr>
          <w:sz w:val="24"/>
          <w:szCs w:val="24"/>
        </w:rPr>
        <w:t>Б. дисфония</w:t>
      </w:r>
    </w:p>
    <w:p w:rsidR="00324AFA" w:rsidRPr="00324AFA" w:rsidRDefault="00324AFA" w:rsidP="00324AFA">
      <w:pPr>
        <w:widowControl/>
        <w:jc w:val="both"/>
        <w:rPr>
          <w:sz w:val="24"/>
          <w:szCs w:val="24"/>
        </w:rPr>
      </w:pPr>
      <w:r w:rsidRPr="00324AFA">
        <w:rPr>
          <w:sz w:val="24"/>
          <w:szCs w:val="24"/>
        </w:rPr>
        <w:t>В. спорадический кашель после ингаляции</w:t>
      </w:r>
    </w:p>
    <w:p w:rsidR="00324AFA" w:rsidRPr="00324AFA" w:rsidRDefault="00324AFA" w:rsidP="00324AFA">
      <w:pPr>
        <w:widowControl/>
        <w:jc w:val="both"/>
        <w:rPr>
          <w:sz w:val="24"/>
          <w:szCs w:val="24"/>
        </w:rPr>
      </w:pPr>
      <w:r w:rsidRPr="00324AFA">
        <w:rPr>
          <w:sz w:val="24"/>
          <w:szCs w:val="24"/>
        </w:rPr>
        <w:t>Г. возникновение бронхоспазма после ингаляции</w:t>
      </w:r>
    </w:p>
    <w:p w:rsidR="00324AFA" w:rsidRPr="00324AFA" w:rsidRDefault="00324AFA" w:rsidP="00324AFA">
      <w:pPr>
        <w:widowControl/>
        <w:jc w:val="both"/>
        <w:rPr>
          <w:bCs/>
          <w:sz w:val="24"/>
          <w:szCs w:val="24"/>
        </w:rPr>
      </w:pPr>
      <w:r w:rsidRPr="00324AFA">
        <w:rPr>
          <w:sz w:val="24"/>
          <w:szCs w:val="24"/>
        </w:rPr>
        <w:t>24. К преимуществам препарата флутиказон перед ингаляционными глюкокортикостероидами первого поколения (беклометазон)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меньшая вероятность развития системных побочных эффектов</w:t>
      </w:r>
    </w:p>
    <w:p w:rsidR="00324AFA" w:rsidRPr="00324AFA" w:rsidRDefault="00324AFA" w:rsidP="00324AFA">
      <w:pPr>
        <w:widowControl/>
        <w:jc w:val="both"/>
        <w:rPr>
          <w:sz w:val="24"/>
          <w:szCs w:val="24"/>
        </w:rPr>
      </w:pPr>
      <w:r w:rsidRPr="00324AFA">
        <w:rPr>
          <w:sz w:val="24"/>
          <w:szCs w:val="24"/>
        </w:rPr>
        <w:t>Б. меньшая частота развития кандидоза полости рта</w:t>
      </w:r>
    </w:p>
    <w:p w:rsidR="00324AFA" w:rsidRPr="00324AFA" w:rsidRDefault="00324AFA" w:rsidP="00324AFA">
      <w:pPr>
        <w:widowControl/>
        <w:jc w:val="both"/>
        <w:rPr>
          <w:sz w:val="24"/>
          <w:szCs w:val="24"/>
        </w:rPr>
      </w:pPr>
      <w:r w:rsidRPr="00324AFA">
        <w:rPr>
          <w:sz w:val="24"/>
          <w:szCs w:val="24"/>
        </w:rPr>
        <w:t>В. более высокая клиническая эффективность</w:t>
      </w:r>
    </w:p>
    <w:p w:rsidR="00324AFA" w:rsidRPr="00324AFA" w:rsidRDefault="00324AFA" w:rsidP="00324AFA">
      <w:pPr>
        <w:widowControl/>
        <w:jc w:val="both"/>
        <w:rPr>
          <w:sz w:val="24"/>
          <w:szCs w:val="24"/>
        </w:rPr>
      </w:pPr>
      <w:r w:rsidRPr="00324AFA">
        <w:rPr>
          <w:sz w:val="24"/>
          <w:szCs w:val="24"/>
        </w:rPr>
        <w:t>Г. возможность применения в период беременности</w:t>
      </w:r>
    </w:p>
    <w:p w:rsidR="00324AFA" w:rsidRPr="00324AFA" w:rsidRDefault="00324AFA" w:rsidP="00324AFA">
      <w:pPr>
        <w:widowControl/>
        <w:jc w:val="both"/>
        <w:rPr>
          <w:sz w:val="24"/>
          <w:szCs w:val="24"/>
        </w:rPr>
      </w:pPr>
      <w:r w:rsidRPr="00324AFA">
        <w:rPr>
          <w:sz w:val="24"/>
          <w:szCs w:val="24"/>
        </w:rPr>
        <w:t xml:space="preserve">25. </w:t>
      </w:r>
      <w:r w:rsidRPr="00324AFA">
        <w:rPr>
          <w:bCs/>
          <w:sz w:val="24"/>
          <w:szCs w:val="24"/>
        </w:rPr>
        <w:t>Выберите препараты, применяемые для купирования приступа бронхиальной астмы</w:t>
      </w:r>
      <w:r w:rsidRPr="00324AFA">
        <w:rPr>
          <w:sz w:val="24"/>
          <w:szCs w:val="24"/>
        </w:rPr>
        <w:t xml:space="preserve">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фенотерол</w:t>
      </w:r>
    </w:p>
    <w:p w:rsidR="00324AFA" w:rsidRPr="00324AFA" w:rsidRDefault="00324AFA" w:rsidP="00324AFA">
      <w:pPr>
        <w:widowControl/>
        <w:jc w:val="both"/>
        <w:rPr>
          <w:bCs/>
          <w:sz w:val="24"/>
          <w:szCs w:val="24"/>
        </w:rPr>
      </w:pPr>
      <w:r w:rsidRPr="00324AFA">
        <w:rPr>
          <w:bCs/>
          <w:sz w:val="24"/>
          <w:szCs w:val="24"/>
        </w:rPr>
        <w:t>Б. тербуталин</w:t>
      </w:r>
    </w:p>
    <w:p w:rsidR="00324AFA" w:rsidRPr="00324AFA" w:rsidRDefault="00324AFA" w:rsidP="00324AFA">
      <w:pPr>
        <w:widowControl/>
        <w:jc w:val="both"/>
        <w:rPr>
          <w:bCs/>
          <w:sz w:val="24"/>
          <w:szCs w:val="24"/>
        </w:rPr>
      </w:pPr>
      <w:r w:rsidRPr="00324AFA">
        <w:rPr>
          <w:bCs/>
          <w:sz w:val="24"/>
          <w:szCs w:val="24"/>
        </w:rPr>
        <w:t>В. сальметерол</w:t>
      </w:r>
    </w:p>
    <w:p w:rsidR="00324AFA" w:rsidRPr="00324AFA" w:rsidRDefault="00324AFA" w:rsidP="00324AFA">
      <w:pPr>
        <w:widowControl/>
        <w:jc w:val="both"/>
        <w:rPr>
          <w:sz w:val="24"/>
          <w:szCs w:val="24"/>
        </w:rPr>
      </w:pPr>
      <w:r w:rsidRPr="00324AFA">
        <w:rPr>
          <w:bCs/>
          <w:sz w:val="24"/>
          <w:szCs w:val="24"/>
        </w:rPr>
        <w:t>Г. сальбутамол</w:t>
      </w:r>
    </w:p>
    <w:p w:rsidR="00324AFA" w:rsidRPr="00324AFA" w:rsidRDefault="00324AFA" w:rsidP="00324AFA">
      <w:pPr>
        <w:widowControl/>
        <w:jc w:val="both"/>
        <w:rPr>
          <w:bCs/>
          <w:sz w:val="24"/>
          <w:szCs w:val="24"/>
        </w:rPr>
      </w:pPr>
      <w:r w:rsidRPr="00324AFA">
        <w:rPr>
          <w:sz w:val="24"/>
          <w:szCs w:val="24"/>
        </w:rPr>
        <w:lastRenderedPageBreak/>
        <w:t>26. Безопасность применения ингаляционных глюкокортикостероидов зависит от</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аффинности к кортикостероидным рецепторам</w:t>
      </w:r>
    </w:p>
    <w:p w:rsidR="00324AFA" w:rsidRPr="00324AFA" w:rsidRDefault="00324AFA" w:rsidP="00324AFA">
      <w:pPr>
        <w:widowControl/>
        <w:jc w:val="both"/>
        <w:rPr>
          <w:sz w:val="24"/>
          <w:szCs w:val="24"/>
        </w:rPr>
      </w:pPr>
      <w:r w:rsidRPr="00324AFA">
        <w:rPr>
          <w:sz w:val="24"/>
          <w:szCs w:val="24"/>
        </w:rPr>
        <w:t>Б. интенсивности пресистемного метаболизма</w:t>
      </w:r>
    </w:p>
    <w:p w:rsidR="00324AFA" w:rsidRPr="00324AFA" w:rsidRDefault="00324AFA" w:rsidP="00324AFA">
      <w:pPr>
        <w:widowControl/>
        <w:jc w:val="both"/>
        <w:rPr>
          <w:sz w:val="24"/>
          <w:szCs w:val="24"/>
        </w:rPr>
      </w:pPr>
      <w:r w:rsidRPr="00324AFA">
        <w:rPr>
          <w:sz w:val="24"/>
          <w:szCs w:val="24"/>
        </w:rPr>
        <w:t>В. кратности назначения</w:t>
      </w:r>
    </w:p>
    <w:p w:rsidR="00324AFA" w:rsidRPr="00324AFA" w:rsidRDefault="00324AFA" w:rsidP="00324AFA">
      <w:pPr>
        <w:widowControl/>
        <w:jc w:val="both"/>
        <w:rPr>
          <w:sz w:val="24"/>
          <w:szCs w:val="24"/>
        </w:rPr>
      </w:pPr>
      <w:r w:rsidRPr="00324AFA">
        <w:rPr>
          <w:sz w:val="24"/>
          <w:szCs w:val="24"/>
        </w:rPr>
        <w:t>27. Клинический эффект от назначения ингаляционных глюкокортикостероидов больным с бронхиальной астмой обычно отмечается через:</w:t>
      </w:r>
    </w:p>
    <w:p w:rsidR="00324AFA" w:rsidRPr="00324AFA" w:rsidRDefault="00324AFA" w:rsidP="00324AFA">
      <w:pPr>
        <w:widowControl/>
        <w:jc w:val="both"/>
        <w:rPr>
          <w:sz w:val="24"/>
          <w:szCs w:val="24"/>
        </w:rPr>
      </w:pPr>
      <w:r w:rsidRPr="00324AFA">
        <w:rPr>
          <w:sz w:val="24"/>
          <w:szCs w:val="24"/>
        </w:rPr>
        <w:t>А. 1-2 часа</w:t>
      </w:r>
    </w:p>
    <w:p w:rsidR="00324AFA" w:rsidRPr="00324AFA" w:rsidRDefault="00324AFA" w:rsidP="00324AFA">
      <w:pPr>
        <w:widowControl/>
        <w:jc w:val="both"/>
        <w:rPr>
          <w:sz w:val="24"/>
          <w:szCs w:val="24"/>
        </w:rPr>
      </w:pPr>
      <w:r w:rsidRPr="00324AFA">
        <w:rPr>
          <w:sz w:val="24"/>
          <w:szCs w:val="24"/>
        </w:rPr>
        <w:t>Б. 1-2 дня</w:t>
      </w:r>
    </w:p>
    <w:p w:rsidR="00324AFA" w:rsidRPr="00324AFA" w:rsidRDefault="00324AFA" w:rsidP="00324AFA">
      <w:pPr>
        <w:widowControl/>
        <w:jc w:val="both"/>
        <w:rPr>
          <w:sz w:val="24"/>
          <w:szCs w:val="24"/>
        </w:rPr>
      </w:pPr>
      <w:r w:rsidRPr="00324AFA">
        <w:rPr>
          <w:sz w:val="24"/>
          <w:szCs w:val="24"/>
        </w:rPr>
        <w:t>В. 3-4 недели</w:t>
      </w:r>
    </w:p>
    <w:p w:rsidR="00324AFA" w:rsidRPr="00324AFA" w:rsidRDefault="00324AFA" w:rsidP="00324AFA">
      <w:pPr>
        <w:widowControl/>
        <w:jc w:val="both"/>
        <w:rPr>
          <w:sz w:val="24"/>
          <w:szCs w:val="24"/>
        </w:rPr>
      </w:pPr>
      <w:r w:rsidRPr="00324AFA">
        <w:rPr>
          <w:sz w:val="24"/>
          <w:szCs w:val="24"/>
        </w:rPr>
        <w:t>Г. 4-6 месяцев</w:t>
      </w:r>
    </w:p>
    <w:p w:rsidR="00324AFA" w:rsidRPr="00324AFA" w:rsidRDefault="00324AFA" w:rsidP="00324AFA">
      <w:pPr>
        <w:widowControl/>
        <w:jc w:val="both"/>
        <w:rPr>
          <w:bCs/>
          <w:sz w:val="24"/>
          <w:szCs w:val="24"/>
        </w:rPr>
      </w:pPr>
      <w:r w:rsidRPr="00324AFA">
        <w:rPr>
          <w:sz w:val="24"/>
          <w:szCs w:val="24"/>
        </w:rPr>
        <w:t xml:space="preserve">28. Ипратропиум бромид (атровент) отличается от сальбутамола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более длительным бронходилатирующим эффектом</w:t>
      </w:r>
    </w:p>
    <w:p w:rsidR="00324AFA" w:rsidRPr="00324AFA" w:rsidRDefault="00324AFA" w:rsidP="00324AFA">
      <w:pPr>
        <w:widowControl/>
        <w:jc w:val="both"/>
        <w:rPr>
          <w:sz w:val="24"/>
          <w:szCs w:val="24"/>
        </w:rPr>
      </w:pPr>
      <w:r w:rsidRPr="00324AFA">
        <w:rPr>
          <w:sz w:val="24"/>
          <w:szCs w:val="24"/>
        </w:rPr>
        <w:t>Б. более выраженным бронходилатирующим эффектом</w:t>
      </w:r>
    </w:p>
    <w:p w:rsidR="00324AFA" w:rsidRPr="00324AFA" w:rsidRDefault="00324AFA" w:rsidP="00324AFA">
      <w:pPr>
        <w:widowControl/>
        <w:jc w:val="both"/>
        <w:rPr>
          <w:sz w:val="24"/>
          <w:szCs w:val="24"/>
        </w:rPr>
      </w:pPr>
      <w:r w:rsidRPr="00324AFA">
        <w:rPr>
          <w:sz w:val="24"/>
          <w:szCs w:val="24"/>
        </w:rPr>
        <w:t>В. более быстро наступающим бронходилатирующим эффектом</w:t>
      </w:r>
    </w:p>
    <w:p w:rsidR="00324AFA" w:rsidRPr="00324AFA" w:rsidRDefault="00324AFA" w:rsidP="00324AFA">
      <w:pPr>
        <w:widowControl/>
        <w:jc w:val="both"/>
        <w:rPr>
          <w:sz w:val="24"/>
          <w:szCs w:val="24"/>
        </w:rPr>
      </w:pPr>
      <w:r w:rsidRPr="00324AFA">
        <w:rPr>
          <w:sz w:val="24"/>
          <w:szCs w:val="24"/>
        </w:rPr>
        <w:t>Г. большей эффективностью при купировании приступа бронхиальной астмы</w:t>
      </w:r>
    </w:p>
    <w:p w:rsidR="00324AFA" w:rsidRPr="00324AFA" w:rsidRDefault="00324AFA" w:rsidP="00324AFA">
      <w:pPr>
        <w:widowControl/>
        <w:jc w:val="both"/>
        <w:rPr>
          <w:bCs/>
          <w:sz w:val="24"/>
          <w:szCs w:val="24"/>
        </w:rPr>
      </w:pPr>
      <w:r w:rsidRPr="00324AFA">
        <w:rPr>
          <w:sz w:val="24"/>
          <w:szCs w:val="24"/>
        </w:rPr>
        <w:t xml:space="preserve">29. При назначении ипратропиума бромида (атровента) наиболее часто наблюдается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повышение внутриглазного давления</w:t>
      </w:r>
    </w:p>
    <w:p w:rsidR="00324AFA" w:rsidRPr="00324AFA" w:rsidRDefault="00324AFA" w:rsidP="00324AFA">
      <w:pPr>
        <w:widowControl/>
        <w:jc w:val="both"/>
        <w:rPr>
          <w:sz w:val="24"/>
          <w:szCs w:val="24"/>
        </w:rPr>
      </w:pPr>
      <w:r w:rsidRPr="00324AFA">
        <w:rPr>
          <w:sz w:val="24"/>
          <w:szCs w:val="24"/>
        </w:rPr>
        <w:t>Б. задержка мочи у пожилых людей</w:t>
      </w:r>
    </w:p>
    <w:p w:rsidR="00324AFA" w:rsidRPr="00324AFA" w:rsidRDefault="00324AFA" w:rsidP="00324AFA">
      <w:pPr>
        <w:widowControl/>
        <w:jc w:val="both"/>
        <w:rPr>
          <w:sz w:val="24"/>
          <w:szCs w:val="24"/>
        </w:rPr>
      </w:pPr>
      <w:r w:rsidRPr="00324AFA">
        <w:rPr>
          <w:sz w:val="24"/>
          <w:szCs w:val="24"/>
        </w:rPr>
        <w:t>В. тремор</w:t>
      </w:r>
    </w:p>
    <w:p w:rsidR="00324AFA" w:rsidRPr="00324AFA" w:rsidRDefault="00324AFA" w:rsidP="00324AFA">
      <w:pPr>
        <w:widowControl/>
        <w:jc w:val="both"/>
        <w:rPr>
          <w:sz w:val="24"/>
          <w:szCs w:val="24"/>
        </w:rPr>
      </w:pPr>
      <w:r w:rsidRPr="00324AFA">
        <w:rPr>
          <w:sz w:val="24"/>
          <w:szCs w:val="24"/>
        </w:rPr>
        <w:t>Г. горький вкус после ингаляции</w:t>
      </w:r>
    </w:p>
    <w:p w:rsidR="00324AFA" w:rsidRPr="00324AFA" w:rsidRDefault="00324AFA" w:rsidP="00324AFA">
      <w:pPr>
        <w:widowControl/>
        <w:jc w:val="both"/>
        <w:rPr>
          <w:sz w:val="24"/>
          <w:szCs w:val="24"/>
        </w:rPr>
      </w:pPr>
      <w:r w:rsidRPr="00324AFA">
        <w:rPr>
          <w:sz w:val="24"/>
          <w:szCs w:val="24"/>
        </w:rPr>
        <w:t>30. Бронходилятирующий эффект после применения ипратропиума бромида (атровента) отмечается через:</w:t>
      </w:r>
    </w:p>
    <w:p w:rsidR="00324AFA" w:rsidRPr="00324AFA" w:rsidRDefault="00324AFA" w:rsidP="00324AFA">
      <w:pPr>
        <w:widowControl/>
        <w:jc w:val="both"/>
        <w:rPr>
          <w:sz w:val="24"/>
          <w:szCs w:val="24"/>
        </w:rPr>
      </w:pPr>
      <w:r w:rsidRPr="00324AFA">
        <w:rPr>
          <w:sz w:val="24"/>
          <w:szCs w:val="24"/>
        </w:rPr>
        <w:t>А. 5-10 мин</w:t>
      </w:r>
    </w:p>
    <w:p w:rsidR="00324AFA" w:rsidRPr="00324AFA" w:rsidRDefault="00324AFA" w:rsidP="00324AFA">
      <w:pPr>
        <w:widowControl/>
        <w:jc w:val="both"/>
        <w:rPr>
          <w:sz w:val="24"/>
          <w:szCs w:val="24"/>
        </w:rPr>
      </w:pPr>
      <w:r w:rsidRPr="00324AFA">
        <w:rPr>
          <w:sz w:val="24"/>
          <w:szCs w:val="24"/>
        </w:rPr>
        <w:t>Б. 10-20 мин</w:t>
      </w:r>
    </w:p>
    <w:p w:rsidR="00324AFA" w:rsidRPr="00324AFA" w:rsidRDefault="00324AFA" w:rsidP="00324AFA">
      <w:pPr>
        <w:widowControl/>
        <w:jc w:val="both"/>
        <w:rPr>
          <w:sz w:val="24"/>
          <w:szCs w:val="24"/>
        </w:rPr>
      </w:pPr>
      <w:r w:rsidRPr="00324AFA">
        <w:rPr>
          <w:sz w:val="24"/>
          <w:szCs w:val="24"/>
        </w:rPr>
        <w:t>В. 30-40 мин</w:t>
      </w:r>
    </w:p>
    <w:p w:rsidR="00324AFA" w:rsidRPr="00324AFA" w:rsidRDefault="00324AFA" w:rsidP="00324AFA">
      <w:pPr>
        <w:widowControl/>
        <w:jc w:val="both"/>
        <w:rPr>
          <w:sz w:val="24"/>
          <w:szCs w:val="24"/>
        </w:rPr>
      </w:pPr>
      <w:r w:rsidRPr="00324AFA">
        <w:rPr>
          <w:sz w:val="24"/>
          <w:szCs w:val="24"/>
        </w:rPr>
        <w:t>Г. 1,5-2 ч</w:t>
      </w:r>
    </w:p>
    <w:p w:rsidR="00324AFA" w:rsidRPr="00324AFA" w:rsidRDefault="00324AFA" w:rsidP="00324AFA">
      <w:pPr>
        <w:widowControl/>
        <w:jc w:val="both"/>
        <w:rPr>
          <w:sz w:val="24"/>
          <w:szCs w:val="24"/>
        </w:rPr>
      </w:pPr>
      <w:r w:rsidRPr="00324AFA">
        <w:rPr>
          <w:sz w:val="24"/>
          <w:szCs w:val="24"/>
        </w:rPr>
        <w:t>31. Максимальный бронходилатирующий эффект после применения ипратропиума бромида (атровента) наступает через:</w:t>
      </w:r>
    </w:p>
    <w:p w:rsidR="00324AFA" w:rsidRPr="00324AFA" w:rsidRDefault="00324AFA" w:rsidP="00324AFA">
      <w:pPr>
        <w:widowControl/>
        <w:jc w:val="both"/>
        <w:rPr>
          <w:sz w:val="24"/>
          <w:szCs w:val="24"/>
        </w:rPr>
      </w:pPr>
      <w:r w:rsidRPr="00324AFA">
        <w:rPr>
          <w:sz w:val="24"/>
          <w:szCs w:val="24"/>
        </w:rPr>
        <w:t>А. 5-20 минут</w:t>
      </w:r>
    </w:p>
    <w:p w:rsidR="00324AFA" w:rsidRPr="00324AFA" w:rsidRDefault="00324AFA" w:rsidP="00324AFA">
      <w:pPr>
        <w:widowControl/>
        <w:jc w:val="both"/>
        <w:rPr>
          <w:sz w:val="24"/>
          <w:szCs w:val="24"/>
        </w:rPr>
      </w:pPr>
      <w:r w:rsidRPr="00324AFA">
        <w:rPr>
          <w:sz w:val="24"/>
          <w:szCs w:val="24"/>
        </w:rPr>
        <w:t>Б. 20-60 минут</w:t>
      </w:r>
    </w:p>
    <w:p w:rsidR="00324AFA" w:rsidRPr="00324AFA" w:rsidRDefault="00324AFA" w:rsidP="00324AFA">
      <w:pPr>
        <w:widowControl/>
        <w:jc w:val="both"/>
        <w:rPr>
          <w:sz w:val="24"/>
          <w:szCs w:val="24"/>
        </w:rPr>
      </w:pPr>
      <w:r w:rsidRPr="00324AFA">
        <w:rPr>
          <w:sz w:val="24"/>
          <w:szCs w:val="24"/>
        </w:rPr>
        <w:t>В. 1.5-2 часа</w:t>
      </w:r>
    </w:p>
    <w:p w:rsidR="00324AFA" w:rsidRPr="00324AFA" w:rsidRDefault="00324AFA" w:rsidP="00324AFA">
      <w:pPr>
        <w:widowControl/>
        <w:jc w:val="both"/>
        <w:rPr>
          <w:sz w:val="24"/>
          <w:szCs w:val="24"/>
        </w:rPr>
      </w:pPr>
      <w:r w:rsidRPr="00324AFA">
        <w:rPr>
          <w:sz w:val="24"/>
          <w:szCs w:val="24"/>
        </w:rPr>
        <w:t>Г. 4-8 часов</w:t>
      </w:r>
    </w:p>
    <w:p w:rsidR="00324AFA" w:rsidRPr="00324AFA" w:rsidRDefault="00324AFA" w:rsidP="00324AFA">
      <w:pPr>
        <w:widowControl/>
        <w:jc w:val="both"/>
        <w:rPr>
          <w:bCs/>
          <w:sz w:val="24"/>
          <w:szCs w:val="24"/>
        </w:rPr>
      </w:pPr>
      <w:r w:rsidRPr="00324AFA">
        <w:rPr>
          <w:sz w:val="24"/>
          <w:szCs w:val="24"/>
        </w:rPr>
        <w:t>32. Противопоказания к назначению больному ипратропиума бромида (атровента) включают</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сухость во рту</w:t>
      </w:r>
    </w:p>
    <w:p w:rsidR="00324AFA" w:rsidRPr="00324AFA" w:rsidRDefault="00324AFA" w:rsidP="00324AFA">
      <w:pPr>
        <w:widowControl/>
        <w:jc w:val="both"/>
        <w:rPr>
          <w:sz w:val="24"/>
          <w:szCs w:val="24"/>
        </w:rPr>
      </w:pPr>
      <w:r w:rsidRPr="00324AFA">
        <w:rPr>
          <w:sz w:val="24"/>
          <w:szCs w:val="24"/>
        </w:rPr>
        <w:t>Б. кашель после ингаляции</w:t>
      </w:r>
    </w:p>
    <w:p w:rsidR="00324AFA" w:rsidRPr="00324AFA" w:rsidRDefault="00324AFA" w:rsidP="00324AFA">
      <w:pPr>
        <w:widowControl/>
        <w:jc w:val="both"/>
        <w:rPr>
          <w:sz w:val="24"/>
          <w:szCs w:val="24"/>
        </w:rPr>
      </w:pPr>
      <w:r w:rsidRPr="00324AFA">
        <w:rPr>
          <w:sz w:val="24"/>
          <w:szCs w:val="24"/>
        </w:rPr>
        <w:t>В. дисфонию</w:t>
      </w:r>
    </w:p>
    <w:p w:rsidR="00324AFA" w:rsidRPr="00324AFA" w:rsidRDefault="00324AFA" w:rsidP="00324AFA">
      <w:pPr>
        <w:widowControl/>
        <w:jc w:val="both"/>
        <w:rPr>
          <w:sz w:val="24"/>
          <w:szCs w:val="24"/>
        </w:rPr>
      </w:pPr>
      <w:r w:rsidRPr="00324AFA">
        <w:rPr>
          <w:sz w:val="24"/>
          <w:szCs w:val="24"/>
        </w:rPr>
        <w:t>Г. гиперчувствительность к атропину и соевым бобам</w:t>
      </w:r>
    </w:p>
    <w:p w:rsidR="00324AFA" w:rsidRPr="00324AFA" w:rsidRDefault="00324AFA" w:rsidP="00324AFA">
      <w:pPr>
        <w:widowControl/>
        <w:jc w:val="both"/>
        <w:rPr>
          <w:sz w:val="24"/>
          <w:szCs w:val="24"/>
        </w:rPr>
      </w:pPr>
      <w:r w:rsidRPr="00324AFA">
        <w:rPr>
          <w:sz w:val="24"/>
          <w:szCs w:val="24"/>
        </w:rPr>
        <w:t>33. Препарат беродуал представляет собой комбинацию:</w:t>
      </w:r>
    </w:p>
    <w:p w:rsidR="00324AFA" w:rsidRPr="00324AFA" w:rsidRDefault="00324AFA" w:rsidP="00324AFA">
      <w:pPr>
        <w:widowControl/>
        <w:jc w:val="both"/>
        <w:rPr>
          <w:sz w:val="24"/>
          <w:szCs w:val="24"/>
        </w:rPr>
      </w:pPr>
      <w:r w:rsidRPr="00324AFA">
        <w:rPr>
          <w:sz w:val="24"/>
          <w:szCs w:val="24"/>
        </w:rPr>
        <w:t>А. ипратропиума бромида и фенотерола</w:t>
      </w:r>
    </w:p>
    <w:p w:rsidR="00324AFA" w:rsidRPr="00324AFA" w:rsidRDefault="00324AFA" w:rsidP="00324AFA">
      <w:pPr>
        <w:widowControl/>
        <w:jc w:val="both"/>
        <w:rPr>
          <w:sz w:val="24"/>
          <w:szCs w:val="24"/>
        </w:rPr>
      </w:pPr>
      <w:r w:rsidRPr="00324AFA">
        <w:rPr>
          <w:sz w:val="24"/>
          <w:szCs w:val="24"/>
        </w:rPr>
        <w:t>Б. ипратропиума бромида и сальбутамола</w:t>
      </w:r>
    </w:p>
    <w:p w:rsidR="00324AFA" w:rsidRPr="00324AFA" w:rsidRDefault="00324AFA" w:rsidP="00324AFA">
      <w:pPr>
        <w:widowControl/>
        <w:jc w:val="both"/>
        <w:rPr>
          <w:sz w:val="24"/>
          <w:szCs w:val="24"/>
        </w:rPr>
      </w:pPr>
      <w:r w:rsidRPr="00324AFA">
        <w:rPr>
          <w:sz w:val="24"/>
          <w:szCs w:val="24"/>
        </w:rPr>
        <w:t>В. кромогликата натрия и фенотерола</w:t>
      </w:r>
    </w:p>
    <w:p w:rsidR="00324AFA" w:rsidRPr="00324AFA" w:rsidRDefault="00324AFA" w:rsidP="00324AFA">
      <w:pPr>
        <w:widowControl/>
        <w:jc w:val="both"/>
        <w:rPr>
          <w:sz w:val="24"/>
          <w:szCs w:val="24"/>
        </w:rPr>
      </w:pPr>
      <w:r w:rsidRPr="00324AFA">
        <w:rPr>
          <w:sz w:val="24"/>
          <w:szCs w:val="24"/>
        </w:rPr>
        <w:t>Г. кромогликата натрия и сальбутамола</w:t>
      </w:r>
    </w:p>
    <w:p w:rsidR="00324AFA" w:rsidRPr="00324AFA" w:rsidRDefault="00324AFA" w:rsidP="00324AFA">
      <w:pPr>
        <w:widowControl/>
        <w:jc w:val="both"/>
        <w:rPr>
          <w:sz w:val="24"/>
          <w:szCs w:val="24"/>
        </w:rPr>
      </w:pPr>
      <w:r w:rsidRPr="00324AFA">
        <w:rPr>
          <w:sz w:val="24"/>
          <w:szCs w:val="24"/>
        </w:rPr>
        <w:t>34. Расположите адреномиметики по мере убывания длительности их действия:</w:t>
      </w:r>
    </w:p>
    <w:p w:rsidR="00324AFA" w:rsidRPr="00324AFA" w:rsidRDefault="00324AFA" w:rsidP="00324AFA">
      <w:pPr>
        <w:widowControl/>
        <w:jc w:val="both"/>
        <w:rPr>
          <w:sz w:val="24"/>
          <w:szCs w:val="24"/>
        </w:rPr>
      </w:pPr>
      <w:r w:rsidRPr="00324AFA">
        <w:rPr>
          <w:sz w:val="24"/>
          <w:szCs w:val="24"/>
        </w:rPr>
        <w:t>А. сальметерол &gt; формотерол &gt; фенотерол ≥ сальбутамол &gt; орципреналин &gt; изопреналин &gt; эпинефрин</w:t>
      </w:r>
    </w:p>
    <w:p w:rsidR="00324AFA" w:rsidRPr="00324AFA" w:rsidRDefault="00324AFA" w:rsidP="00324AFA">
      <w:pPr>
        <w:widowControl/>
        <w:jc w:val="both"/>
        <w:rPr>
          <w:sz w:val="24"/>
          <w:szCs w:val="24"/>
        </w:rPr>
      </w:pPr>
      <w:r w:rsidRPr="00324AFA">
        <w:rPr>
          <w:sz w:val="24"/>
          <w:szCs w:val="24"/>
        </w:rPr>
        <w:t>Б. фенотерол &gt; сальметерол &gt; орципреналин &gt; сальбутамол &gt; изопреналин &gt; эпинефрин</w:t>
      </w:r>
    </w:p>
    <w:p w:rsidR="00324AFA" w:rsidRPr="00324AFA" w:rsidRDefault="00324AFA" w:rsidP="00324AFA">
      <w:pPr>
        <w:widowControl/>
        <w:jc w:val="both"/>
        <w:rPr>
          <w:sz w:val="24"/>
          <w:szCs w:val="24"/>
        </w:rPr>
      </w:pPr>
      <w:r w:rsidRPr="00324AFA">
        <w:rPr>
          <w:sz w:val="24"/>
          <w:szCs w:val="24"/>
        </w:rPr>
        <w:t>В. изопреналин &gt; фенотерол &gt; сальметерол &gt; сальбутамол &gt; орципреналин &gt; эпинефрин</w:t>
      </w:r>
    </w:p>
    <w:p w:rsidR="00324AFA" w:rsidRPr="00324AFA" w:rsidRDefault="00324AFA" w:rsidP="00324AFA">
      <w:pPr>
        <w:widowControl/>
        <w:jc w:val="both"/>
        <w:rPr>
          <w:sz w:val="24"/>
          <w:szCs w:val="24"/>
        </w:rPr>
      </w:pPr>
      <w:r w:rsidRPr="00324AFA">
        <w:rPr>
          <w:sz w:val="24"/>
          <w:szCs w:val="24"/>
        </w:rPr>
        <w:t>Г. эпинефрин &gt; фенотерол &gt; сальбутамол &gt; орципреналин &gt; изопреналин &gt; сальметерол</w:t>
      </w:r>
    </w:p>
    <w:p w:rsidR="00324AFA" w:rsidRPr="00324AFA" w:rsidRDefault="00324AFA" w:rsidP="00324AFA">
      <w:pPr>
        <w:widowControl/>
        <w:jc w:val="both"/>
        <w:rPr>
          <w:sz w:val="24"/>
          <w:szCs w:val="24"/>
        </w:rPr>
      </w:pPr>
      <w:r w:rsidRPr="00324AFA">
        <w:rPr>
          <w:sz w:val="24"/>
          <w:szCs w:val="24"/>
        </w:rPr>
        <w:lastRenderedPageBreak/>
        <w:t>35. Расположите адреномиметики по мере убывания силы бронходилатирующего действия:</w:t>
      </w:r>
    </w:p>
    <w:p w:rsidR="00324AFA" w:rsidRPr="00324AFA" w:rsidRDefault="00324AFA" w:rsidP="00324AFA">
      <w:pPr>
        <w:widowControl/>
        <w:jc w:val="both"/>
        <w:rPr>
          <w:sz w:val="24"/>
          <w:szCs w:val="24"/>
        </w:rPr>
      </w:pPr>
      <w:r w:rsidRPr="00324AFA">
        <w:rPr>
          <w:sz w:val="24"/>
          <w:szCs w:val="24"/>
        </w:rPr>
        <w:t>А. фенотерол ≥ сальбутамол &gt; орципреналин &gt; тербуталин &gt; изопреналин</w:t>
      </w:r>
    </w:p>
    <w:p w:rsidR="00324AFA" w:rsidRPr="00324AFA" w:rsidRDefault="00324AFA" w:rsidP="00324AFA">
      <w:pPr>
        <w:widowControl/>
        <w:jc w:val="both"/>
        <w:rPr>
          <w:sz w:val="24"/>
          <w:szCs w:val="24"/>
        </w:rPr>
      </w:pPr>
      <w:r w:rsidRPr="00324AFA">
        <w:rPr>
          <w:sz w:val="24"/>
          <w:szCs w:val="24"/>
        </w:rPr>
        <w:t>Б. тербуталин &gt; фенотерол &gt; изопреналин &gt; сальбутамол &gt; орципреналин</w:t>
      </w:r>
    </w:p>
    <w:p w:rsidR="00324AFA" w:rsidRPr="00324AFA" w:rsidRDefault="00324AFA" w:rsidP="00324AFA">
      <w:pPr>
        <w:widowControl/>
        <w:jc w:val="both"/>
        <w:rPr>
          <w:sz w:val="24"/>
          <w:szCs w:val="24"/>
        </w:rPr>
      </w:pPr>
      <w:r w:rsidRPr="00324AFA">
        <w:rPr>
          <w:sz w:val="24"/>
          <w:szCs w:val="24"/>
        </w:rPr>
        <w:t>В. изопреналин &gt; сальбутамол &gt; орципреналин &gt; тербуталин &gt; фенотерол</w:t>
      </w:r>
    </w:p>
    <w:p w:rsidR="00324AFA" w:rsidRPr="00324AFA" w:rsidRDefault="00324AFA" w:rsidP="00324AFA">
      <w:pPr>
        <w:widowControl/>
        <w:jc w:val="both"/>
        <w:rPr>
          <w:sz w:val="24"/>
          <w:szCs w:val="24"/>
        </w:rPr>
      </w:pPr>
      <w:r w:rsidRPr="00324AFA">
        <w:rPr>
          <w:sz w:val="24"/>
          <w:szCs w:val="24"/>
        </w:rPr>
        <w:t>Г. тербуталин &gt; изопреналин &gt; орципреналин &gt; фенотерол &gt; сальбутамол</w:t>
      </w:r>
    </w:p>
    <w:p w:rsidR="00324AFA" w:rsidRPr="00324AFA" w:rsidRDefault="00324AFA" w:rsidP="00324AFA">
      <w:pPr>
        <w:widowControl/>
        <w:jc w:val="both"/>
        <w:rPr>
          <w:bCs/>
          <w:sz w:val="24"/>
          <w:szCs w:val="24"/>
        </w:rPr>
      </w:pPr>
      <w:r w:rsidRPr="00324AFA">
        <w:rPr>
          <w:sz w:val="24"/>
          <w:szCs w:val="24"/>
        </w:rPr>
        <w:t xml:space="preserve">36. </w:t>
      </w:r>
      <w:r w:rsidRPr="00324AFA">
        <w:rPr>
          <w:bCs/>
          <w:sz w:val="24"/>
          <w:szCs w:val="24"/>
        </w:rPr>
        <w:t>Выберите β</w:t>
      </w:r>
      <w:r w:rsidRPr="00324AFA">
        <w:rPr>
          <w:bCs/>
          <w:sz w:val="24"/>
          <w:szCs w:val="24"/>
          <w:vertAlign w:val="subscript"/>
        </w:rPr>
        <w:t>2</w:t>
      </w:r>
      <w:r w:rsidRPr="00324AFA">
        <w:rPr>
          <w:bCs/>
          <w:sz w:val="24"/>
          <w:szCs w:val="24"/>
        </w:rPr>
        <w:t xml:space="preserve">-агонисты короткого действия </w:t>
      </w:r>
      <w:r w:rsidRPr="00324AFA">
        <w:rPr>
          <w:i/>
          <w:sz w:val="24"/>
          <w:szCs w:val="24"/>
        </w:rPr>
        <w:t>(один правильный ответ)</w:t>
      </w:r>
      <w:r w:rsidRPr="00324AFA">
        <w:rPr>
          <w:sz w:val="24"/>
          <w:szCs w:val="24"/>
        </w:rPr>
        <w:t>:</w:t>
      </w:r>
    </w:p>
    <w:p w:rsidR="00324AFA" w:rsidRPr="00324AFA" w:rsidRDefault="00324AFA" w:rsidP="00467B62">
      <w:pPr>
        <w:widowControl/>
        <w:numPr>
          <w:ilvl w:val="0"/>
          <w:numId w:val="19"/>
        </w:numPr>
        <w:jc w:val="both"/>
        <w:rPr>
          <w:bCs/>
          <w:sz w:val="24"/>
          <w:szCs w:val="24"/>
        </w:rPr>
      </w:pPr>
      <w:r w:rsidRPr="00324AFA">
        <w:rPr>
          <w:bCs/>
          <w:sz w:val="24"/>
          <w:szCs w:val="24"/>
        </w:rPr>
        <w:t>сальметерол</w:t>
      </w:r>
    </w:p>
    <w:p w:rsidR="00324AFA" w:rsidRPr="00324AFA" w:rsidRDefault="00324AFA" w:rsidP="00467B62">
      <w:pPr>
        <w:widowControl/>
        <w:numPr>
          <w:ilvl w:val="0"/>
          <w:numId w:val="19"/>
        </w:numPr>
        <w:jc w:val="both"/>
        <w:rPr>
          <w:bCs/>
          <w:sz w:val="24"/>
          <w:szCs w:val="24"/>
        </w:rPr>
      </w:pPr>
      <w:r w:rsidRPr="00324AFA">
        <w:rPr>
          <w:bCs/>
          <w:sz w:val="24"/>
          <w:szCs w:val="24"/>
        </w:rPr>
        <w:t>формотерол</w:t>
      </w:r>
    </w:p>
    <w:p w:rsidR="00324AFA" w:rsidRPr="00324AFA" w:rsidRDefault="00324AFA" w:rsidP="00467B62">
      <w:pPr>
        <w:widowControl/>
        <w:numPr>
          <w:ilvl w:val="0"/>
          <w:numId w:val="19"/>
        </w:numPr>
        <w:jc w:val="both"/>
        <w:rPr>
          <w:bCs/>
          <w:sz w:val="24"/>
          <w:szCs w:val="24"/>
        </w:rPr>
      </w:pPr>
      <w:r w:rsidRPr="00324AFA">
        <w:rPr>
          <w:bCs/>
          <w:sz w:val="24"/>
          <w:szCs w:val="24"/>
        </w:rPr>
        <w:t>фенотерол</w:t>
      </w:r>
    </w:p>
    <w:p w:rsidR="00324AFA" w:rsidRPr="00324AFA" w:rsidRDefault="00324AFA" w:rsidP="00467B62">
      <w:pPr>
        <w:widowControl/>
        <w:numPr>
          <w:ilvl w:val="0"/>
          <w:numId w:val="19"/>
        </w:numPr>
        <w:jc w:val="both"/>
        <w:rPr>
          <w:bCs/>
          <w:sz w:val="24"/>
          <w:szCs w:val="24"/>
        </w:rPr>
      </w:pPr>
      <w:r w:rsidRPr="00324AFA">
        <w:rPr>
          <w:bCs/>
          <w:sz w:val="24"/>
          <w:szCs w:val="24"/>
        </w:rPr>
        <w:t>серетид</w:t>
      </w:r>
    </w:p>
    <w:p w:rsidR="00324AFA" w:rsidRPr="00324AFA" w:rsidRDefault="00324AFA" w:rsidP="00324AFA">
      <w:pPr>
        <w:widowControl/>
        <w:jc w:val="both"/>
        <w:rPr>
          <w:sz w:val="24"/>
          <w:szCs w:val="24"/>
        </w:rPr>
      </w:pPr>
      <w:r w:rsidRPr="00324AFA">
        <w:rPr>
          <w:sz w:val="24"/>
          <w:szCs w:val="24"/>
        </w:rPr>
        <w:t xml:space="preserve">37. К пролонгированным адреномиметикам относятся все препараты,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Д. формотеролд</w:t>
      </w:r>
    </w:p>
    <w:p w:rsidR="00324AFA" w:rsidRPr="00324AFA" w:rsidRDefault="00324AFA" w:rsidP="00324AFA">
      <w:pPr>
        <w:widowControl/>
        <w:jc w:val="both"/>
        <w:rPr>
          <w:sz w:val="24"/>
          <w:szCs w:val="24"/>
        </w:rPr>
      </w:pPr>
      <w:r w:rsidRPr="00324AFA">
        <w:rPr>
          <w:sz w:val="24"/>
          <w:szCs w:val="24"/>
        </w:rPr>
        <w:t xml:space="preserve">Б. сальбутамол </w:t>
      </w:r>
      <w:r w:rsidRPr="00324AFA">
        <w:rPr>
          <w:sz w:val="24"/>
          <w:szCs w:val="24"/>
          <w:lang w:val="en-US"/>
        </w:rPr>
        <w:t>SR</w:t>
      </w:r>
      <w:r w:rsidRPr="00324AFA">
        <w:rPr>
          <w:sz w:val="24"/>
          <w:szCs w:val="24"/>
        </w:rPr>
        <w:t xml:space="preserve"> (вольмакс)</w:t>
      </w:r>
    </w:p>
    <w:p w:rsidR="00324AFA" w:rsidRPr="00324AFA" w:rsidRDefault="00324AFA" w:rsidP="00324AFA">
      <w:pPr>
        <w:widowControl/>
        <w:jc w:val="both"/>
        <w:rPr>
          <w:sz w:val="24"/>
          <w:szCs w:val="24"/>
        </w:rPr>
      </w:pPr>
      <w:r w:rsidRPr="00324AFA">
        <w:rPr>
          <w:sz w:val="24"/>
          <w:szCs w:val="24"/>
        </w:rPr>
        <w:t>В. сальметерол (серевент)</w:t>
      </w:r>
    </w:p>
    <w:p w:rsidR="00324AFA" w:rsidRPr="00324AFA" w:rsidRDefault="00324AFA" w:rsidP="00324AFA">
      <w:pPr>
        <w:widowControl/>
        <w:jc w:val="both"/>
        <w:rPr>
          <w:sz w:val="24"/>
          <w:szCs w:val="24"/>
        </w:rPr>
      </w:pPr>
      <w:r w:rsidRPr="00324AFA">
        <w:rPr>
          <w:sz w:val="24"/>
          <w:szCs w:val="24"/>
        </w:rPr>
        <w:t>Г. фенотерол</w:t>
      </w:r>
    </w:p>
    <w:p w:rsidR="00324AFA" w:rsidRPr="00324AFA" w:rsidRDefault="00324AFA" w:rsidP="00324AFA">
      <w:pPr>
        <w:widowControl/>
        <w:jc w:val="both"/>
        <w:rPr>
          <w:sz w:val="24"/>
          <w:szCs w:val="24"/>
        </w:rPr>
      </w:pPr>
      <w:r w:rsidRPr="00324AFA">
        <w:rPr>
          <w:sz w:val="24"/>
          <w:szCs w:val="24"/>
        </w:rPr>
        <w:t>38. Какой адреномиметик обладает наибольшей селективностью в отношении β</w:t>
      </w:r>
      <w:r w:rsidRPr="00324AFA">
        <w:rPr>
          <w:sz w:val="24"/>
          <w:szCs w:val="24"/>
          <w:vertAlign w:val="subscript"/>
        </w:rPr>
        <w:t>2</w:t>
      </w:r>
      <w:r w:rsidRPr="00324AFA">
        <w:rPr>
          <w:sz w:val="24"/>
          <w:szCs w:val="24"/>
        </w:rPr>
        <w:t>-адренорецепторов?</w:t>
      </w:r>
    </w:p>
    <w:p w:rsidR="00324AFA" w:rsidRPr="00324AFA" w:rsidRDefault="00324AFA" w:rsidP="00324AFA">
      <w:pPr>
        <w:widowControl/>
        <w:jc w:val="both"/>
        <w:rPr>
          <w:sz w:val="24"/>
          <w:szCs w:val="24"/>
        </w:rPr>
      </w:pPr>
      <w:r w:rsidRPr="00324AFA">
        <w:rPr>
          <w:sz w:val="24"/>
          <w:szCs w:val="24"/>
        </w:rPr>
        <w:t>А. сальметерол</w:t>
      </w:r>
    </w:p>
    <w:p w:rsidR="00324AFA" w:rsidRPr="00324AFA" w:rsidRDefault="00324AFA" w:rsidP="00324AFA">
      <w:pPr>
        <w:widowControl/>
        <w:jc w:val="both"/>
        <w:rPr>
          <w:sz w:val="24"/>
          <w:szCs w:val="24"/>
        </w:rPr>
      </w:pPr>
      <w:r w:rsidRPr="00324AFA">
        <w:rPr>
          <w:sz w:val="24"/>
          <w:szCs w:val="24"/>
        </w:rPr>
        <w:t>Б. фенотерол</w:t>
      </w:r>
    </w:p>
    <w:p w:rsidR="00324AFA" w:rsidRPr="00324AFA" w:rsidRDefault="00324AFA" w:rsidP="00324AFA">
      <w:pPr>
        <w:widowControl/>
        <w:jc w:val="both"/>
        <w:rPr>
          <w:sz w:val="24"/>
          <w:szCs w:val="24"/>
        </w:rPr>
      </w:pPr>
      <w:r w:rsidRPr="00324AFA">
        <w:rPr>
          <w:sz w:val="24"/>
          <w:szCs w:val="24"/>
        </w:rPr>
        <w:t>В. сальбутамол</w:t>
      </w:r>
    </w:p>
    <w:p w:rsidR="00324AFA" w:rsidRPr="00324AFA" w:rsidRDefault="00324AFA" w:rsidP="00324AFA">
      <w:pPr>
        <w:widowControl/>
        <w:jc w:val="both"/>
        <w:rPr>
          <w:sz w:val="24"/>
          <w:szCs w:val="24"/>
        </w:rPr>
      </w:pPr>
      <w:r w:rsidRPr="00324AFA">
        <w:rPr>
          <w:sz w:val="24"/>
          <w:szCs w:val="24"/>
        </w:rPr>
        <w:t>Г. изопреналин</w:t>
      </w:r>
    </w:p>
    <w:p w:rsidR="00324AFA" w:rsidRPr="00324AFA" w:rsidRDefault="00324AFA" w:rsidP="00324AFA">
      <w:pPr>
        <w:widowControl/>
        <w:jc w:val="both"/>
        <w:rPr>
          <w:sz w:val="24"/>
          <w:szCs w:val="24"/>
        </w:rPr>
      </w:pPr>
      <w:r w:rsidRPr="00324AFA">
        <w:rPr>
          <w:sz w:val="24"/>
          <w:szCs w:val="24"/>
        </w:rPr>
        <w:t>39. Какой адреномиметик обладает наибольшей липофильностью?</w:t>
      </w:r>
    </w:p>
    <w:p w:rsidR="00324AFA" w:rsidRPr="00324AFA" w:rsidRDefault="00324AFA" w:rsidP="00324AFA">
      <w:pPr>
        <w:widowControl/>
        <w:jc w:val="both"/>
        <w:rPr>
          <w:sz w:val="24"/>
          <w:szCs w:val="24"/>
        </w:rPr>
      </w:pPr>
      <w:r w:rsidRPr="00324AFA">
        <w:rPr>
          <w:sz w:val="24"/>
          <w:szCs w:val="24"/>
        </w:rPr>
        <w:t>А. сальбутамол</w:t>
      </w:r>
    </w:p>
    <w:p w:rsidR="00324AFA" w:rsidRPr="00324AFA" w:rsidRDefault="00324AFA" w:rsidP="00324AFA">
      <w:pPr>
        <w:widowControl/>
        <w:jc w:val="both"/>
        <w:rPr>
          <w:sz w:val="24"/>
          <w:szCs w:val="24"/>
        </w:rPr>
      </w:pPr>
      <w:r w:rsidRPr="00324AFA">
        <w:rPr>
          <w:sz w:val="24"/>
          <w:szCs w:val="24"/>
        </w:rPr>
        <w:t>Б. сальметерол</w:t>
      </w:r>
    </w:p>
    <w:p w:rsidR="00324AFA" w:rsidRPr="00324AFA" w:rsidRDefault="00324AFA" w:rsidP="00324AFA">
      <w:pPr>
        <w:widowControl/>
        <w:jc w:val="both"/>
        <w:rPr>
          <w:sz w:val="24"/>
          <w:szCs w:val="24"/>
        </w:rPr>
      </w:pPr>
      <w:r w:rsidRPr="00324AFA">
        <w:rPr>
          <w:sz w:val="24"/>
          <w:szCs w:val="24"/>
        </w:rPr>
        <w:t>В. Формотерол</w:t>
      </w:r>
    </w:p>
    <w:p w:rsidR="00324AFA" w:rsidRPr="00324AFA" w:rsidRDefault="00324AFA" w:rsidP="00324AFA">
      <w:pPr>
        <w:widowControl/>
        <w:jc w:val="both"/>
        <w:rPr>
          <w:sz w:val="24"/>
          <w:szCs w:val="24"/>
        </w:rPr>
      </w:pPr>
      <w:r w:rsidRPr="00324AFA">
        <w:rPr>
          <w:sz w:val="24"/>
          <w:szCs w:val="24"/>
        </w:rPr>
        <w:t>Г. тербуталин</w:t>
      </w:r>
    </w:p>
    <w:p w:rsidR="00324AFA" w:rsidRPr="00324AFA" w:rsidRDefault="00324AFA" w:rsidP="00324AFA">
      <w:pPr>
        <w:widowControl/>
        <w:jc w:val="both"/>
        <w:rPr>
          <w:sz w:val="24"/>
          <w:szCs w:val="24"/>
        </w:rPr>
      </w:pPr>
      <w:r w:rsidRPr="00324AFA">
        <w:rPr>
          <w:sz w:val="24"/>
          <w:szCs w:val="24"/>
        </w:rPr>
        <w:t>40. Максимальная рекомендуемая суточная доза сальметерола взрослым</w:t>
      </w:r>
    </w:p>
    <w:p w:rsidR="00324AFA" w:rsidRPr="00324AFA" w:rsidRDefault="00324AFA" w:rsidP="00324AFA">
      <w:pPr>
        <w:widowControl/>
        <w:jc w:val="both"/>
        <w:rPr>
          <w:sz w:val="24"/>
          <w:szCs w:val="24"/>
        </w:rPr>
      </w:pPr>
      <w:r w:rsidRPr="00324AFA">
        <w:rPr>
          <w:sz w:val="24"/>
          <w:szCs w:val="24"/>
        </w:rPr>
        <w:t>больным составляет:</w:t>
      </w:r>
    </w:p>
    <w:p w:rsidR="00324AFA" w:rsidRPr="00324AFA" w:rsidRDefault="00324AFA" w:rsidP="00324AFA">
      <w:pPr>
        <w:widowControl/>
        <w:jc w:val="both"/>
        <w:rPr>
          <w:sz w:val="24"/>
          <w:szCs w:val="24"/>
        </w:rPr>
      </w:pPr>
      <w:r w:rsidRPr="00324AFA">
        <w:rPr>
          <w:sz w:val="24"/>
          <w:szCs w:val="24"/>
        </w:rPr>
        <w:t>А. 25 мкг</w:t>
      </w:r>
    </w:p>
    <w:p w:rsidR="00324AFA" w:rsidRPr="00324AFA" w:rsidRDefault="00324AFA" w:rsidP="00324AFA">
      <w:pPr>
        <w:widowControl/>
        <w:jc w:val="both"/>
        <w:rPr>
          <w:sz w:val="24"/>
          <w:szCs w:val="24"/>
        </w:rPr>
      </w:pPr>
      <w:r w:rsidRPr="00324AFA">
        <w:rPr>
          <w:sz w:val="24"/>
          <w:szCs w:val="24"/>
        </w:rPr>
        <w:t>Б. 50 мкг</w:t>
      </w:r>
    </w:p>
    <w:p w:rsidR="00324AFA" w:rsidRPr="00324AFA" w:rsidRDefault="00324AFA" w:rsidP="00324AFA">
      <w:pPr>
        <w:widowControl/>
        <w:jc w:val="both"/>
        <w:rPr>
          <w:sz w:val="24"/>
          <w:szCs w:val="24"/>
        </w:rPr>
      </w:pPr>
      <w:r w:rsidRPr="00324AFA">
        <w:rPr>
          <w:sz w:val="24"/>
          <w:szCs w:val="24"/>
        </w:rPr>
        <w:t>В. 100 мкг</w:t>
      </w:r>
    </w:p>
    <w:p w:rsidR="00324AFA" w:rsidRPr="00324AFA" w:rsidRDefault="00324AFA" w:rsidP="00324AFA">
      <w:pPr>
        <w:widowControl/>
        <w:jc w:val="both"/>
        <w:rPr>
          <w:sz w:val="24"/>
          <w:szCs w:val="24"/>
        </w:rPr>
      </w:pPr>
      <w:r w:rsidRPr="00324AFA">
        <w:rPr>
          <w:sz w:val="24"/>
          <w:szCs w:val="24"/>
        </w:rPr>
        <w:t>Г. 200 мкг</w:t>
      </w:r>
    </w:p>
    <w:p w:rsidR="00324AFA" w:rsidRPr="00324AFA" w:rsidRDefault="00324AFA" w:rsidP="00324AFA">
      <w:pPr>
        <w:widowControl/>
        <w:jc w:val="both"/>
        <w:rPr>
          <w:sz w:val="24"/>
          <w:szCs w:val="24"/>
        </w:rPr>
      </w:pPr>
      <w:r w:rsidRPr="00324AFA">
        <w:rPr>
          <w:sz w:val="24"/>
          <w:szCs w:val="24"/>
        </w:rPr>
        <w:t xml:space="preserve">41. Фармакодинамические эффекты теофиллина включают все,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бронходилатирующего действия</w:t>
      </w:r>
    </w:p>
    <w:p w:rsidR="00324AFA" w:rsidRPr="00324AFA" w:rsidRDefault="00324AFA" w:rsidP="00324AFA">
      <w:pPr>
        <w:widowControl/>
        <w:jc w:val="both"/>
        <w:rPr>
          <w:sz w:val="24"/>
          <w:szCs w:val="24"/>
        </w:rPr>
      </w:pPr>
      <w:r w:rsidRPr="00324AFA">
        <w:rPr>
          <w:sz w:val="24"/>
          <w:szCs w:val="24"/>
        </w:rPr>
        <w:t>Б. увеличения мукоцилиарного клиренса</w:t>
      </w:r>
    </w:p>
    <w:p w:rsidR="00324AFA" w:rsidRPr="00324AFA" w:rsidRDefault="00324AFA" w:rsidP="00324AFA">
      <w:pPr>
        <w:widowControl/>
        <w:jc w:val="both"/>
        <w:rPr>
          <w:sz w:val="24"/>
          <w:szCs w:val="24"/>
        </w:rPr>
      </w:pPr>
      <w:r w:rsidRPr="00324AFA">
        <w:rPr>
          <w:sz w:val="24"/>
          <w:szCs w:val="24"/>
        </w:rPr>
        <w:t>В. способности стимулировать дыхание и сердечную деятельность</w:t>
      </w:r>
    </w:p>
    <w:p w:rsidR="00324AFA" w:rsidRPr="00324AFA" w:rsidRDefault="00324AFA" w:rsidP="00324AFA">
      <w:pPr>
        <w:widowControl/>
        <w:jc w:val="both"/>
        <w:rPr>
          <w:sz w:val="24"/>
          <w:szCs w:val="24"/>
        </w:rPr>
      </w:pPr>
      <w:r w:rsidRPr="00324AFA">
        <w:rPr>
          <w:sz w:val="24"/>
          <w:szCs w:val="24"/>
        </w:rPr>
        <w:t>Г. способности вызывать повышение давления в малом круге кровообращения</w:t>
      </w:r>
    </w:p>
    <w:p w:rsidR="00324AFA" w:rsidRPr="00324AFA" w:rsidRDefault="00324AFA" w:rsidP="00324AFA">
      <w:pPr>
        <w:widowControl/>
        <w:jc w:val="both"/>
        <w:rPr>
          <w:sz w:val="24"/>
          <w:szCs w:val="24"/>
        </w:rPr>
      </w:pPr>
      <w:r w:rsidRPr="00324AFA">
        <w:rPr>
          <w:sz w:val="24"/>
          <w:szCs w:val="24"/>
        </w:rPr>
        <w:t>42. К физиологическим факторам, снижающим элиминацию теофиллина,</w:t>
      </w:r>
    </w:p>
    <w:p w:rsidR="00324AFA" w:rsidRPr="00324AFA" w:rsidRDefault="00324AFA" w:rsidP="00324AFA">
      <w:pPr>
        <w:widowControl/>
        <w:jc w:val="both"/>
        <w:rPr>
          <w:sz w:val="24"/>
          <w:szCs w:val="24"/>
        </w:rPr>
      </w:pPr>
      <w:r w:rsidRPr="00324AFA">
        <w:rPr>
          <w:sz w:val="24"/>
          <w:szCs w:val="24"/>
        </w:rPr>
        <w:t xml:space="preserve">относятся все,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сердечной недостаточности</w:t>
      </w:r>
    </w:p>
    <w:p w:rsidR="00324AFA" w:rsidRPr="00324AFA" w:rsidRDefault="00324AFA" w:rsidP="00324AFA">
      <w:pPr>
        <w:widowControl/>
        <w:jc w:val="both"/>
        <w:rPr>
          <w:sz w:val="24"/>
          <w:szCs w:val="24"/>
        </w:rPr>
      </w:pPr>
      <w:r w:rsidRPr="00324AFA">
        <w:rPr>
          <w:sz w:val="24"/>
          <w:szCs w:val="24"/>
        </w:rPr>
        <w:t>Б. заболеваний печени</w:t>
      </w:r>
    </w:p>
    <w:p w:rsidR="00324AFA" w:rsidRPr="00324AFA" w:rsidRDefault="00324AFA" w:rsidP="00324AFA">
      <w:pPr>
        <w:widowControl/>
        <w:jc w:val="both"/>
        <w:rPr>
          <w:sz w:val="24"/>
          <w:szCs w:val="24"/>
        </w:rPr>
      </w:pPr>
      <w:r w:rsidRPr="00324AFA">
        <w:rPr>
          <w:sz w:val="24"/>
          <w:szCs w:val="24"/>
        </w:rPr>
        <w:t>В. заболеваний почек</w:t>
      </w:r>
    </w:p>
    <w:p w:rsidR="00324AFA" w:rsidRPr="00324AFA" w:rsidRDefault="00324AFA" w:rsidP="00324AFA">
      <w:pPr>
        <w:widowControl/>
        <w:jc w:val="both"/>
        <w:rPr>
          <w:sz w:val="24"/>
          <w:szCs w:val="24"/>
        </w:rPr>
      </w:pPr>
      <w:r w:rsidRPr="00324AFA">
        <w:rPr>
          <w:sz w:val="24"/>
          <w:szCs w:val="24"/>
        </w:rPr>
        <w:t>Г. гипотиреоза</w:t>
      </w:r>
    </w:p>
    <w:p w:rsidR="00324AFA" w:rsidRPr="00324AFA" w:rsidRDefault="00324AFA" w:rsidP="00324AFA">
      <w:pPr>
        <w:widowControl/>
        <w:jc w:val="both"/>
        <w:rPr>
          <w:bCs/>
          <w:sz w:val="24"/>
          <w:szCs w:val="24"/>
        </w:rPr>
      </w:pPr>
      <w:r w:rsidRPr="00324AFA">
        <w:rPr>
          <w:sz w:val="24"/>
          <w:szCs w:val="24"/>
        </w:rPr>
        <w:t>43. При назначении теофиллина курильщику:</w:t>
      </w:r>
      <w:r w:rsidRPr="00324AFA">
        <w:rPr>
          <w:bCs/>
          <w:sz w:val="24"/>
          <w:szCs w:val="24"/>
        </w:rPr>
        <w:t xml:space="preserve"> </w:t>
      </w:r>
    </w:p>
    <w:p w:rsidR="00324AFA" w:rsidRPr="00324AFA" w:rsidRDefault="00324AFA" w:rsidP="00324AFA">
      <w:pPr>
        <w:widowControl/>
        <w:jc w:val="both"/>
        <w:rPr>
          <w:sz w:val="24"/>
          <w:szCs w:val="24"/>
        </w:rPr>
      </w:pPr>
      <w:r w:rsidRPr="00324AFA">
        <w:rPr>
          <w:sz w:val="24"/>
          <w:szCs w:val="24"/>
        </w:rPr>
        <w:t>А. назначается стандартная доза препарата</w:t>
      </w:r>
    </w:p>
    <w:p w:rsidR="00324AFA" w:rsidRPr="00324AFA" w:rsidRDefault="00324AFA" w:rsidP="00324AFA">
      <w:pPr>
        <w:widowControl/>
        <w:jc w:val="both"/>
        <w:rPr>
          <w:sz w:val="24"/>
          <w:szCs w:val="24"/>
        </w:rPr>
      </w:pPr>
      <w:r w:rsidRPr="00324AFA">
        <w:rPr>
          <w:sz w:val="24"/>
          <w:szCs w:val="24"/>
        </w:rPr>
        <w:t>Б. доза должна быть увеличена</w:t>
      </w:r>
    </w:p>
    <w:p w:rsidR="00324AFA" w:rsidRPr="00324AFA" w:rsidRDefault="00324AFA" w:rsidP="00324AFA">
      <w:pPr>
        <w:widowControl/>
        <w:jc w:val="both"/>
        <w:rPr>
          <w:sz w:val="24"/>
          <w:szCs w:val="24"/>
        </w:rPr>
      </w:pPr>
      <w:r w:rsidRPr="00324AFA">
        <w:rPr>
          <w:sz w:val="24"/>
          <w:szCs w:val="24"/>
        </w:rPr>
        <w:t>В. доза должна быть уменьшена</w:t>
      </w:r>
    </w:p>
    <w:p w:rsidR="00324AFA" w:rsidRPr="00324AFA" w:rsidRDefault="00324AFA" w:rsidP="00324AFA">
      <w:pPr>
        <w:widowControl/>
        <w:jc w:val="both"/>
        <w:rPr>
          <w:sz w:val="24"/>
          <w:szCs w:val="24"/>
        </w:rPr>
      </w:pPr>
      <w:r w:rsidRPr="00324AFA">
        <w:rPr>
          <w:sz w:val="24"/>
          <w:szCs w:val="24"/>
        </w:rPr>
        <w:t>Г. назначение препарата необходимо избегать</w:t>
      </w:r>
    </w:p>
    <w:p w:rsidR="00324AFA" w:rsidRPr="00324AFA" w:rsidRDefault="00324AFA" w:rsidP="00324AFA">
      <w:pPr>
        <w:widowControl/>
        <w:jc w:val="both"/>
        <w:rPr>
          <w:bCs/>
          <w:sz w:val="24"/>
          <w:szCs w:val="24"/>
        </w:rPr>
      </w:pPr>
      <w:r w:rsidRPr="00324AFA">
        <w:rPr>
          <w:sz w:val="24"/>
          <w:szCs w:val="24"/>
        </w:rPr>
        <w:lastRenderedPageBreak/>
        <w:t xml:space="preserve">44.Побочные эффекты теофиллина могут включать следующие явления,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тошноты, рвоты, болей в животе</w:t>
      </w:r>
    </w:p>
    <w:p w:rsidR="00324AFA" w:rsidRPr="00324AFA" w:rsidRDefault="00324AFA" w:rsidP="00324AFA">
      <w:pPr>
        <w:widowControl/>
        <w:jc w:val="both"/>
        <w:rPr>
          <w:sz w:val="24"/>
          <w:szCs w:val="24"/>
        </w:rPr>
      </w:pPr>
      <w:r w:rsidRPr="00324AFA">
        <w:rPr>
          <w:sz w:val="24"/>
          <w:szCs w:val="24"/>
        </w:rPr>
        <w:t>Б. судорожных состояний</w:t>
      </w:r>
    </w:p>
    <w:p w:rsidR="00324AFA" w:rsidRPr="00324AFA" w:rsidRDefault="00324AFA" w:rsidP="00324AFA">
      <w:pPr>
        <w:widowControl/>
        <w:jc w:val="both"/>
        <w:rPr>
          <w:sz w:val="24"/>
          <w:szCs w:val="24"/>
        </w:rPr>
      </w:pPr>
      <w:r w:rsidRPr="00324AFA">
        <w:rPr>
          <w:sz w:val="24"/>
          <w:szCs w:val="24"/>
        </w:rPr>
        <w:t>В. возбуждения, раздражительности, головной боли</w:t>
      </w:r>
    </w:p>
    <w:p w:rsidR="00324AFA" w:rsidRPr="00324AFA" w:rsidRDefault="00324AFA" w:rsidP="00324AFA">
      <w:pPr>
        <w:widowControl/>
        <w:jc w:val="both"/>
        <w:rPr>
          <w:sz w:val="24"/>
          <w:szCs w:val="24"/>
        </w:rPr>
      </w:pPr>
      <w:r w:rsidRPr="00324AFA">
        <w:rPr>
          <w:sz w:val="24"/>
          <w:szCs w:val="24"/>
        </w:rPr>
        <w:t>Г. развития отечного синдрома</w:t>
      </w:r>
    </w:p>
    <w:p w:rsidR="00324AFA" w:rsidRPr="00324AFA" w:rsidRDefault="00324AFA" w:rsidP="00324AFA">
      <w:pPr>
        <w:widowControl/>
        <w:jc w:val="both"/>
        <w:rPr>
          <w:bCs/>
          <w:sz w:val="24"/>
          <w:szCs w:val="24"/>
        </w:rPr>
      </w:pPr>
      <w:r w:rsidRPr="00324AFA">
        <w:rPr>
          <w:sz w:val="24"/>
          <w:szCs w:val="24"/>
        </w:rPr>
        <w:t>45. К побочным аффектам, ограничивающим широкое применение протеолитических ферментов в качестве муколитиков, относятся все, кроме</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кровохарканья</w:t>
      </w:r>
    </w:p>
    <w:p w:rsidR="00324AFA" w:rsidRPr="00324AFA" w:rsidRDefault="00324AFA" w:rsidP="00324AFA">
      <w:pPr>
        <w:widowControl/>
        <w:jc w:val="both"/>
        <w:rPr>
          <w:sz w:val="24"/>
          <w:szCs w:val="24"/>
        </w:rPr>
      </w:pPr>
      <w:r w:rsidRPr="00324AFA">
        <w:rPr>
          <w:sz w:val="24"/>
          <w:szCs w:val="24"/>
        </w:rPr>
        <w:t>Б. аллергических реакций</w:t>
      </w:r>
    </w:p>
    <w:p w:rsidR="00324AFA" w:rsidRPr="00324AFA" w:rsidRDefault="00324AFA" w:rsidP="00324AFA">
      <w:pPr>
        <w:widowControl/>
        <w:jc w:val="both"/>
        <w:rPr>
          <w:sz w:val="24"/>
          <w:szCs w:val="24"/>
        </w:rPr>
      </w:pPr>
      <w:r w:rsidRPr="00324AFA">
        <w:rPr>
          <w:sz w:val="24"/>
          <w:szCs w:val="24"/>
        </w:rPr>
        <w:t>В. бронхоспазма</w:t>
      </w:r>
    </w:p>
    <w:p w:rsidR="00324AFA" w:rsidRPr="00324AFA" w:rsidRDefault="00324AFA" w:rsidP="00324AFA">
      <w:pPr>
        <w:widowControl/>
        <w:jc w:val="both"/>
        <w:rPr>
          <w:sz w:val="24"/>
          <w:szCs w:val="24"/>
        </w:rPr>
      </w:pPr>
      <w:r w:rsidRPr="00324AFA">
        <w:rPr>
          <w:sz w:val="24"/>
          <w:szCs w:val="24"/>
        </w:rPr>
        <w:t>Г. усиления кашля</w:t>
      </w:r>
    </w:p>
    <w:p w:rsidR="00324AFA" w:rsidRPr="00324AFA" w:rsidRDefault="00324AFA" w:rsidP="00324AFA">
      <w:pPr>
        <w:widowControl/>
        <w:jc w:val="both"/>
        <w:rPr>
          <w:bCs/>
          <w:sz w:val="24"/>
          <w:szCs w:val="24"/>
        </w:rPr>
      </w:pPr>
      <w:r w:rsidRPr="00324AFA">
        <w:rPr>
          <w:sz w:val="24"/>
          <w:szCs w:val="24"/>
        </w:rPr>
        <w:t xml:space="preserve">46. Назначение </w:t>
      </w:r>
      <w:r w:rsidRPr="00324AFA">
        <w:rPr>
          <w:sz w:val="24"/>
          <w:szCs w:val="24"/>
          <w:lang w:val="en-US"/>
        </w:rPr>
        <w:t>N</w:t>
      </w:r>
      <w:r w:rsidRPr="00324AFA">
        <w:rPr>
          <w:sz w:val="24"/>
          <w:szCs w:val="24"/>
        </w:rPr>
        <w:t>-ацетил-</w:t>
      </w:r>
      <w:r w:rsidRPr="00324AFA">
        <w:rPr>
          <w:sz w:val="24"/>
          <w:szCs w:val="24"/>
          <w:lang w:val="en-US"/>
        </w:rPr>
        <w:t>L</w:t>
      </w:r>
      <w:r w:rsidRPr="00324AFA">
        <w:rPr>
          <w:sz w:val="24"/>
          <w:szCs w:val="24"/>
        </w:rPr>
        <w:t>-цистеина (флуимуцила) необходимо избегать</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при наличии у больного гнойной мокроты</w:t>
      </w:r>
    </w:p>
    <w:p w:rsidR="00324AFA" w:rsidRPr="00324AFA" w:rsidRDefault="00324AFA" w:rsidP="00324AFA">
      <w:pPr>
        <w:widowControl/>
        <w:jc w:val="both"/>
        <w:rPr>
          <w:sz w:val="24"/>
          <w:szCs w:val="24"/>
        </w:rPr>
      </w:pPr>
      <w:r w:rsidRPr="00324AFA">
        <w:rPr>
          <w:sz w:val="24"/>
          <w:szCs w:val="24"/>
        </w:rPr>
        <w:t>Б. при преобладании слизистой мокроты</w:t>
      </w:r>
    </w:p>
    <w:p w:rsidR="00324AFA" w:rsidRPr="00324AFA" w:rsidRDefault="00324AFA" w:rsidP="00324AFA">
      <w:pPr>
        <w:widowControl/>
        <w:jc w:val="both"/>
        <w:rPr>
          <w:sz w:val="24"/>
          <w:szCs w:val="24"/>
        </w:rPr>
      </w:pPr>
      <w:r w:rsidRPr="00324AFA">
        <w:rPr>
          <w:sz w:val="24"/>
          <w:szCs w:val="24"/>
        </w:rPr>
        <w:t>В. у тяжелых больных, которые не могут активно отделять мокроту</w:t>
      </w:r>
    </w:p>
    <w:p w:rsidR="00324AFA" w:rsidRPr="00324AFA" w:rsidRDefault="00324AFA" w:rsidP="00324AFA">
      <w:pPr>
        <w:widowControl/>
        <w:jc w:val="both"/>
        <w:rPr>
          <w:sz w:val="24"/>
          <w:szCs w:val="24"/>
        </w:rPr>
      </w:pPr>
      <w:r w:rsidRPr="00324AFA">
        <w:rPr>
          <w:sz w:val="24"/>
          <w:szCs w:val="24"/>
        </w:rPr>
        <w:t>Г. у детей до 12 лет</w:t>
      </w:r>
    </w:p>
    <w:p w:rsidR="00324AFA" w:rsidRPr="00324AFA" w:rsidRDefault="00324AFA" w:rsidP="00324AFA">
      <w:pPr>
        <w:widowControl/>
        <w:jc w:val="both"/>
        <w:rPr>
          <w:sz w:val="24"/>
          <w:szCs w:val="24"/>
        </w:rPr>
      </w:pPr>
      <w:r w:rsidRPr="00324AFA">
        <w:rPr>
          <w:sz w:val="24"/>
          <w:szCs w:val="24"/>
        </w:rPr>
        <w:t>47. Рекомендованная доза бромгексина для назначения взрослым пациентам составляет:</w:t>
      </w:r>
    </w:p>
    <w:p w:rsidR="00324AFA" w:rsidRPr="00324AFA" w:rsidRDefault="00324AFA" w:rsidP="00324AFA">
      <w:pPr>
        <w:widowControl/>
        <w:jc w:val="both"/>
        <w:rPr>
          <w:sz w:val="24"/>
          <w:szCs w:val="24"/>
        </w:rPr>
      </w:pPr>
      <w:r w:rsidRPr="00324AFA">
        <w:rPr>
          <w:sz w:val="24"/>
          <w:szCs w:val="24"/>
        </w:rPr>
        <w:t>А. 8 мг/сут</w:t>
      </w:r>
    </w:p>
    <w:p w:rsidR="00324AFA" w:rsidRPr="00324AFA" w:rsidRDefault="00324AFA" w:rsidP="00324AFA">
      <w:pPr>
        <w:widowControl/>
        <w:jc w:val="both"/>
        <w:rPr>
          <w:sz w:val="24"/>
          <w:szCs w:val="24"/>
        </w:rPr>
      </w:pPr>
      <w:r w:rsidRPr="00324AFA">
        <w:rPr>
          <w:sz w:val="24"/>
          <w:szCs w:val="24"/>
        </w:rPr>
        <w:t>Б. 16 мг/сут</w:t>
      </w:r>
    </w:p>
    <w:p w:rsidR="00324AFA" w:rsidRPr="00324AFA" w:rsidRDefault="00324AFA" w:rsidP="00324AFA">
      <w:pPr>
        <w:widowControl/>
        <w:jc w:val="both"/>
        <w:rPr>
          <w:sz w:val="24"/>
          <w:szCs w:val="24"/>
        </w:rPr>
      </w:pPr>
      <w:r w:rsidRPr="00324AFA">
        <w:rPr>
          <w:sz w:val="24"/>
          <w:szCs w:val="24"/>
        </w:rPr>
        <w:t>В. 24 мг/сут</w:t>
      </w:r>
    </w:p>
    <w:p w:rsidR="00324AFA" w:rsidRPr="00324AFA" w:rsidRDefault="00324AFA" w:rsidP="00324AFA">
      <w:pPr>
        <w:widowControl/>
        <w:jc w:val="both"/>
        <w:rPr>
          <w:sz w:val="24"/>
          <w:szCs w:val="24"/>
        </w:rPr>
      </w:pPr>
      <w:r w:rsidRPr="00324AFA">
        <w:rPr>
          <w:sz w:val="24"/>
          <w:szCs w:val="24"/>
        </w:rPr>
        <w:t>Г. 48 мг/сут</w:t>
      </w:r>
    </w:p>
    <w:p w:rsidR="00324AFA" w:rsidRPr="00324AFA" w:rsidRDefault="00324AFA" w:rsidP="00324AFA">
      <w:pPr>
        <w:widowControl/>
        <w:jc w:val="both"/>
        <w:rPr>
          <w:bCs/>
          <w:sz w:val="24"/>
          <w:szCs w:val="24"/>
        </w:rPr>
      </w:pPr>
      <w:r w:rsidRPr="00324AFA">
        <w:rPr>
          <w:sz w:val="24"/>
          <w:szCs w:val="24"/>
        </w:rPr>
        <w:t>48. Основное отличие амброксола (лазолвана) от бромгекснна заключается в</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большей клинической эффективности</w:t>
      </w:r>
    </w:p>
    <w:p w:rsidR="00324AFA" w:rsidRPr="00324AFA" w:rsidRDefault="00324AFA" w:rsidP="00324AFA">
      <w:pPr>
        <w:widowControl/>
        <w:jc w:val="both"/>
        <w:rPr>
          <w:sz w:val="24"/>
          <w:szCs w:val="24"/>
        </w:rPr>
      </w:pPr>
      <w:r w:rsidRPr="00324AFA">
        <w:rPr>
          <w:sz w:val="24"/>
          <w:szCs w:val="24"/>
        </w:rPr>
        <w:t>Б. меньшей токсичности</w:t>
      </w:r>
    </w:p>
    <w:p w:rsidR="00324AFA" w:rsidRPr="00324AFA" w:rsidRDefault="00324AFA" w:rsidP="00324AFA">
      <w:pPr>
        <w:widowControl/>
        <w:jc w:val="both"/>
        <w:rPr>
          <w:sz w:val="24"/>
          <w:szCs w:val="24"/>
        </w:rPr>
      </w:pPr>
      <w:r w:rsidRPr="00324AFA">
        <w:rPr>
          <w:sz w:val="24"/>
          <w:szCs w:val="24"/>
        </w:rPr>
        <w:t>В. возможности применения у детей</w:t>
      </w:r>
    </w:p>
    <w:p w:rsidR="00324AFA" w:rsidRPr="00324AFA" w:rsidRDefault="00324AFA" w:rsidP="00324AFA">
      <w:pPr>
        <w:widowControl/>
        <w:jc w:val="both"/>
        <w:rPr>
          <w:sz w:val="24"/>
          <w:szCs w:val="24"/>
        </w:rPr>
      </w:pPr>
      <w:r w:rsidRPr="00324AFA">
        <w:rPr>
          <w:sz w:val="24"/>
          <w:szCs w:val="24"/>
        </w:rPr>
        <w:t>Г. наличии рефлекторного механизма действия</w:t>
      </w:r>
    </w:p>
    <w:p w:rsidR="00324AFA" w:rsidRPr="00324AFA" w:rsidRDefault="00324AFA" w:rsidP="00324AFA">
      <w:pPr>
        <w:widowControl/>
        <w:jc w:val="both"/>
        <w:rPr>
          <w:bCs/>
          <w:sz w:val="24"/>
          <w:szCs w:val="24"/>
        </w:rPr>
      </w:pPr>
      <w:r w:rsidRPr="00324AFA">
        <w:rPr>
          <w:sz w:val="24"/>
          <w:szCs w:val="24"/>
        </w:rPr>
        <w:t>49. Механизмом отхаркивающего действия иодида калия является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увеличение секреции и разжижение бронхиального секрета</w:t>
      </w:r>
    </w:p>
    <w:p w:rsidR="00324AFA" w:rsidRPr="00324AFA" w:rsidRDefault="00324AFA" w:rsidP="00324AFA">
      <w:pPr>
        <w:widowControl/>
        <w:jc w:val="both"/>
        <w:rPr>
          <w:sz w:val="24"/>
          <w:szCs w:val="24"/>
        </w:rPr>
      </w:pPr>
      <w:r w:rsidRPr="00324AFA">
        <w:rPr>
          <w:sz w:val="24"/>
          <w:szCs w:val="24"/>
        </w:rPr>
        <w:t>Б. рефлекторное действие</w:t>
      </w:r>
    </w:p>
    <w:p w:rsidR="00324AFA" w:rsidRPr="00324AFA" w:rsidRDefault="00324AFA" w:rsidP="00324AFA">
      <w:pPr>
        <w:widowControl/>
        <w:jc w:val="both"/>
        <w:rPr>
          <w:sz w:val="24"/>
          <w:szCs w:val="24"/>
        </w:rPr>
      </w:pPr>
      <w:r w:rsidRPr="00324AFA">
        <w:rPr>
          <w:sz w:val="24"/>
          <w:szCs w:val="24"/>
        </w:rPr>
        <w:t>В. способность разрывать дисульфидные связи белков слизи</w:t>
      </w:r>
    </w:p>
    <w:p w:rsidR="00324AFA" w:rsidRPr="00324AFA" w:rsidRDefault="00324AFA" w:rsidP="00324AFA">
      <w:pPr>
        <w:widowControl/>
        <w:jc w:val="both"/>
        <w:rPr>
          <w:bCs/>
          <w:sz w:val="24"/>
          <w:szCs w:val="24"/>
        </w:rPr>
      </w:pPr>
      <w:r w:rsidRPr="00324AFA">
        <w:rPr>
          <w:sz w:val="24"/>
          <w:szCs w:val="24"/>
        </w:rPr>
        <w:t xml:space="preserve">50. К отхаркивающим препаратам рефлекторного действия относятся все,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амброксола</w:t>
      </w:r>
    </w:p>
    <w:p w:rsidR="00324AFA" w:rsidRPr="00324AFA" w:rsidRDefault="00324AFA" w:rsidP="00324AFA">
      <w:pPr>
        <w:widowControl/>
        <w:jc w:val="both"/>
        <w:rPr>
          <w:sz w:val="24"/>
          <w:szCs w:val="24"/>
        </w:rPr>
      </w:pPr>
      <w:r w:rsidRPr="00324AFA">
        <w:rPr>
          <w:sz w:val="24"/>
          <w:szCs w:val="24"/>
        </w:rPr>
        <w:t>Б. ипекакуаны</w:t>
      </w:r>
    </w:p>
    <w:p w:rsidR="00324AFA" w:rsidRPr="00324AFA" w:rsidRDefault="00324AFA" w:rsidP="00324AFA">
      <w:pPr>
        <w:widowControl/>
        <w:jc w:val="both"/>
        <w:rPr>
          <w:sz w:val="24"/>
          <w:szCs w:val="24"/>
        </w:rPr>
      </w:pPr>
      <w:r w:rsidRPr="00324AFA">
        <w:rPr>
          <w:sz w:val="24"/>
          <w:szCs w:val="24"/>
        </w:rPr>
        <w:t>В. термопсиса</w:t>
      </w:r>
    </w:p>
    <w:p w:rsidR="00324AFA" w:rsidRPr="00324AFA" w:rsidRDefault="00324AFA" w:rsidP="00324AFA">
      <w:pPr>
        <w:widowControl/>
        <w:jc w:val="both"/>
        <w:rPr>
          <w:sz w:val="24"/>
          <w:szCs w:val="24"/>
        </w:rPr>
      </w:pPr>
      <w:r w:rsidRPr="00324AFA">
        <w:rPr>
          <w:sz w:val="24"/>
          <w:szCs w:val="24"/>
        </w:rPr>
        <w:t>Г. истода</w:t>
      </w:r>
    </w:p>
    <w:p w:rsidR="00324AFA" w:rsidRPr="00324AFA" w:rsidRDefault="00324AFA" w:rsidP="00324AFA">
      <w:pPr>
        <w:widowControl/>
        <w:jc w:val="both"/>
        <w:rPr>
          <w:bCs/>
          <w:sz w:val="24"/>
          <w:szCs w:val="24"/>
        </w:rPr>
      </w:pPr>
      <w:r w:rsidRPr="00324AFA">
        <w:rPr>
          <w:sz w:val="24"/>
          <w:szCs w:val="24"/>
        </w:rPr>
        <w:t>51. Выберите оптимальное муколитическое средство у больных с ХОБЛ</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трипсин</w:t>
      </w:r>
    </w:p>
    <w:p w:rsidR="00324AFA" w:rsidRPr="00324AFA" w:rsidRDefault="00324AFA" w:rsidP="00324AFA">
      <w:pPr>
        <w:widowControl/>
        <w:jc w:val="both"/>
        <w:rPr>
          <w:sz w:val="24"/>
          <w:szCs w:val="24"/>
        </w:rPr>
      </w:pPr>
      <w:r w:rsidRPr="00324AFA">
        <w:rPr>
          <w:sz w:val="24"/>
          <w:szCs w:val="24"/>
        </w:rPr>
        <w:t>Б. химотрипсин</w:t>
      </w:r>
    </w:p>
    <w:p w:rsidR="00324AFA" w:rsidRPr="00324AFA" w:rsidRDefault="00324AFA" w:rsidP="00324AFA">
      <w:pPr>
        <w:widowControl/>
        <w:jc w:val="both"/>
        <w:rPr>
          <w:sz w:val="24"/>
          <w:szCs w:val="24"/>
        </w:rPr>
      </w:pPr>
      <w:r w:rsidRPr="00324AFA">
        <w:rPr>
          <w:sz w:val="24"/>
          <w:szCs w:val="24"/>
        </w:rPr>
        <w:t>В. ацетилцистеин</w:t>
      </w:r>
    </w:p>
    <w:p w:rsidR="00324AFA" w:rsidRPr="00324AFA" w:rsidRDefault="00324AFA" w:rsidP="00324AFA">
      <w:pPr>
        <w:widowControl/>
        <w:jc w:val="both"/>
        <w:rPr>
          <w:sz w:val="24"/>
          <w:szCs w:val="24"/>
        </w:rPr>
      </w:pPr>
      <w:r w:rsidRPr="00324AFA">
        <w:rPr>
          <w:sz w:val="24"/>
          <w:szCs w:val="24"/>
        </w:rPr>
        <w:t>Г. Ипекакуана</w:t>
      </w:r>
    </w:p>
    <w:p w:rsidR="00324AFA" w:rsidRPr="00324AFA" w:rsidRDefault="00324AFA" w:rsidP="00324AFA">
      <w:pPr>
        <w:widowControl/>
        <w:jc w:val="both"/>
        <w:rPr>
          <w:bCs/>
          <w:sz w:val="24"/>
          <w:szCs w:val="24"/>
        </w:rPr>
      </w:pPr>
      <w:r w:rsidRPr="00324AFA">
        <w:rPr>
          <w:sz w:val="24"/>
          <w:szCs w:val="24"/>
        </w:rPr>
        <w:t>52. К факторам, ограничивающим использование иодида калия в качестве муколитика, относится:</w:t>
      </w:r>
      <w:r w:rsidRPr="00324AFA">
        <w:rPr>
          <w:bCs/>
          <w:sz w:val="24"/>
          <w:szCs w:val="24"/>
        </w:rPr>
        <w:t xml:space="preserve"> </w:t>
      </w:r>
    </w:p>
    <w:p w:rsidR="00324AFA" w:rsidRPr="00324AFA" w:rsidRDefault="00324AFA" w:rsidP="00324AFA">
      <w:pPr>
        <w:widowControl/>
        <w:jc w:val="both"/>
        <w:rPr>
          <w:sz w:val="24"/>
          <w:szCs w:val="24"/>
        </w:rPr>
      </w:pPr>
      <w:r w:rsidRPr="00324AFA">
        <w:rPr>
          <w:sz w:val="24"/>
          <w:szCs w:val="24"/>
        </w:rPr>
        <w:t>А. быстрое развитие симптомов "иодизма"</w:t>
      </w:r>
    </w:p>
    <w:p w:rsidR="00324AFA" w:rsidRPr="00324AFA" w:rsidRDefault="00324AFA" w:rsidP="00324AFA">
      <w:pPr>
        <w:widowControl/>
        <w:jc w:val="both"/>
        <w:rPr>
          <w:sz w:val="24"/>
          <w:szCs w:val="24"/>
        </w:rPr>
      </w:pPr>
      <w:r w:rsidRPr="00324AFA">
        <w:rPr>
          <w:sz w:val="24"/>
          <w:szCs w:val="24"/>
        </w:rPr>
        <w:t>Б. частые аллергические реакции</w:t>
      </w:r>
    </w:p>
    <w:p w:rsidR="00324AFA" w:rsidRPr="00324AFA" w:rsidRDefault="00324AFA" w:rsidP="00324AFA">
      <w:pPr>
        <w:widowControl/>
        <w:jc w:val="both"/>
        <w:rPr>
          <w:sz w:val="24"/>
          <w:szCs w:val="24"/>
        </w:rPr>
      </w:pPr>
      <w:r w:rsidRPr="00324AFA">
        <w:rPr>
          <w:sz w:val="24"/>
          <w:szCs w:val="24"/>
        </w:rPr>
        <w:t>В. угнетение дыхательного центра</w:t>
      </w:r>
    </w:p>
    <w:p w:rsidR="00324AFA" w:rsidRPr="00324AFA" w:rsidRDefault="00324AFA" w:rsidP="00324AFA">
      <w:pPr>
        <w:widowControl/>
        <w:jc w:val="both"/>
        <w:rPr>
          <w:sz w:val="24"/>
          <w:szCs w:val="24"/>
        </w:rPr>
      </w:pPr>
      <w:r w:rsidRPr="00324AFA">
        <w:rPr>
          <w:sz w:val="24"/>
          <w:szCs w:val="24"/>
        </w:rPr>
        <w:t>Г. побочные эффекты со стороны ЖКТ</w:t>
      </w:r>
    </w:p>
    <w:p w:rsidR="00324AFA" w:rsidRPr="00324AFA" w:rsidRDefault="00324AFA" w:rsidP="00324AFA">
      <w:pPr>
        <w:widowControl/>
        <w:jc w:val="both"/>
        <w:rPr>
          <w:bCs/>
          <w:sz w:val="24"/>
          <w:szCs w:val="24"/>
        </w:rPr>
      </w:pPr>
      <w:r w:rsidRPr="00324AFA">
        <w:rPr>
          <w:sz w:val="24"/>
          <w:szCs w:val="24"/>
        </w:rPr>
        <w:lastRenderedPageBreak/>
        <w:t xml:space="preserve">53. </w:t>
      </w:r>
      <w:r w:rsidRPr="00324AFA">
        <w:rPr>
          <w:bCs/>
          <w:sz w:val="24"/>
          <w:szCs w:val="24"/>
        </w:rPr>
        <w:t xml:space="preserve">Наибольшей липофильностью из ИГКС обладает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беклометазон</w:t>
      </w:r>
    </w:p>
    <w:p w:rsidR="00324AFA" w:rsidRPr="00324AFA" w:rsidRDefault="00324AFA" w:rsidP="00324AFA">
      <w:pPr>
        <w:widowControl/>
        <w:jc w:val="both"/>
        <w:rPr>
          <w:bCs/>
          <w:sz w:val="24"/>
          <w:szCs w:val="24"/>
        </w:rPr>
      </w:pPr>
      <w:r w:rsidRPr="00324AFA">
        <w:rPr>
          <w:bCs/>
          <w:sz w:val="24"/>
          <w:szCs w:val="24"/>
        </w:rPr>
        <w:t>Б. будесонид</w:t>
      </w:r>
    </w:p>
    <w:p w:rsidR="00324AFA" w:rsidRPr="00324AFA" w:rsidRDefault="00324AFA" w:rsidP="00324AFA">
      <w:pPr>
        <w:widowControl/>
        <w:jc w:val="both"/>
        <w:rPr>
          <w:bCs/>
          <w:sz w:val="24"/>
          <w:szCs w:val="24"/>
        </w:rPr>
      </w:pPr>
      <w:r w:rsidRPr="00324AFA">
        <w:rPr>
          <w:bCs/>
          <w:sz w:val="24"/>
          <w:szCs w:val="24"/>
        </w:rPr>
        <w:t>В. флютиказон</w:t>
      </w:r>
    </w:p>
    <w:p w:rsidR="00324AFA" w:rsidRPr="00324AFA" w:rsidRDefault="00324AFA" w:rsidP="00324AFA">
      <w:pPr>
        <w:widowControl/>
        <w:jc w:val="both"/>
        <w:rPr>
          <w:sz w:val="24"/>
          <w:szCs w:val="24"/>
        </w:rPr>
      </w:pPr>
      <w:r w:rsidRPr="00324AFA">
        <w:rPr>
          <w:bCs/>
          <w:sz w:val="24"/>
          <w:szCs w:val="24"/>
        </w:rPr>
        <w:t>Г. флунизолид</w:t>
      </w:r>
    </w:p>
    <w:p w:rsidR="00324AFA" w:rsidRPr="00324AFA" w:rsidRDefault="00324AFA" w:rsidP="00324AFA">
      <w:pPr>
        <w:widowControl/>
        <w:jc w:val="both"/>
        <w:rPr>
          <w:sz w:val="24"/>
          <w:szCs w:val="24"/>
        </w:rPr>
      </w:pPr>
      <w:r w:rsidRPr="00324AFA">
        <w:rPr>
          <w:sz w:val="24"/>
          <w:szCs w:val="24"/>
        </w:rPr>
        <w:t>54.</w:t>
      </w:r>
      <w:r w:rsidRPr="00324AFA">
        <w:rPr>
          <w:bCs/>
          <w:sz w:val="24"/>
          <w:szCs w:val="24"/>
        </w:rPr>
        <w:t xml:space="preserve"> У больных с легким персистирующим течением бронхиальной астмы целесообразно использовать:</w:t>
      </w:r>
      <w:r w:rsidRPr="00324AFA">
        <w:rPr>
          <w:sz w:val="24"/>
          <w:szCs w:val="24"/>
        </w:rPr>
        <w:t xml:space="preserve"> (неск.прав.отв)</w:t>
      </w:r>
    </w:p>
    <w:p w:rsidR="00324AFA" w:rsidRPr="00324AFA" w:rsidRDefault="00324AFA" w:rsidP="00467B62">
      <w:pPr>
        <w:widowControl/>
        <w:numPr>
          <w:ilvl w:val="0"/>
          <w:numId w:val="20"/>
        </w:numPr>
        <w:jc w:val="both"/>
        <w:rPr>
          <w:bCs/>
          <w:sz w:val="24"/>
          <w:szCs w:val="24"/>
        </w:rPr>
      </w:pPr>
      <w:r w:rsidRPr="00324AFA">
        <w:rPr>
          <w:bCs/>
          <w:sz w:val="24"/>
          <w:szCs w:val="24"/>
        </w:rPr>
        <w:t>стабилизаторы мамбран тучных клеток</w:t>
      </w:r>
    </w:p>
    <w:p w:rsidR="00324AFA" w:rsidRPr="00324AFA" w:rsidRDefault="00324AFA" w:rsidP="00467B62">
      <w:pPr>
        <w:widowControl/>
        <w:numPr>
          <w:ilvl w:val="0"/>
          <w:numId w:val="20"/>
        </w:numPr>
        <w:jc w:val="both"/>
        <w:rPr>
          <w:bCs/>
          <w:sz w:val="24"/>
          <w:szCs w:val="24"/>
        </w:rPr>
      </w:pPr>
      <w:r w:rsidRPr="00324AFA">
        <w:rPr>
          <w:bCs/>
          <w:sz w:val="24"/>
          <w:szCs w:val="24"/>
        </w:rPr>
        <w:t>ИГКС высокие дозы</w:t>
      </w:r>
    </w:p>
    <w:p w:rsidR="00324AFA" w:rsidRPr="00324AFA" w:rsidRDefault="00324AFA" w:rsidP="00467B62">
      <w:pPr>
        <w:widowControl/>
        <w:numPr>
          <w:ilvl w:val="0"/>
          <w:numId w:val="20"/>
        </w:numPr>
        <w:jc w:val="both"/>
        <w:rPr>
          <w:bCs/>
          <w:sz w:val="24"/>
          <w:szCs w:val="24"/>
        </w:rPr>
      </w:pPr>
      <w:r w:rsidRPr="00324AFA">
        <w:rPr>
          <w:bCs/>
          <w:sz w:val="24"/>
          <w:szCs w:val="24"/>
        </w:rPr>
        <w:t>гормоны внутрь</w:t>
      </w:r>
    </w:p>
    <w:p w:rsidR="00324AFA" w:rsidRPr="00324AFA" w:rsidRDefault="00324AFA" w:rsidP="00467B62">
      <w:pPr>
        <w:widowControl/>
        <w:numPr>
          <w:ilvl w:val="0"/>
          <w:numId w:val="20"/>
        </w:numPr>
        <w:jc w:val="both"/>
        <w:rPr>
          <w:sz w:val="24"/>
          <w:szCs w:val="24"/>
        </w:rPr>
      </w:pPr>
      <w:r w:rsidRPr="00324AFA">
        <w:rPr>
          <w:bCs/>
          <w:sz w:val="24"/>
          <w:szCs w:val="24"/>
        </w:rPr>
        <w:t>ИГКС низкие дозы</w:t>
      </w:r>
    </w:p>
    <w:p w:rsidR="00324AFA" w:rsidRPr="00324AFA" w:rsidRDefault="00324AFA" w:rsidP="00324AFA">
      <w:pPr>
        <w:widowControl/>
        <w:jc w:val="both"/>
        <w:rPr>
          <w:sz w:val="24"/>
          <w:szCs w:val="24"/>
        </w:rPr>
      </w:pPr>
      <w:r w:rsidRPr="00324AFA">
        <w:rPr>
          <w:sz w:val="24"/>
          <w:szCs w:val="24"/>
        </w:rPr>
        <w:t>55. Укажите селективный β</w:t>
      </w:r>
      <w:r w:rsidRPr="00324AFA">
        <w:rPr>
          <w:sz w:val="24"/>
          <w:szCs w:val="24"/>
          <w:vertAlign w:val="subscript"/>
        </w:rPr>
        <w:t>2</w:t>
      </w:r>
      <w:r w:rsidRPr="00324AFA">
        <w:rPr>
          <w:sz w:val="24"/>
          <w:szCs w:val="24"/>
        </w:rPr>
        <w:t xml:space="preserve">-адреномиметик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сальбутамол</w:t>
      </w:r>
    </w:p>
    <w:p w:rsidR="00324AFA" w:rsidRPr="00324AFA" w:rsidRDefault="00324AFA" w:rsidP="00324AFA">
      <w:pPr>
        <w:widowControl/>
        <w:jc w:val="both"/>
        <w:rPr>
          <w:sz w:val="24"/>
          <w:szCs w:val="24"/>
        </w:rPr>
      </w:pPr>
      <w:r w:rsidRPr="00324AFA">
        <w:rPr>
          <w:sz w:val="24"/>
          <w:szCs w:val="24"/>
        </w:rPr>
        <w:t>Б. беродуал</w:t>
      </w:r>
    </w:p>
    <w:p w:rsidR="00324AFA" w:rsidRPr="00324AFA" w:rsidRDefault="00324AFA" w:rsidP="00324AFA">
      <w:pPr>
        <w:widowControl/>
        <w:jc w:val="both"/>
        <w:rPr>
          <w:sz w:val="24"/>
          <w:szCs w:val="24"/>
        </w:rPr>
      </w:pPr>
      <w:r w:rsidRPr="00324AFA">
        <w:rPr>
          <w:sz w:val="24"/>
          <w:szCs w:val="24"/>
        </w:rPr>
        <w:t>В. беклометазон</w:t>
      </w:r>
    </w:p>
    <w:p w:rsidR="00324AFA" w:rsidRPr="00324AFA" w:rsidRDefault="00324AFA" w:rsidP="00324AFA">
      <w:pPr>
        <w:widowControl/>
        <w:jc w:val="both"/>
        <w:rPr>
          <w:sz w:val="24"/>
          <w:szCs w:val="24"/>
        </w:rPr>
      </w:pPr>
      <w:r w:rsidRPr="00324AFA">
        <w:rPr>
          <w:sz w:val="24"/>
          <w:szCs w:val="24"/>
        </w:rPr>
        <w:t>Г. тиотропия бромид</w:t>
      </w:r>
    </w:p>
    <w:p w:rsidR="00324AFA" w:rsidRPr="00324AFA" w:rsidRDefault="00324AFA" w:rsidP="00324AFA">
      <w:pPr>
        <w:widowControl/>
        <w:jc w:val="both"/>
        <w:rPr>
          <w:sz w:val="24"/>
          <w:szCs w:val="24"/>
        </w:rPr>
      </w:pPr>
      <w:r w:rsidRPr="00324AFA">
        <w:rPr>
          <w:sz w:val="24"/>
          <w:szCs w:val="24"/>
        </w:rPr>
        <w:t>Д. тербуталин</w:t>
      </w:r>
    </w:p>
    <w:p w:rsidR="00324AFA" w:rsidRPr="00324AFA" w:rsidRDefault="00324AFA" w:rsidP="00324AFA">
      <w:pPr>
        <w:widowControl/>
        <w:jc w:val="both"/>
        <w:rPr>
          <w:sz w:val="24"/>
          <w:szCs w:val="24"/>
        </w:rPr>
      </w:pPr>
      <w:r w:rsidRPr="00324AFA">
        <w:rPr>
          <w:sz w:val="24"/>
          <w:szCs w:val="24"/>
        </w:rPr>
        <w:t>56. Нежелательными лекарстванными реакциями при применении β</w:t>
      </w:r>
      <w:r w:rsidRPr="00324AFA">
        <w:rPr>
          <w:sz w:val="24"/>
          <w:szCs w:val="24"/>
          <w:vertAlign w:val="subscript"/>
        </w:rPr>
        <w:t>2</w:t>
      </w:r>
      <w:r w:rsidRPr="00324AFA">
        <w:rPr>
          <w:sz w:val="24"/>
          <w:szCs w:val="24"/>
        </w:rPr>
        <w:t xml:space="preserve">-адреностимуляторов могут быть </w:t>
      </w:r>
      <w:r w:rsidRPr="00324AFA">
        <w:rPr>
          <w:i/>
          <w:sz w:val="24"/>
          <w:szCs w:val="24"/>
        </w:rPr>
        <w:t>(несколько правильных ответов)</w:t>
      </w:r>
      <w:r w:rsidRPr="00324AFA">
        <w:rPr>
          <w:sz w:val="24"/>
          <w:szCs w:val="24"/>
        </w:rPr>
        <w:t>:</w:t>
      </w:r>
    </w:p>
    <w:p w:rsidR="00324AFA" w:rsidRPr="00324AFA" w:rsidRDefault="00324AFA" w:rsidP="00467B62">
      <w:pPr>
        <w:widowControl/>
        <w:numPr>
          <w:ilvl w:val="0"/>
          <w:numId w:val="21"/>
        </w:numPr>
        <w:jc w:val="both"/>
        <w:rPr>
          <w:bCs/>
          <w:sz w:val="24"/>
          <w:szCs w:val="24"/>
        </w:rPr>
      </w:pPr>
      <w:r w:rsidRPr="00324AFA">
        <w:rPr>
          <w:bCs/>
          <w:sz w:val="24"/>
          <w:szCs w:val="24"/>
        </w:rPr>
        <w:t>сердцебиение</w:t>
      </w:r>
    </w:p>
    <w:p w:rsidR="00324AFA" w:rsidRPr="00324AFA" w:rsidRDefault="00324AFA" w:rsidP="00467B62">
      <w:pPr>
        <w:widowControl/>
        <w:numPr>
          <w:ilvl w:val="0"/>
          <w:numId w:val="21"/>
        </w:numPr>
        <w:jc w:val="both"/>
        <w:rPr>
          <w:bCs/>
          <w:sz w:val="24"/>
          <w:szCs w:val="24"/>
        </w:rPr>
      </w:pPr>
      <w:r w:rsidRPr="00324AFA">
        <w:rPr>
          <w:bCs/>
          <w:sz w:val="24"/>
          <w:szCs w:val="24"/>
        </w:rPr>
        <w:t>тошнота</w:t>
      </w:r>
    </w:p>
    <w:p w:rsidR="00324AFA" w:rsidRPr="00324AFA" w:rsidRDefault="00324AFA" w:rsidP="00467B62">
      <w:pPr>
        <w:widowControl/>
        <w:numPr>
          <w:ilvl w:val="0"/>
          <w:numId w:val="21"/>
        </w:numPr>
        <w:jc w:val="both"/>
        <w:rPr>
          <w:bCs/>
          <w:sz w:val="24"/>
          <w:szCs w:val="24"/>
        </w:rPr>
      </w:pPr>
      <w:r w:rsidRPr="00324AFA">
        <w:rPr>
          <w:bCs/>
          <w:sz w:val="24"/>
          <w:szCs w:val="24"/>
        </w:rPr>
        <w:t>гипотония</w:t>
      </w:r>
    </w:p>
    <w:p w:rsidR="00324AFA" w:rsidRPr="00324AFA" w:rsidRDefault="00324AFA" w:rsidP="00467B62">
      <w:pPr>
        <w:widowControl/>
        <w:numPr>
          <w:ilvl w:val="0"/>
          <w:numId w:val="21"/>
        </w:numPr>
        <w:jc w:val="both"/>
        <w:rPr>
          <w:bCs/>
          <w:sz w:val="24"/>
          <w:szCs w:val="24"/>
        </w:rPr>
      </w:pPr>
      <w:r w:rsidRPr="00324AFA">
        <w:rPr>
          <w:bCs/>
          <w:sz w:val="24"/>
          <w:szCs w:val="24"/>
        </w:rPr>
        <w:t>металлический привкус во рту</w:t>
      </w:r>
    </w:p>
    <w:p w:rsidR="00324AFA" w:rsidRPr="00324AFA" w:rsidRDefault="00324AFA" w:rsidP="00467B62">
      <w:pPr>
        <w:widowControl/>
        <w:numPr>
          <w:ilvl w:val="0"/>
          <w:numId w:val="21"/>
        </w:numPr>
        <w:jc w:val="both"/>
        <w:rPr>
          <w:bCs/>
          <w:sz w:val="24"/>
          <w:szCs w:val="24"/>
        </w:rPr>
      </w:pPr>
      <w:r w:rsidRPr="00324AFA">
        <w:rPr>
          <w:bCs/>
          <w:sz w:val="24"/>
          <w:szCs w:val="24"/>
        </w:rPr>
        <w:t>перебои  в работе сердца</w:t>
      </w:r>
    </w:p>
    <w:p w:rsidR="00324AFA" w:rsidRPr="00324AFA" w:rsidRDefault="00324AFA" w:rsidP="00324AFA">
      <w:pPr>
        <w:widowControl/>
        <w:jc w:val="both"/>
        <w:rPr>
          <w:sz w:val="24"/>
          <w:szCs w:val="24"/>
        </w:rPr>
      </w:pPr>
      <w:r w:rsidRPr="00324AFA">
        <w:rPr>
          <w:sz w:val="24"/>
          <w:szCs w:val="24"/>
        </w:rPr>
        <w:t>57. Укажите ингаляционный адреномиметик, обладающий самым высоким коэффициентом бронходилатации:</w:t>
      </w:r>
    </w:p>
    <w:p w:rsidR="00324AFA" w:rsidRPr="00324AFA" w:rsidRDefault="00324AFA" w:rsidP="00467B62">
      <w:pPr>
        <w:widowControl/>
        <w:numPr>
          <w:ilvl w:val="0"/>
          <w:numId w:val="22"/>
        </w:numPr>
        <w:jc w:val="both"/>
        <w:rPr>
          <w:sz w:val="24"/>
          <w:szCs w:val="24"/>
        </w:rPr>
      </w:pPr>
      <w:r w:rsidRPr="00324AFA">
        <w:rPr>
          <w:sz w:val="24"/>
          <w:szCs w:val="24"/>
        </w:rPr>
        <w:t>сальбутамол</w:t>
      </w:r>
    </w:p>
    <w:p w:rsidR="00324AFA" w:rsidRPr="00324AFA" w:rsidRDefault="00324AFA" w:rsidP="00467B62">
      <w:pPr>
        <w:widowControl/>
        <w:numPr>
          <w:ilvl w:val="0"/>
          <w:numId w:val="22"/>
        </w:numPr>
        <w:jc w:val="both"/>
        <w:rPr>
          <w:sz w:val="24"/>
          <w:szCs w:val="24"/>
        </w:rPr>
      </w:pPr>
      <w:r w:rsidRPr="00324AFA">
        <w:rPr>
          <w:sz w:val="24"/>
          <w:szCs w:val="24"/>
        </w:rPr>
        <w:t>тербуталин</w:t>
      </w:r>
    </w:p>
    <w:p w:rsidR="00324AFA" w:rsidRPr="00324AFA" w:rsidRDefault="00324AFA" w:rsidP="00467B62">
      <w:pPr>
        <w:widowControl/>
        <w:numPr>
          <w:ilvl w:val="0"/>
          <w:numId w:val="22"/>
        </w:numPr>
        <w:jc w:val="both"/>
        <w:rPr>
          <w:sz w:val="24"/>
          <w:szCs w:val="24"/>
        </w:rPr>
      </w:pPr>
      <w:r w:rsidRPr="00324AFA">
        <w:rPr>
          <w:sz w:val="24"/>
          <w:szCs w:val="24"/>
        </w:rPr>
        <w:t>фенотерол</w:t>
      </w:r>
    </w:p>
    <w:p w:rsidR="00324AFA" w:rsidRPr="00324AFA" w:rsidRDefault="00324AFA" w:rsidP="00467B62">
      <w:pPr>
        <w:widowControl/>
        <w:numPr>
          <w:ilvl w:val="0"/>
          <w:numId w:val="22"/>
        </w:numPr>
        <w:jc w:val="both"/>
        <w:rPr>
          <w:sz w:val="24"/>
          <w:szCs w:val="24"/>
        </w:rPr>
      </w:pPr>
      <w:r w:rsidRPr="00324AFA">
        <w:rPr>
          <w:sz w:val="24"/>
          <w:szCs w:val="24"/>
        </w:rPr>
        <w:t>орципреналин</w:t>
      </w:r>
    </w:p>
    <w:p w:rsidR="00324AFA" w:rsidRPr="00324AFA" w:rsidRDefault="00324AFA" w:rsidP="00324AFA">
      <w:pPr>
        <w:widowControl/>
        <w:jc w:val="both"/>
        <w:rPr>
          <w:sz w:val="24"/>
          <w:szCs w:val="24"/>
        </w:rPr>
      </w:pPr>
      <w:r w:rsidRPr="00324AFA">
        <w:rPr>
          <w:sz w:val="24"/>
          <w:szCs w:val="24"/>
        </w:rPr>
        <w:t xml:space="preserve">58. Укажите комбинированные средства с бронхолитическим эффектом: </w:t>
      </w:r>
    </w:p>
    <w:p w:rsidR="00324AFA" w:rsidRPr="00324AFA" w:rsidRDefault="00324AFA" w:rsidP="00324AFA">
      <w:pPr>
        <w:widowControl/>
        <w:jc w:val="both"/>
        <w:rPr>
          <w:sz w:val="24"/>
          <w:szCs w:val="24"/>
        </w:rPr>
      </w:pPr>
      <w:r w:rsidRPr="00324AFA">
        <w:rPr>
          <w:sz w:val="24"/>
          <w:szCs w:val="24"/>
        </w:rPr>
        <w:t>А. серетид</w:t>
      </w:r>
    </w:p>
    <w:p w:rsidR="00324AFA" w:rsidRPr="00324AFA" w:rsidRDefault="00324AFA" w:rsidP="00324AFA">
      <w:pPr>
        <w:widowControl/>
        <w:jc w:val="both"/>
        <w:rPr>
          <w:sz w:val="24"/>
          <w:szCs w:val="24"/>
        </w:rPr>
      </w:pPr>
      <w:r w:rsidRPr="00324AFA">
        <w:rPr>
          <w:sz w:val="24"/>
          <w:szCs w:val="24"/>
        </w:rPr>
        <w:t>Б. лазолван</w:t>
      </w:r>
    </w:p>
    <w:p w:rsidR="00324AFA" w:rsidRPr="00324AFA" w:rsidRDefault="00324AFA" w:rsidP="00324AFA">
      <w:pPr>
        <w:widowControl/>
        <w:jc w:val="both"/>
        <w:rPr>
          <w:sz w:val="24"/>
          <w:szCs w:val="24"/>
        </w:rPr>
      </w:pPr>
      <w:r w:rsidRPr="00324AFA">
        <w:rPr>
          <w:sz w:val="24"/>
          <w:szCs w:val="24"/>
        </w:rPr>
        <w:t>В. аскорил</w:t>
      </w:r>
    </w:p>
    <w:p w:rsidR="00324AFA" w:rsidRPr="00324AFA" w:rsidRDefault="00324AFA" w:rsidP="00324AFA">
      <w:pPr>
        <w:widowControl/>
        <w:jc w:val="both"/>
        <w:rPr>
          <w:sz w:val="24"/>
          <w:szCs w:val="24"/>
        </w:rPr>
      </w:pPr>
      <w:r w:rsidRPr="00324AFA">
        <w:rPr>
          <w:sz w:val="24"/>
          <w:szCs w:val="24"/>
        </w:rPr>
        <w:t>Г. бронхолитин</w:t>
      </w:r>
    </w:p>
    <w:p w:rsidR="00324AFA" w:rsidRPr="00324AFA" w:rsidRDefault="00324AFA" w:rsidP="00324AFA">
      <w:pPr>
        <w:widowControl/>
        <w:jc w:val="both"/>
        <w:rPr>
          <w:sz w:val="24"/>
          <w:szCs w:val="24"/>
        </w:rPr>
      </w:pPr>
      <w:r w:rsidRPr="00324AFA">
        <w:rPr>
          <w:sz w:val="24"/>
          <w:szCs w:val="24"/>
        </w:rPr>
        <w:t>Д. все перечисленное</w:t>
      </w:r>
    </w:p>
    <w:p w:rsidR="00324AFA" w:rsidRPr="00324AFA" w:rsidRDefault="00324AFA" w:rsidP="00324AFA">
      <w:pPr>
        <w:widowControl/>
        <w:jc w:val="both"/>
        <w:rPr>
          <w:bCs/>
          <w:sz w:val="24"/>
          <w:szCs w:val="24"/>
        </w:rPr>
      </w:pPr>
      <w:r w:rsidRPr="00324AFA">
        <w:rPr>
          <w:sz w:val="24"/>
          <w:szCs w:val="24"/>
        </w:rPr>
        <w:t xml:space="preserve">59. </w:t>
      </w:r>
      <w:r w:rsidRPr="00324AFA">
        <w:rPr>
          <w:bCs/>
          <w:sz w:val="24"/>
          <w:szCs w:val="24"/>
        </w:rPr>
        <w:t xml:space="preserve">Выберите препараты первой линии при терапии обострения бронхиальной астмы </w:t>
      </w:r>
      <w:r w:rsidRPr="00324AFA">
        <w:rPr>
          <w:i/>
          <w:sz w:val="24"/>
          <w:szCs w:val="24"/>
        </w:rPr>
        <w:t>(один правильный ответ)</w:t>
      </w:r>
      <w:r w:rsidRPr="00324AFA">
        <w:rPr>
          <w:sz w:val="24"/>
          <w:szCs w:val="24"/>
        </w:rPr>
        <w:t>:</w:t>
      </w:r>
    </w:p>
    <w:p w:rsidR="00324AFA" w:rsidRPr="00324AFA" w:rsidRDefault="00324AFA" w:rsidP="00467B62">
      <w:pPr>
        <w:widowControl/>
        <w:numPr>
          <w:ilvl w:val="0"/>
          <w:numId w:val="23"/>
        </w:numPr>
        <w:jc w:val="both"/>
        <w:rPr>
          <w:bCs/>
          <w:sz w:val="24"/>
          <w:szCs w:val="24"/>
        </w:rPr>
      </w:pPr>
      <w:r w:rsidRPr="00324AFA">
        <w:rPr>
          <w:bCs/>
          <w:sz w:val="24"/>
          <w:szCs w:val="24"/>
        </w:rPr>
        <w:t>антихолинергические средства</w:t>
      </w:r>
    </w:p>
    <w:p w:rsidR="00324AFA" w:rsidRPr="00324AFA" w:rsidRDefault="00324AFA" w:rsidP="00467B62">
      <w:pPr>
        <w:widowControl/>
        <w:numPr>
          <w:ilvl w:val="0"/>
          <w:numId w:val="23"/>
        </w:numPr>
        <w:jc w:val="both"/>
        <w:rPr>
          <w:bCs/>
          <w:sz w:val="24"/>
          <w:szCs w:val="24"/>
        </w:rPr>
      </w:pPr>
      <w:r w:rsidRPr="00324AFA">
        <w:rPr>
          <w:bCs/>
          <w:sz w:val="24"/>
          <w:szCs w:val="24"/>
        </w:rPr>
        <w:t>симпатомиметики</w:t>
      </w:r>
    </w:p>
    <w:p w:rsidR="00324AFA" w:rsidRPr="00324AFA" w:rsidRDefault="00324AFA" w:rsidP="00467B62">
      <w:pPr>
        <w:widowControl/>
        <w:numPr>
          <w:ilvl w:val="0"/>
          <w:numId w:val="23"/>
        </w:numPr>
        <w:jc w:val="both"/>
        <w:rPr>
          <w:bCs/>
          <w:sz w:val="24"/>
          <w:szCs w:val="24"/>
        </w:rPr>
      </w:pPr>
      <w:r w:rsidRPr="00324AFA">
        <w:rPr>
          <w:bCs/>
          <w:sz w:val="24"/>
          <w:szCs w:val="24"/>
        </w:rPr>
        <w:t>метилксантины</w:t>
      </w:r>
    </w:p>
    <w:p w:rsidR="00324AFA" w:rsidRPr="00324AFA" w:rsidRDefault="00324AFA" w:rsidP="00467B62">
      <w:pPr>
        <w:widowControl/>
        <w:numPr>
          <w:ilvl w:val="0"/>
          <w:numId w:val="23"/>
        </w:numPr>
        <w:jc w:val="both"/>
        <w:rPr>
          <w:bCs/>
          <w:sz w:val="24"/>
          <w:szCs w:val="24"/>
        </w:rPr>
      </w:pPr>
      <w:r w:rsidRPr="00324AFA">
        <w:rPr>
          <w:bCs/>
          <w:sz w:val="24"/>
          <w:szCs w:val="24"/>
        </w:rPr>
        <w:t>антилейкотриеновые препараты</w:t>
      </w:r>
    </w:p>
    <w:p w:rsidR="00324AFA" w:rsidRPr="00324AFA" w:rsidRDefault="00324AFA" w:rsidP="00467B62">
      <w:pPr>
        <w:widowControl/>
        <w:numPr>
          <w:ilvl w:val="0"/>
          <w:numId w:val="23"/>
        </w:numPr>
        <w:jc w:val="both"/>
        <w:rPr>
          <w:sz w:val="24"/>
          <w:szCs w:val="24"/>
        </w:rPr>
      </w:pPr>
      <w:r w:rsidRPr="00324AFA">
        <w:rPr>
          <w:bCs/>
          <w:sz w:val="24"/>
          <w:szCs w:val="24"/>
        </w:rPr>
        <w:t>стабилизаторы мембран тучных клеток</w:t>
      </w:r>
    </w:p>
    <w:p w:rsidR="00324AFA" w:rsidRPr="00324AFA" w:rsidRDefault="00324AFA" w:rsidP="00324AFA">
      <w:pPr>
        <w:widowControl/>
        <w:jc w:val="both"/>
        <w:rPr>
          <w:sz w:val="24"/>
          <w:szCs w:val="24"/>
        </w:rPr>
      </w:pPr>
      <w:r w:rsidRPr="00324AFA">
        <w:rPr>
          <w:sz w:val="24"/>
          <w:szCs w:val="24"/>
        </w:rPr>
        <w:t xml:space="preserve">60. Перечислите препараты, относящиеся к группе метилксантинов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эфедрин</w:t>
      </w:r>
    </w:p>
    <w:p w:rsidR="00324AFA" w:rsidRPr="00324AFA" w:rsidRDefault="00324AFA" w:rsidP="00324AFA">
      <w:pPr>
        <w:widowControl/>
        <w:jc w:val="both"/>
        <w:rPr>
          <w:sz w:val="24"/>
          <w:szCs w:val="24"/>
        </w:rPr>
      </w:pPr>
      <w:r w:rsidRPr="00324AFA">
        <w:rPr>
          <w:sz w:val="24"/>
          <w:szCs w:val="24"/>
        </w:rPr>
        <w:t>Б. тербуталин</w:t>
      </w:r>
    </w:p>
    <w:p w:rsidR="00324AFA" w:rsidRPr="00324AFA" w:rsidRDefault="00324AFA" w:rsidP="00324AFA">
      <w:pPr>
        <w:widowControl/>
        <w:jc w:val="both"/>
        <w:rPr>
          <w:sz w:val="24"/>
          <w:szCs w:val="24"/>
        </w:rPr>
      </w:pPr>
      <w:r w:rsidRPr="00324AFA">
        <w:rPr>
          <w:sz w:val="24"/>
          <w:szCs w:val="24"/>
        </w:rPr>
        <w:t>В. аминофиллин</w:t>
      </w:r>
    </w:p>
    <w:p w:rsidR="00324AFA" w:rsidRPr="00324AFA" w:rsidRDefault="00324AFA" w:rsidP="00324AFA">
      <w:pPr>
        <w:widowControl/>
        <w:jc w:val="both"/>
        <w:rPr>
          <w:sz w:val="24"/>
          <w:szCs w:val="24"/>
        </w:rPr>
      </w:pPr>
      <w:r w:rsidRPr="00324AFA">
        <w:rPr>
          <w:sz w:val="24"/>
          <w:szCs w:val="24"/>
        </w:rPr>
        <w:t>Г. теофиллин</w:t>
      </w:r>
    </w:p>
    <w:p w:rsidR="00324AFA" w:rsidRPr="00324AFA" w:rsidRDefault="00324AFA" w:rsidP="00324AFA">
      <w:pPr>
        <w:widowControl/>
        <w:jc w:val="both"/>
        <w:rPr>
          <w:bCs/>
          <w:sz w:val="24"/>
          <w:szCs w:val="24"/>
        </w:rPr>
      </w:pPr>
      <w:r w:rsidRPr="00324AFA">
        <w:rPr>
          <w:sz w:val="24"/>
          <w:szCs w:val="24"/>
        </w:rPr>
        <w:t>61. Какие из препаратов являются неселективными симпатомиметиками?</w:t>
      </w:r>
      <w:r w:rsidRPr="00324AFA">
        <w:rPr>
          <w:bCs/>
          <w:sz w:val="24"/>
          <w:szCs w:val="24"/>
        </w:rPr>
        <w:t xml:space="preserve">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изопреналин</w:t>
      </w:r>
    </w:p>
    <w:p w:rsidR="00324AFA" w:rsidRPr="00324AFA" w:rsidRDefault="00324AFA" w:rsidP="00324AFA">
      <w:pPr>
        <w:widowControl/>
        <w:jc w:val="both"/>
        <w:rPr>
          <w:sz w:val="24"/>
          <w:szCs w:val="24"/>
        </w:rPr>
      </w:pPr>
      <w:r w:rsidRPr="00324AFA">
        <w:rPr>
          <w:sz w:val="24"/>
          <w:szCs w:val="24"/>
        </w:rPr>
        <w:lastRenderedPageBreak/>
        <w:t>Б. тербуталин</w:t>
      </w:r>
    </w:p>
    <w:p w:rsidR="00324AFA" w:rsidRPr="00324AFA" w:rsidRDefault="00324AFA" w:rsidP="00324AFA">
      <w:pPr>
        <w:widowControl/>
        <w:jc w:val="both"/>
        <w:rPr>
          <w:sz w:val="24"/>
          <w:szCs w:val="24"/>
        </w:rPr>
      </w:pPr>
      <w:r w:rsidRPr="00324AFA">
        <w:rPr>
          <w:sz w:val="24"/>
          <w:szCs w:val="24"/>
        </w:rPr>
        <w:t>В. фенотерол</w:t>
      </w:r>
    </w:p>
    <w:p w:rsidR="00324AFA" w:rsidRPr="00324AFA" w:rsidRDefault="00324AFA" w:rsidP="00324AFA">
      <w:pPr>
        <w:widowControl/>
        <w:jc w:val="both"/>
        <w:rPr>
          <w:sz w:val="24"/>
          <w:szCs w:val="24"/>
        </w:rPr>
      </w:pPr>
      <w:r w:rsidRPr="00324AFA">
        <w:rPr>
          <w:sz w:val="24"/>
          <w:szCs w:val="24"/>
        </w:rPr>
        <w:t>Г. сальбутамол</w:t>
      </w:r>
    </w:p>
    <w:p w:rsidR="00324AFA" w:rsidRPr="00324AFA" w:rsidRDefault="00324AFA" w:rsidP="00324AFA">
      <w:pPr>
        <w:widowControl/>
        <w:jc w:val="both"/>
        <w:rPr>
          <w:bCs/>
          <w:sz w:val="24"/>
          <w:szCs w:val="24"/>
        </w:rPr>
      </w:pPr>
      <w:r w:rsidRPr="00324AFA">
        <w:rPr>
          <w:sz w:val="24"/>
          <w:szCs w:val="24"/>
        </w:rPr>
        <w:t>62. Все механизмы бронхолитического действия теофиллина верны, кроме</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блокады фосфодиэстераэы</w:t>
      </w:r>
    </w:p>
    <w:p w:rsidR="00324AFA" w:rsidRPr="00324AFA" w:rsidRDefault="00324AFA" w:rsidP="00324AFA">
      <w:pPr>
        <w:widowControl/>
        <w:jc w:val="both"/>
        <w:rPr>
          <w:sz w:val="24"/>
          <w:szCs w:val="24"/>
        </w:rPr>
      </w:pPr>
      <w:r w:rsidRPr="00324AFA">
        <w:rPr>
          <w:sz w:val="24"/>
          <w:szCs w:val="24"/>
        </w:rPr>
        <w:t>Б. влияния на аденозиновые рецепторы</w:t>
      </w:r>
    </w:p>
    <w:p w:rsidR="00324AFA" w:rsidRPr="00324AFA" w:rsidRDefault="00324AFA" w:rsidP="00324AFA">
      <w:pPr>
        <w:widowControl/>
        <w:jc w:val="both"/>
        <w:rPr>
          <w:sz w:val="24"/>
          <w:szCs w:val="24"/>
        </w:rPr>
      </w:pPr>
      <w:r w:rsidRPr="00324AFA">
        <w:rPr>
          <w:sz w:val="24"/>
          <w:szCs w:val="24"/>
        </w:rPr>
        <w:t>В. блокады кальциевых каналов</w:t>
      </w:r>
    </w:p>
    <w:p w:rsidR="00324AFA" w:rsidRPr="00324AFA" w:rsidRDefault="00324AFA" w:rsidP="00324AFA">
      <w:pPr>
        <w:widowControl/>
        <w:jc w:val="both"/>
        <w:rPr>
          <w:sz w:val="24"/>
          <w:szCs w:val="24"/>
        </w:rPr>
      </w:pPr>
      <w:r w:rsidRPr="00324AFA">
        <w:rPr>
          <w:sz w:val="24"/>
          <w:szCs w:val="24"/>
        </w:rPr>
        <w:t>Г. стимуляции бета</w:t>
      </w:r>
      <w:r w:rsidRPr="00324AFA">
        <w:rPr>
          <w:sz w:val="24"/>
          <w:szCs w:val="24"/>
          <w:vertAlign w:val="subscript"/>
        </w:rPr>
        <w:t>2</w:t>
      </w:r>
      <w:r w:rsidRPr="00324AFA">
        <w:rPr>
          <w:sz w:val="24"/>
          <w:szCs w:val="24"/>
        </w:rPr>
        <w:t>-адренорецепторов</w:t>
      </w:r>
    </w:p>
    <w:p w:rsidR="00324AFA" w:rsidRPr="00324AFA" w:rsidRDefault="00324AFA" w:rsidP="00324AFA">
      <w:pPr>
        <w:widowControl/>
        <w:jc w:val="both"/>
        <w:rPr>
          <w:bCs/>
          <w:sz w:val="24"/>
          <w:szCs w:val="24"/>
        </w:rPr>
      </w:pPr>
      <w:r w:rsidRPr="00324AFA">
        <w:rPr>
          <w:sz w:val="24"/>
          <w:szCs w:val="24"/>
        </w:rPr>
        <w:t>63. Все указанные селективные симпатомиметики обладают пролонгированным действием, кроме</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фенотерола </w:t>
      </w:r>
    </w:p>
    <w:p w:rsidR="00324AFA" w:rsidRPr="00324AFA" w:rsidRDefault="00324AFA" w:rsidP="00324AFA">
      <w:pPr>
        <w:widowControl/>
        <w:jc w:val="both"/>
        <w:rPr>
          <w:sz w:val="24"/>
          <w:szCs w:val="24"/>
        </w:rPr>
      </w:pPr>
      <w:r w:rsidRPr="00324AFA">
        <w:rPr>
          <w:sz w:val="24"/>
          <w:szCs w:val="24"/>
        </w:rPr>
        <w:t>Б. сальтоса</w:t>
      </w:r>
    </w:p>
    <w:p w:rsidR="00324AFA" w:rsidRPr="00324AFA" w:rsidRDefault="00324AFA" w:rsidP="00324AFA">
      <w:pPr>
        <w:widowControl/>
        <w:jc w:val="both"/>
        <w:rPr>
          <w:sz w:val="24"/>
          <w:szCs w:val="24"/>
        </w:rPr>
      </w:pPr>
      <w:r w:rsidRPr="00324AFA">
        <w:rPr>
          <w:sz w:val="24"/>
          <w:szCs w:val="24"/>
        </w:rPr>
        <w:t>В. сальметерола</w:t>
      </w:r>
    </w:p>
    <w:p w:rsidR="00324AFA" w:rsidRPr="00324AFA" w:rsidRDefault="00324AFA" w:rsidP="00324AFA">
      <w:pPr>
        <w:widowControl/>
        <w:jc w:val="both"/>
        <w:rPr>
          <w:sz w:val="24"/>
          <w:szCs w:val="24"/>
        </w:rPr>
      </w:pPr>
      <w:r w:rsidRPr="00324AFA">
        <w:rPr>
          <w:sz w:val="24"/>
          <w:szCs w:val="24"/>
        </w:rPr>
        <w:t>Г. формотерола</w:t>
      </w:r>
    </w:p>
    <w:p w:rsidR="00324AFA" w:rsidRPr="00324AFA" w:rsidRDefault="00324AFA" w:rsidP="00324AFA">
      <w:pPr>
        <w:widowControl/>
        <w:jc w:val="both"/>
        <w:rPr>
          <w:sz w:val="24"/>
          <w:szCs w:val="24"/>
        </w:rPr>
      </w:pPr>
      <w:r w:rsidRPr="00324AFA">
        <w:rPr>
          <w:sz w:val="24"/>
          <w:szCs w:val="24"/>
        </w:rPr>
        <w:t>64. Укажите начало действия сальбутамола в ингаляциях:</w:t>
      </w:r>
    </w:p>
    <w:p w:rsidR="00324AFA" w:rsidRPr="00324AFA" w:rsidRDefault="00324AFA" w:rsidP="00324AFA">
      <w:pPr>
        <w:widowControl/>
        <w:jc w:val="both"/>
        <w:rPr>
          <w:sz w:val="24"/>
          <w:szCs w:val="24"/>
        </w:rPr>
      </w:pPr>
      <w:r w:rsidRPr="00324AFA">
        <w:rPr>
          <w:sz w:val="24"/>
          <w:szCs w:val="24"/>
        </w:rPr>
        <w:t>А. на 1-ой минуте</w:t>
      </w:r>
    </w:p>
    <w:p w:rsidR="00324AFA" w:rsidRPr="00324AFA" w:rsidRDefault="00324AFA" w:rsidP="00324AFA">
      <w:pPr>
        <w:widowControl/>
        <w:jc w:val="both"/>
        <w:rPr>
          <w:sz w:val="24"/>
          <w:szCs w:val="24"/>
        </w:rPr>
      </w:pPr>
      <w:r w:rsidRPr="00324AFA">
        <w:rPr>
          <w:sz w:val="24"/>
          <w:szCs w:val="24"/>
        </w:rPr>
        <w:t>Б. на 2-ой минуте</w:t>
      </w:r>
    </w:p>
    <w:p w:rsidR="00324AFA" w:rsidRPr="00324AFA" w:rsidRDefault="00324AFA" w:rsidP="00324AFA">
      <w:pPr>
        <w:widowControl/>
        <w:jc w:val="both"/>
        <w:rPr>
          <w:sz w:val="24"/>
          <w:szCs w:val="24"/>
        </w:rPr>
      </w:pPr>
      <w:r w:rsidRPr="00324AFA">
        <w:rPr>
          <w:sz w:val="24"/>
          <w:szCs w:val="24"/>
        </w:rPr>
        <w:t>В. на 3-ей минуте</w:t>
      </w:r>
    </w:p>
    <w:p w:rsidR="00324AFA" w:rsidRPr="00324AFA" w:rsidRDefault="00324AFA" w:rsidP="00324AFA">
      <w:pPr>
        <w:widowControl/>
        <w:jc w:val="both"/>
        <w:rPr>
          <w:sz w:val="24"/>
          <w:szCs w:val="24"/>
        </w:rPr>
      </w:pPr>
      <w:r w:rsidRPr="00324AFA">
        <w:rPr>
          <w:sz w:val="24"/>
          <w:szCs w:val="24"/>
        </w:rPr>
        <w:t>Г. на 4-5-ой минуте</w:t>
      </w:r>
    </w:p>
    <w:p w:rsidR="00324AFA" w:rsidRPr="00324AFA" w:rsidRDefault="00324AFA" w:rsidP="00324AFA">
      <w:pPr>
        <w:widowControl/>
        <w:jc w:val="both"/>
        <w:rPr>
          <w:bCs/>
          <w:sz w:val="24"/>
          <w:szCs w:val="24"/>
        </w:rPr>
      </w:pPr>
      <w:r w:rsidRPr="00324AFA">
        <w:rPr>
          <w:sz w:val="24"/>
          <w:szCs w:val="24"/>
        </w:rPr>
        <w:t xml:space="preserve">65. </w:t>
      </w:r>
      <w:r w:rsidRPr="00324AFA">
        <w:rPr>
          <w:bCs/>
          <w:sz w:val="24"/>
          <w:szCs w:val="24"/>
        </w:rPr>
        <w:t xml:space="preserve">При назначении какой группы препаратов развивается феномен десенситизации β-рецепторов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М-холиноблокаторы</w:t>
      </w:r>
    </w:p>
    <w:p w:rsidR="00324AFA" w:rsidRPr="00324AFA" w:rsidRDefault="00324AFA" w:rsidP="00324AFA">
      <w:pPr>
        <w:widowControl/>
        <w:jc w:val="both"/>
        <w:rPr>
          <w:bCs/>
          <w:sz w:val="24"/>
          <w:szCs w:val="24"/>
        </w:rPr>
      </w:pPr>
      <w:r w:rsidRPr="00324AFA">
        <w:rPr>
          <w:bCs/>
          <w:sz w:val="24"/>
          <w:szCs w:val="24"/>
        </w:rPr>
        <w:t>Б. β</w:t>
      </w:r>
      <w:r w:rsidRPr="00324AFA">
        <w:rPr>
          <w:bCs/>
          <w:sz w:val="24"/>
          <w:szCs w:val="24"/>
          <w:vertAlign w:val="subscript"/>
        </w:rPr>
        <w:t>2</w:t>
      </w:r>
      <w:r w:rsidRPr="00324AFA">
        <w:rPr>
          <w:bCs/>
          <w:sz w:val="24"/>
          <w:szCs w:val="24"/>
        </w:rPr>
        <w:t>-агонисты</w:t>
      </w:r>
    </w:p>
    <w:p w:rsidR="00324AFA" w:rsidRPr="00324AFA" w:rsidRDefault="00324AFA" w:rsidP="00324AFA">
      <w:pPr>
        <w:widowControl/>
        <w:jc w:val="both"/>
        <w:rPr>
          <w:bCs/>
          <w:sz w:val="24"/>
          <w:szCs w:val="24"/>
        </w:rPr>
      </w:pPr>
      <w:r w:rsidRPr="00324AFA">
        <w:rPr>
          <w:bCs/>
          <w:sz w:val="24"/>
          <w:szCs w:val="24"/>
        </w:rPr>
        <w:t>В. метилксантины</w:t>
      </w:r>
    </w:p>
    <w:p w:rsidR="00324AFA" w:rsidRPr="00324AFA" w:rsidRDefault="00324AFA" w:rsidP="00324AFA">
      <w:pPr>
        <w:widowControl/>
        <w:jc w:val="both"/>
        <w:rPr>
          <w:sz w:val="24"/>
          <w:szCs w:val="24"/>
        </w:rPr>
      </w:pPr>
      <w:r w:rsidRPr="00324AFA">
        <w:rPr>
          <w:bCs/>
          <w:sz w:val="24"/>
          <w:szCs w:val="24"/>
        </w:rPr>
        <w:t>Г. ИГКС</w:t>
      </w:r>
    </w:p>
    <w:p w:rsidR="00324AFA" w:rsidRPr="00324AFA" w:rsidRDefault="00324AFA" w:rsidP="00324AFA">
      <w:pPr>
        <w:widowControl/>
        <w:jc w:val="both"/>
        <w:rPr>
          <w:sz w:val="24"/>
          <w:szCs w:val="24"/>
        </w:rPr>
      </w:pPr>
      <w:r w:rsidRPr="00324AFA">
        <w:rPr>
          <w:sz w:val="24"/>
          <w:szCs w:val="24"/>
        </w:rPr>
        <w:t xml:space="preserve">66. Укажите побочные эффекты теофиллина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нарушение сна</w:t>
      </w:r>
    </w:p>
    <w:p w:rsidR="00324AFA" w:rsidRPr="00324AFA" w:rsidRDefault="00324AFA" w:rsidP="00324AFA">
      <w:pPr>
        <w:widowControl/>
        <w:jc w:val="both"/>
        <w:rPr>
          <w:sz w:val="24"/>
          <w:szCs w:val="24"/>
        </w:rPr>
      </w:pPr>
      <w:r w:rsidRPr="00324AFA">
        <w:rPr>
          <w:sz w:val="24"/>
          <w:szCs w:val="24"/>
        </w:rPr>
        <w:t>Б. бронхоспазм</w:t>
      </w:r>
    </w:p>
    <w:p w:rsidR="00324AFA" w:rsidRPr="00324AFA" w:rsidRDefault="00324AFA" w:rsidP="00324AFA">
      <w:pPr>
        <w:widowControl/>
        <w:jc w:val="both"/>
        <w:rPr>
          <w:sz w:val="24"/>
          <w:szCs w:val="24"/>
        </w:rPr>
      </w:pPr>
      <w:r w:rsidRPr="00324AFA">
        <w:rPr>
          <w:sz w:val="24"/>
          <w:szCs w:val="24"/>
        </w:rPr>
        <w:t>В. повышение желудочной секреции</w:t>
      </w:r>
    </w:p>
    <w:p w:rsidR="00324AFA" w:rsidRPr="00324AFA" w:rsidRDefault="00324AFA" w:rsidP="00324AFA">
      <w:pPr>
        <w:widowControl/>
        <w:jc w:val="both"/>
        <w:rPr>
          <w:sz w:val="24"/>
          <w:szCs w:val="24"/>
        </w:rPr>
      </w:pPr>
      <w:r w:rsidRPr="00324AFA">
        <w:rPr>
          <w:sz w:val="24"/>
          <w:szCs w:val="24"/>
        </w:rPr>
        <w:t>Г. понижение желудочной секреции</w:t>
      </w:r>
    </w:p>
    <w:p w:rsidR="00324AFA" w:rsidRPr="00324AFA" w:rsidRDefault="00324AFA" w:rsidP="00324AFA">
      <w:pPr>
        <w:widowControl/>
        <w:jc w:val="both"/>
        <w:rPr>
          <w:sz w:val="24"/>
          <w:szCs w:val="24"/>
        </w:rPr>
      </w:pPr>
      <w:r w:rsidRPr="00324AFA">
        <w:rPr>
          <w:sz w:val="24"/>
          <w:szCs w:val="24"/>
        </w:rPr>
        <w:t>Д. тахикардия</w:t>
      </w:r>
    </w:p>
    <w:p w:rsidR="00324AFA" w:rsidRPr="00324AFA" w:rsidRDefault="00324AFA" w:rsidP="00324AFA">
      <w:pPr>
        <w:widowControl/>
        <w:jc w:val="both"/>
        <w:rPr>
          <w:sz w:val="24"/>
          <w:szCs w:val="24"/>
        </w:rPr>
      </w:pPr>
      <w:r w:rsidRPr="00324AFA">
        <w:rPr>
          <w:sz w:val="24"/>
          <w:szCs w:val="24"/>
        </w:rPr>
        <w:t xml:space="preserve">67. Укажите пролонгированные формы теофиллина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эуфиллин</w:t>
      </w:r>
    </w:p>
    <w:p w:rsidR="00324AFA" w:rsidRPr="00324AFA" w:rsidRDefault="00324AFA" w:rsidP="00324AFA">
      <w:pPr>
        <w:widowControl/>
        <w:jc w:val="both"/>
        <w:rPr>
          <w:sz w:val="24"/>
          <w:szCs w:val="24"/>
        </w:rPr>
      </w:pPr>
      <w:r w:rsidRPr="00324AFA">
        <w:rPr>
          <w:sz w:val="24"/>
          <w:szCs w:val="24"/>
        </w:rPr>
        <w:t>Б. теотард</w:t>
      </w:r>
    </w:p>
    <w:p w:rsidR="00324AFA" w:rsidRPr="00324AFA" w:rsidRDefault="00324AFA" w:rsidP="00324AFA">
      <w:pPr>
        <w:widowControl/>
        <w:jc w:val="both"/>
        <w:rPr>
          <w:sz w:val="24"/>
          <w:szCs w:val="24"/>
        </w:rPr>
      </w:pPr>
      <w:r w:rsidRPr="00324AFA">
        <w:rPr>
          <w:sz w:val="24"/>
          <w:szCs w:val="24"/>
        </w:rPr>
        <w:t>В. теодур</w:t>
      </w:r>
    </w:p>
    <w:p w:rsidR="00324AFA" w:rsidRPr="00324AFA" w:rsidRDefault="00324AFA" w:rsidP="00324AFA">
      <w:pPr>
        <w:widowControl/>
        <w:jc w:val="both"/>
        <w:rPr>
          <w:sz w:val="24"/>
          <w:szCs w:val="24"/>
        </w:rPr>
      </w:pPr>
      <w:r w:rsidRPr="00324AFA">
        <w:rPr>
          <w:sz w:val="24"/>
          <w:szCs w:val="24"/>
        </w:rPr>
        <w:t>Г. теопэк</w:t>
      </w:r>
    </w:p>
    <w:p w:rsidR="00324AFA" w:rsidRPr="00324AFA" w:rsidRDefault="00324AFA" w:rsidP="00324AFA">
      <w:pPr>
        <w:widowControl/>
        <w:jc w:val="both"/>
        <w:rPr>
          <w:sz w:val="24"/>
          <w:szCs w:val="24"/>
        </w:rPr>
      </w:pPr>
      <w:r w:rsidRPr="00324AFA">
        <w:rPr>
          <w:sz w:val="24"/>
          <w:szCs w:val="24"/>
        </w:rPr>
        <w:t>Д. унифил</w:t>
      </w:r>
    </w:p>
    <w:p w:rsidR="00324AFA" w:rsidRPr="00324AFA" w:rsidRDefault="00324AFA" w:rsidP="00324AFA">
      <w:pPr>
        <w:widowControl/>
        <w:jc w:val="both"/>
        <w:rPr>
          <w:sz w:val="24"/>
          <w:szCs w:val="24"/>
        </w:rPr>
      </w:pPr>
      <w:r w:rsidRPr="00324AFA">
        <w:rPr>
          <w:sz w:val="24"/>
          <w:szCs w:val="24"/>
        </w:rPr>
        <w:t>Е. теофиллин</w:t>
      </w:r>
    </w:p>
    <w:p w:rsidR="00324AFA" w:rsidRPr="00324AFA" w:rsidRDefault="00324AFA" w:rsidP="00324AFA">
      <w:pPr>
        <w:widowControl/>
        <w:jc w:val="both"/>
        <w:rPr>
          <w:sz w:val="24"/>
          <w:szCs w:val="24"/>
        </w:rPr>
      </w:pPr>
      <w:r w:rsidRPr="00324AFA">
        <w:rPr>
          <w:sz w:val="24"/>
          <w:szCs w:val="24"/>
        </w:rPr>
        <w:t>68. Какие пролонгированные препараты теофиллина можно назначить 1</w:t>
      </w:r>
    </w:p>
    <w:p w:rsidR="00324AFA" w:rsidRPr="00324AFA" w:rsidRDefault="00324AFA" w:rsidP="00324AFA">
      <w:pPr>
        <w:widowControl/>
        <w:jc w:val="both"/>
        <w:rPr>
          <w:sz w:val="24"/>
          <w:szCs w:val="24"/>
        </w:rPr>
      </w:pPr>
      <w:r w:rsidRPr="00324AFA">
        <w:rPr>
          <w:sz w:val="24"/>
          <w:szCs w:val="24"/>
        </w:rPr>
        <w:t xml:space="preserve">раз в сутки?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унифил</w:t>
      </w:r>
    </w:p>
    <w:p w:rsidR="00324AFA" w:rsidRPr="00324AFA" w:rsidRDefault="00324AFA" w:rsidP="00324AFA">
      <w:pPr>
        <w:widowControl/>
        <w:jc w:val="both"/>
        <w:rPr>
          <w:sz w:val="24"/>
          <w:szCs w:val="24"/>
        </w:rPr>
      </w:pPr>
      <w:r w:rsidRPr="00324AFA">
        <w:rPr>
          <w:sz w:val="24"/>
          <w:szCs w:val="24"/>
        </w:rPr>
        <w:t>Б. эуфилонг</w:t>
      </w:r>
    </w:p>
    <w:p w:rsidR="00324AFA" w:rsidRPr="00324AFA" w:rsidRDefault="00324AFA" w:rsidP="00324AFA">
      <w:pPr>
        <w:widowControl/>
        <w:jc w:val="both"/>
        <w:rPr>
          <w:sz w:val="24"/>
          <w:szCs w:val="24"/>
        </w:rPr>
      </w:pPr>
      <w:r w:rsidRPr="00324AFA">
        <w:rPr>
          <w:sz w:val="24"/>
          <w:szCs w:val="24"/>
        </w:rPr>
        <w:t>В. тео-24</w:t>
      </w:r>
    </w:p>
    <w:p w:rsidR="00324AFA" w:rsidRPr="00324AFA" w:rsidRDefault="00324AFA" w:rsidP="00324AFA">
      <w:pPr>
        <w:widowControl/>
        <w:jc w:val="both"/>
        <w:rPr>
          <w:sz w:val="24"/>
          <w:szCs w:val="24"/>
        </w:rPr>
      </w:pPr>
      <w:r w:rsidRPr="00324AFA">
        <w:rPr>
          <w:sz w:val="24"/>
          <w:szCs w:val="24"/>
        </w:rPr>
        <w:t>Г. теодур</w:t>
      </w:r>
    </w:p>
    <w:p w:rsidR="00324AFA" w:rsidRPr="00324AFA" w:rsidRDefault="00324AFA" w:rsidP="00324AFA">
      <w:pPr>
        <w:widowControl/>
        <w:jc w:val="both"/>
        <w:rPr>
          <w:sz w:val="24"/>
          <w:szCs w:val="24"/>
        </w:rPr>
      </w:pPr>
      <w:r w:rsidRPr="00324AFA">
        <w:rPr>
          <w:sz w:val="24"/>
          <w:szCs w:val="24"/>
        </w:rPr>
        <w:t>Д. теопэк</w:t>
      </w:r>
    </w:p>
    <w:p w:rsidR="00324AFA" w:rsidRPr="00324AFA" w:rsidRDefault="00324AFA" w:rsidP="00324AFA">
      <w:pPr>
        <w:widowControl/>
        <w:jc w:val="both"/>
        <w:rPr>
          <w:sz w:val="24"/>
          <w:szCs w:val="24"/>
        </w:rPr>
      </w:pPr>
      <w:r w:rsidRPr="00324AFA">
        <w:rPr>
          <w:sz w:val="24"/>
          <w:szCs w:val="24"/>
        </w:rPr>
        <w:t>69. При каком заболевании чаще применяются М-холинолитики?</w:t>
      </w:r>
    </w:p>
    <w:p w:rsidR="00324AFA" w:rsidRPr="00324AFA" w:rsidRDefault="00324AFA" w:rsidP="00324AFA">
      <w:pPr>
        <w:widowControl/>
        <w:jc w:val="both"/>
        <w:rPr>
          <w:sz w:val="24"/>
          <w:szCs w:val="24"/>
        </w:rPr>
      </w:pPr>
      <w:r w:rsidRPr="00324AFA">
        <w:rPr>
          <w:sz w:val="24"/>
          <w:szCs w:val="24"/>
        </w:rPr>
        <w:t>А. бронхиальная астма</w:t>
      </w:r>
    </w:p>
    <w:p w:rsidR="00324AFA" w:rsidRPr="00324AFA" w:rsidRDefault="00324AFA" w:rsidP="00324AFA">
      <w:pPr>
        <w:widowControl/>
        <w:jc w:val="both"/>
        <w:rPr>
          <w:sz w:val="24"/>
          <w:szCs w:val="24"/>
        </w:rPr>
      </w:pPr>
      <w:r w:rsidRPr="00324AFA">
        <w:rPr>
          <w:sz w:val="24"/>
          <w:szCs w:val="24"/>
        </w:rPr>
        <w:t>Б. ХОБЛ</w:t>
      </w:r>
    </w:p>
    <w:p w:rsidR="00324AFA" w:rsidRPr="00324AFA" w:rsidRDefault="00324AFA" w:rsidP="00324AFA">
      <w:pPr>
        <w:widowControl/>
        <w:jc w:val="both"/>
        <w:rPr>
          <w:sz w:val="24"/>
          <w:szCs w:val="24"/>
        </w:rPr>
      </w:pPr>
      <w:r w:rsidRPr="00324AFA">
        <w:rPr>
          <w:sz w:val="24"/>
          <w:szCs w:val="24"/>
        </w:rPr>
        <w:t>70. Какова биодоступность ипратропия при ингаляционнном введении?</w:t>
      </w:r>
    </w:p>
    <w:p w:rsidR="00324AFA" w:rsidRPr="00324AFA" w:rsidRDefault="00324AFA" w:rsidP="00324AFA">
      <w:pPr>
        <w:widowControl/>
        <w:jc w:val="both"/>
        <w:rPr>
          <w:sz w:val="24"/>
          <w:szCs w:val="24"/>
        </w:rPr>
      </w:pPr>
      <w:r w:rsidRPr="00324AFA">
        <w:rPr>
          <w:sz w:val="24"/>
          <w:szCs w:val="24"/>
        </w:rPr>
        <w:t>А. 10%</w:t>
      </w:r>
    </w:p>
    <w:p w:rsidR="00324AFA" w:rsidRPr="00324AFA" w:rsidRDefault="00324AFA" w:rsidP="00324AFA">
      <w:pPr>
        <w:widowControl/>
        <w:jc w:val="both"/>
        <w:rPr>
          <w:sz w:val="24"/>
          <w:szCs w:val="24"/>
        </w:rPr>
      </w:pPr>
      <w:r w:rsidRPr="00324AFA">
        <w:rPr>
          <w:sz w:val="24"/>
          <w:szCs w:val="24"/>
        </w:rPr>
        <w:t>Б. 20%</w:t>
      </w:r>
    </w:p>
    <w:p w:rsidR="00324AFA" w:rsidRPr="00324AFA" w:rsidRDefault="00324AFA" w:rsidP="00324AFA">
      <w:pPr>
        <w:widowControl/>
        <w:jc w:val="both"/>
        <w:rPr>
          <w:sz w:val="24"/>
          <w:szCs w:val="24"/>
        </w:rPr>
      </w:pPr>
      <w:r w:rsidRPr="00324AFA">
        <w:rPr>
          <w:sz w:val="24"/>
          <w:szCs w:val="24"/>
        </w:rPr>
        <w:lastRenderedPageBreak/>
        <w:t>В 50%</w:t>
      </w:r>
    </w:p>
    <w:p w:rsidR="00324AFA" w:rsidRPr="00324AFA" w:rsidRDefault="00324AFA" w:rsidP="00324AFA">
      <w:pPr>
        <w:widowControl/>
        <w:jc w:val="both"/>
        <w:rPr>
          <w:sz w:val="24"/>
          <w:szCs w:val="24"/>
        </w:rPr>
      </w:pPr>
      <w:r w:rsidRPr="00324AFA">
        <w:rPr>
          <w:sz w:val="24"/>
          <w:szCs w:val="24"/>
        </w:rPr>
        <w:t>Г.100%</w:t>
      </w:r>
    </w:p>
    <w:p w:rsidR="00324AFA" w:rsidRPr="00324AFA" w:rsidRDefault="00324AFA" w:rsidP="00324AFA">
      <w:pPr>
        <w:widowControl/>
        <w:jc w:val="both"/>
        <w:rPr>
          <w:sz w:val="24"/>
          <w:szCs w:val="24"/>
        </w:rPr>
      </w:pPr>
      <w:r w:rsidRPr="00324AFA">
        <w:rPr>
          <w:sz w:val="24"/>
          <w:szCs w:val="24"/>
        </w:rPr>
        <w:t>71. Укажите начало действия ипратропия:</w:t>
      </w:r>
    </w:p>
    <w:p w:rsidR="00324AFA" w:rsidRPr="00324AFA" w:rsidRDefault="00324AFA" w:rsidP="00324AFA">
      <w:pPr>
        <w:widowControl/>
        <w:jc w:val="both"/>
        <w:rPr>
          <w:sz w:val="24"/>
          <w:szCs w:val="24"/>
        </w:rPr>
      </w:pPr>
      <w:r w:rsidRPr="00324AFA">
        <w:rPr>
          <w:sz w:val="24"/>
          <w:szCs w:val="24"/>
        </w:rPr>
        <w:t>А. через 1-5 минут</w:t>
      </w:r>
    </w:p>
    <w:p w:rsidR="00324AFA" w:rsidRPr="00324AFA" w:rsidRDefault="00324AFA" w:rsidP="00324AFA">
      <w:pPr>
        <w:widowControl/>
        <w:jc w:val="both"/>
        <w:rPr>
          <w:sz w:val="24"/>
          <w:szCs w:val="24"/>
        </w:rPr>
      </w:pPr>
      <w:r w:rsidRPr="00324AFA">
        <w:rPr>
          <w:sz w:val="24"/>
          <w:szCs w:val="24"/>
        </w:rPr>
        <w:t>Б. через 5-10 минут</w:t>
      </w:r>
    </w:p>
    <w:p w:rsidR="00324AFA" w:rsidRPr="00324AFA" w:rsidRDefault="00324AFA" w:rsidP="00324AFA">
      <w:pPr>
        <w:widowControl/>
        <w:jc w:val="both"/>
        <w:rPr>
          <w:sz w:val="24"/>
          <w:szCs w:val="24"/>
        </w:rPr>
      </w:pPr>
      <w:r w:rsidRPr="00324AFA">
        <w:rPr>
          <w:sz w:val="24"/>
          <w:szCs w:val="24"/>
        </w:rPr>
        <w:t>В. через 20-30 минут</w:t>
      </w:r>
    </w:p>
    <w:p w:rsidR="00324AFA" w:rsidRPr="00324AFA" w:rsidRDefault="00324AFA" w:rsidP="00324AFA">
      <w:pPr>
        <w:widowControl/>
        <w:jc w:val="both"/>
        <w:rPr>
          <w:sz w:val="24"/>
          <w:szCs w:val="24"/>
        </w:rPr>
      </w:pPr>
      <w:r w:rsidRPr="00324AFA">
        <w:rPr>
          <w:sz w:val="24"/>
          <w:szCs w:val="24"/>
        </w:rPr>
        <w:t xml:space="preserve">72. Какие бронхолитики в ингаляциях показаны для купирования приступа бронхиальной астмы?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фенотерол</w:t>
      </w:r>
    </w:p>
    <w:p w:rsidR="00324AFA" w:rsidRPr="00324AFA" w:rsidRDefault="00324AFA" w:rsidP="00324AFA">
      <w:pPr>
        <w:widowControl/>
        <w:jc w:val="both"/>
        <w:rPr>
          <w:sz w:val="24"/>
          <w:szCs w:val="24"/>
        </w:rPr>
      </w:pPr>
      <w:r w:rsidRPr="00324AFA">
        <w:rPr>
          <w:sz w:val="24"/>
          <w:szCs w:val="24"/>
        </w:rPr>
        <w:t>Б. сальбутамол</w:t>
      </w:r>
    </w:p>
    <w:p w:rsidR="00324AFA" w:rsidRPr="00324AFA" w:rsidRDefault="00324AFA" w:rsidP="00324AFA">
      <w:pPr>
        <w:widowControl/>
        <w:jc w:val="both"/>
        <w:rPr>
          <w:sz w:val="24"/>
          <w:szCs w:val="24"/>
        </w:rPr>
      </w:pPr>
      <w:r w:rsidRPr="00324AFA">
        <w:rPr>
          <w:sz w:val="24"/>
          <w:szCs w:val="24"/>
        </w:rPr>
        <w:t>В. формотерол</w:t>
      </w:r>
    </w:p>
    <w:p w:rsidR="00324AFA" w:rsidRPr="00324AFA" w:rsidRDefault="00324AFA" w:rsidP="00324AFA">
      <w:pPr>
        <w:widowControl/>
        <w:jc w:val="both"/>
        <w:rPr>
          <w:sz w:val="24"/>
          <w:szCs w:val="24"/>
        </w:rPr>
      </w:pPr>
      <w:r w:rsidRPr="00324AFA">
        <w:rPr>
          <w:sz w:val="24"/>
          <w:szCs w:val="24"/>
        </w:rPr>
        <w:t>Г. тербуталин</w:t>
      </w:r>
    </w:p>
    <w:p w:rsidR="00324AFA" w:rsidRPr="00324AFA" w:rsidRDefault="00324AFA" w:rsidP="00324AFA">
      <w:pPr>
        <w:widowControl/>
        <w:jc w:val="both"/>
        <w:rPr>
          <w:bCs/>
          <w:sz w:val="24"/>
          <w:szCs w:val="24"/>
        </w:rPr>
      </w:pPr>
      <w:r w:rsidRPr="00324AFA">
        <w:rPr>
          <w:sz w:val="24"/>
          <w:szCs w:val="24"/>
        </w:rPr>
        <w:t>73. Какой препарат обладает наибольшим противовоспалительным</w:t>
      </w:r>
      <w:r w:rsidRPr="00324AFA">
        <w:rPr>
          <w:sz w:val="24"/>
          <w:szCs w:val="24"/>
        </w:rPr>
        <w:br/>
        <w:t>действием?</w:t>
      </w:r>
    </w:p>
    <w:p w:rsidR="00324AFA" w:rsidRPr="00324AFA" w:rsidRDefault="00324AFA" w:rsidP="00324AFA">
      <w:pPr>
        <w:widowControl/>
        <w:jc w:val="both"/>
        <w:rPr>
          <w:sz w:val="24"/>
          <w:szCs w:val="24"/>
        </w:rPr>
      </w:pPr>
      <w:r w:rsidRPr="00324AFA">
        <w:rPr>
          <w:sz w:val="24"/>
          <w:szCs w:val="24"/>
        </w:rPr>
        <w:t>А. интал</w:t>
      </w:r>
    </w:p>
    <w:p w:rsidR="00324AFA" w:rsidRPr="00324AFA" w:rsidRDefault="00324AFA" w:rsidP="00324AFA">
      <w:pPr>
        <w:widowControl/>
        <w:jc w:val="both"/>
        <w:rPr>
          <w:sz w:val="24"/>
          <w:szCs w:val="24"/>
        </w:rPr>
      </w:pPr>
      <w:r w:rsidRPr="00324AFA">
        <w:rPr>
          <w:sz w:val="24"/>
          <w:szCs w:val="24"/>
        </w:rPr>
        <w:t>Б. задитен</w:t>
      </w:r>
    </w:p>
    <w:p w:rsidR="00324AFA" w:rsidRPr="00324AFA" w:rsidRDefault="00324AFA" w:rsidP="00324AFA">
      <w:pPr>
        <w:widowControl/>
        <w:jc w:val="both"/>
        <w:rPr>
          <w:sz w:val="24"/>
          <w:szCs w:val="24"/>
        </w:rPr>
      </w:pPr>
      <w:r w:rsidRPr="00324AFA">
        <w:rPr>
          <w:sz w:val="24"/>
          <w:szCs w:val="24"/>
        </w:rPr>
        <w:t>В. тайлед</w:t>
      </w:r>
    </w:p>
    <w:p w:rsidR="00324AFA" w:rsidRPr="00324AFA" w:rsidRDefault="00324AFA" w:rsidP="00324AFA">
      <w:pPr>
        <w:widowControl/>
        <w:jc w:val="both"/>
        <w:rPr>
          <w:sz w:val="24"/>
          <w:szCs w:val="24"/>
        </w:rPr>
      </w:pPr>
      <w:r w:rsidRPr="00324AFA">
        <w:rPr>
          <w:sz w:val="24"/>
          <w:szCs w:val="24"/>
        </w:rPr>
        <w:t xml:space="preserve">74. Укажите ингаляционные глюкокортикоиды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беклометазон </w:t>
      </w:r>
    </w:p>
    <w:p w:rsidR="00324AFA" w:rsidRPr="00324AFA" w:rsidRDefault="00324AFA" w:rsidP="00324AFA">
      <w:pPr>
        <w:widowControl/>
        <w:jc w:val="both"/>
        <w:rPr>
          <w:sz w:val="24"/>
          <w:szCs w:val="24"/>
        </w:rPr>
      </w:pPr>
      <w:r w:rsidRPr="00324AFA">
        <w:rPr>
          <w:sz w:val="24"/>
          <w:szCs w:val="24"/>
        </w:rPr>
        <w:t>Б. преднизолон</w:t>
      </w:r>
    </w:p>
    <w:p w:rsidR="00324AFA" w:rsidRPr="00324AFA" w:rsidRDefault="00324AFA" w:rsidP="00324AFA">
      <w:pPr>
        <w:widowControl/>
        <w:jc w:val="both"/>
        <w:rPr>
          <w:sz w:val="24"/>
          <w:szCs w:val="24"/>
        </w:rPr>
      </w:pPr>
      <w:r w:rsidRPr="00324AFA">
        <w:rPr>
          <w:sz w:val="24"/>
          <w:szCs w:val="24"/>
        </w:rPr>
        <w:t>В. флунесолид</w:t>
      </w:r>
    </w:p>
    <w:p w:rsidR="00324AFA" w:rsidRPr="00324AFA" w:rsidRDefault="00324AFA" w:rsidP="00324AFA">
      <w:pPr>
        <w:widowControl/>
        <w:jc w:val="both"/>
        <w:rPr>
          <w:sz w:val="24"/>
          <w:szCs w:val="24"/>
        </w:rPr>
      </w:pPr>
      <w:r w:rsidRPr="00324AFA">
        <w:rPr>
          <w:sz w:val="24"/>
          <w:szCs w:val="24"/>
        </w:rPr>
        <w:t>Г. будесонид</w:t>
      </w:r>
    </w:p>
    <w:p w:rsidR="00324AFA" w:rsidRPr="00324AFA" w:rsidRDefault="00324AFA" w:rsidP="00324AFA">
      <w:pPr>
        <w:widowControl/>
        <w:jc w:val="both"/>
        <w:rPr>
          <w:sz w:val="24"/>
          <w:szCs w:val="24"/>
        </w:rPr>
      </w:pPr>
      <w:r w:rsidRPr="00324AFA">
        <w:rPr>
          <w:sz w:val="24"/>
          <w:szCs w:val="24"/>
        </w:rPr>
        <w:t xml:space="preserve">Д. флютиказон </w:t>
      </w:r>
    </w:p>
    <w:p w:rsidR="00324AFA" w:rsidRPr="00324AFA" w:rsidRDefault="00324AFA" w:rsidP="00324AFA">
      <w:pPr>
        <w:widowControl/>
        <w:jc w:val="both"/>
        <w:rPr>
          <w:sz w:val="24"/>
          <w:szCs w:val="24"/>
        </w:rPr>
      </w:pPr>
      <w:r w:rsidRPr="00324AFA">
        <w:rPr>
          <w:sz w:val="24"/>
          <w:szCs w:val="24"/>
        </w:rPr>
        <w:t>Е. гидрокортизон</w:t>
      </w:r>
    </w:p>
    <w:p w:rsidR="00324AFA" w:rsidRPr="00324AFA" w:rsidRDefault="00324AFA" w:rsidP="00324AFA">
      <w:pPr>
        <w:widowControl/>
        <w:jc w:val="both"/>
        <w:rPr>
          <w:sz w:val="24"/>
          <w:szCs w:val="24"/>
        </w:rPr>
      </w:pPr>
      <w:r w:rsidRPr="00324AFA">
        <w:rPr>
          <w:sz w:val="24"/>
          <w:szCs w:val="24"/>
        </w:rPr>
        <w:t>75. Какова средняя суточная доза флютиказона?</w:t>
      </w:r>
    </w:p>
    <w:p w:rsidR="00324AFA" w:rsidRPr="00324AFA" w:rsidRDefault="00324AFA" w:rsidP="00324AFA">
      <w:pPr>
        <w:widowControl/>
        <w:jc w:val="both"/>
        <w:rPr>
          <w:sz w:val="24"/>
          <w:szCs w:val="24"/>
        </w:rPr>
      </w:pPr>
      <w:r w:rsidRPr="00324AFA">
        <w:rPr>
          <w:sz w:val="24"/>
          <w:szCs w:val="24"/>
        </w:rPr>
        <w:t>А. 50-100 мг/сутки</w:t>
      </w:r>
    </w:p>
    <w:p w:rsidR="00324AFA" w:rsidRPr="00324AFA" w:rsidRDefault="00324AFA" w:rsidP="00324AFA">
      <w:pPr>
        <w:widowControl/>
        <w:jc w:val="both"/>
        <w:rPr>
          <w:sz w:val="24"/>
          <w:szCs w:val="24"/>
        </w:rPr>
      </w:pPr>
      <w:r w:rsidRPr="00324AFA">
        <w:rPr>
          <w:sz w:val="24"/>
          <w:szCs w:val="24"/>
        </w:rPr>
        <w:t>Б. 1000-2000 мг/сутки</w:t>
      </w:r>
    </w:p>
    <w:p w:rsidR="00324AFA" w:rsidRPr="00324AFA" w:rsidRDefault="00324AFA" w:rsidP="00324AFA">
      <w:pPr>
        <w:widowControl/>
        <w:jc w:val="both"/>
        <w:rPr>
          <w:sz w:val="24"/>
          <w:szCs w:val="24"/>
        </w:rPr>
      </w:pPr>
      <w:r w:rsidRPr="00324AFA">
        <w:rPr>
          <w:sz w:val="24"/>
          <w:szCs w:val="24"/>
        </w:rPr>
        <w:t>В. 250-500 мг/сутки</w:t>
      </w:r>
    </w:p>
    <w:p w:rsidR="00324AFA" w:rsidRPr="00324AFA" w:rsidRDefault="00324AFA" w:rsidP="00324AFA">
      <w:pPr>
        <w:widowControl/>
        <w:jc w:val="both"/>
        <w:rPr>
          <w:sz w:val="24"/>
          <w:szCs w:val="24"/>
        </w:rPr>
      </w:pPr>
      <w:r w:rsidRPr="00324AFA">
        <w:rPr>
          <w:sz w:val="24"/>
          <w:szCs w:val="24"/>
        </w:rPr>
        <w:t>Г. &gt; 2000 мг/сутки</w:t>
      </w:r>
    </w:p>
    <w:p w:rsidR="00324AFA" w:rsidRPr="00324AFA" w:rsidRDefault="00324AFA" w:rsidP="00324AFA">
      <w:pPr>
        <w:widowControl/>
        <w:jc w:val="both"/>
        <w:rPr>
          <w:sz w:val="24"/>
          <w:szCs w:val="24"/>
        </w:rPr>
      </w:pPr>
      <w:r w:rsidRPr="00324AFA">
        <w:rPr>
          <w:sz w:val="24"/>
          <w:szCs w:val="24"/>
        </w:rPr>
        <w:t>76. Какова биотрансформация флютиказона при первом прохождении</w:t>
      </w:r>
    </w:p>
    <w:p w:rsidR="00324AFA" w:rsidRPr="00324AFA" w:rsidRDefault="00324AFA" w:rsidP="00324AFA">
      <w:pPr>
        <w:widowControl/>
        <w:jc w:val="both"/>
        <w:rPr>
          <w:sz w:val="24"/>
          <w:szCs w:val="24"/>
        </w:rPr>
      </w:pPr>
      <w:r w:rsidRPr="00324AFA">
        <w:rPr>
          <w:sz w:val="24"/>
          <w:szCs w:val="24"/>
        </w:rPr>
        <w:t>через печень?</w:t>
      </w:r>
    </w:p>
    <w:p w:rsidR="00324AFA" w:rsidRPr="00324AFA" w:rsidRDefault="00324AFA" w:rsidP="00324AFA">
      <w:pPr>
        <w:widowControl/>
        <w:jc w:val="both"/>
        <w:rPr>
          <w:sz w:val="24"/>
          <w:szCs w:val="24"/>
        </w:rPr>
      </w:pPr>
      <w:r w:rsidRPr="00324AFA">
        <w:rPr>
          <w:sz w:val="24"/>
          <w:szCs w:val="24"/>
        </w:rPr>
        <w:t>А. около 30%</w:t>
      </w:r>
    </w:p>
    <w:p w:rsidR="00324AFA" w:rsidRPr="00324AFA" w:rsidRDefault="00324AFA" w:rsidP="00324AFA">
      <w:pPr>
        <w:widowControl/>
        <w:jc w:val="both"/>
        <w:rPr>
          <w:sz w:val="24"/>
          <w:szCs w:val="24"/>
        </w:rPr>
      </w:pPr>
      <w:r w:rsidRPr="00324AFA">
        <w:rPr>
          <w:sz w:val="24"/>
          <w:szCs w:val="24"/>
        </w:rPr>
        <w:t>Б. около 50%</w:t>
      </w:r>
    </w:p>
    <w:p w:rsidR="00324AFA" w:rsidRPr="00324AFA" w:rsidRDefault="00324AFA" w:rsidP="00324AFA">
      <w:pPr>
        <w:widowControl/>
        <w:jc w:val="both"/>
        <w:rPr>
          <w:sz w:val="24"/>
          <w:szCs w:val="24"/>
        </w:rPr>
      </w:pPr>
      <w:r w:rsidRPr="00324AFA">
        <w:rPr>
          <w:sz w:val="24"/>
          <w:szCs w:val="24"/>
        </w:rPr>
        <w:t>В. около 80%</w:t>
      </w:r>
    </w:p>
    <w:p w:rsidR="00324AFA" w:rsidRPr="00324AFA" w:rsidRDefault="00324AFA" w:rsidP="00324AFA">
      <w:pPr>
        <w:widowControl/>
        <w:jc w:val="both"/>
        <w:rPr>
          <w:sz w:val="24"/>
          <w:szCs w:val="24"/>
        </w:rPr>
      </w:pPr>
      <w:r w:rsidRPr="00324AFA">
        <w:rPr>
          <w:sz w:val="24"/>
          <w:szCs w:val="24"/>
        </w:rPr>
        <w:t>Г. около 100%</w:t>
      </w:r>
    </w:p>
    <w:p w:rsidR="00324AFA" w:rsidRPr="00324AFA" w:rsidRDefault="00324AFA" w:rsidP="00324AFA">
      <w:pPr>
        <w:widowControl/>
        <w:jc w:val="both"/>
        <w:rPr>
          <w:sz w:val="24"/>
          <w:szCs w:val="24"/>
        </w:rPr>
      </w:pPr>
      <w:r w:rsidRPr="00324AFA">
        <w:rPr>
          <w:sz w:val="24"/>
          <w:szCs w:val="24"/>
        </w:rPr>
        <w:t xml:space="preserve">77. Укажите отхаркивающие средства, которые нормализуют внутриклеточное образование бронхиального секрета и стимулируют синтез сурфактанта: </w:t>
      </w:r>
    </w:p>
    <w:p w:rsidR="00324AFA" w:rsidRPr="00324AFA" w:rsidRDefault="00324AFA" w:rsidP="00324AFA">
      <w:pPr>
        <w:widowControl/>
        <w:jc w:val="both"/>
        <w:rPr>
          <w:sz w:val="24"/>
          <w:szCs w:val="24"/>
        </w:rPr>
      </w:pPr>
      <w:r w:rsidRPr="00324AFA">
        <w:rPr>
          <w:sz w:val="24"/>
          <w:szCs w:val="24"/>
        </w:rPr>
        <w:t>А. термопсис</w:t>
      </w:r>
    </w:p>
    <w:p w:rsidR="00324AFA" w:rsidRPr="00324AFA" w:rsidRDefault="00324AFA" w:rsidP="00324AFA">
      <w:pPr>
        <w:widowControl/>
        <w:jc w:val="both"/>
        <w:rPr>
          <w:sz w:val="24"/>
          <w:szCs w:val="24"/>
        </w:rPr>
      </w:pPr>
      <w:r w:rsidRPr="00324AFA">
        <w:rPr>
          <w:sz w:val="24"/>
          <w:szCs w:val="24"/>
        </w:rPr>
        <w:t>Б. бромгексин</w:t>
      </w:r>
    </w:p>
    <w:p w:rsidR="00324AFA" w:rsidRPr="00324AFA" w:rsidRDefault="00324AFA" w:rsidP="00324AFA">
      <w:pPr>
        <w:widowControl/>
        <w:jc w:val="both"/>
        <w:rPr>
          <w:sz w:val="24"/>
          <w:szCs w:val="24"/>
        </w:rPr>
      </w:pPr>
      <w:r w:rsidRPr="00324AFA">
        <w:rPr>
          <w:sz w:val="24"/>
          <w:szCs w:val="24"/>
        </w:rPr>
        <w:t>В. амброксол</w:t>
      </w:r>
    </w:p>
    <w:p w:rsidR="00324AFA" w:rsidRPr="00324AFA" w:rsidRDefault="00324AFA" w:rsidP="00324AFA">
      <w:pPr>
        <w:widowControl/>
        <w:jc w:val="both"/>
        <w:rPr>
          <w:sz w:val="24"/>
          <w:szCs w:val="24"/>
        </w:rPr>
      </w:pPr>
      <w:r w:rsidRPr="00324AFA">
        <w:rPr>
          <w:sz w:val="24"/>
          <w:szCs w:val="24"/>
        </w:rPr>
        <w:t>Г. йодистый калий</w:t>
      </w:r>
    </w:p>
    <w:p w:rsidR="00324AFA" w:rsidRPr="00324AFA" w:rsidRDefault="00324AFA" w:rsidP="00324AFA">
      <w:pPr>
        <w:widowControl/>
        <w:jc w:val="both"/>
        <w:rPr>
          <w:sz w:val="24"/>
          <w:szCs w:val="24"/>
        </w:rPr>
      </w:pPr>
      <w:r w:rsidRPr="00324AFA">
        <w:rPr>
          <w:sz w:val="24"/>
          <w:szCs w:val="24"/>
        </w:rPr>
        <w:t>Д. все перечисленное</w:t>
      </w:r>
    </w:p>
    <w:p w:rsidR="00324AFA" w:rsidRPr="00324AFA" w:rsidRDefault="00324AFA" w:rsidP="00324AFA">
      <w:pPr>
        <w:widowControl/>
        <w:jc w:val="both"/>
        <w:rPr>
          <w:sz w:val="24"/>
          <w:szCs w:val="24"/>
        </w:rPr>
      </w:pPr>
      <w:r w:rsidRPr="00324AFA">
        <w:rPr>
          <w:sz w:val="24"/>
          <w:szCs w:val="24"/>
        </w:rPr>
        <w:t>78. Как влияет амброксол на проникновение в бронхиальный секрет амоксициллина, эритромицииа, доксициклина:</w:t>
      </w:r>
    </w:p>
    <w:p w:rsidR="00324AFA" w:rsidRPr="00324AFA" w:rsidRDefault="00324AFA" w:rsidP="00324AFA">
      <w:pPr>
        <w:widowControl/>
        <w:jc w:val="both"/>
        <w:rPr>
          <w:sz w:val="24"/>
          <w:szCs w:val="24"/>
        </w:rPr>
      </w:pPr>
      <w:r w:rsidRPr="00324AFA">
        <w:rPr>
          <w:sz w:val="24"/>
          <w:szCs w:val="24"/>
        </w:rPr>
        <w:t>А. увеличивает</w:t>
      </w:r>
    </w:p>
    <w:p w:rsidR="00324AFA" w:rsidRPr="00324AFA" w:rsidRDefault="00324AFA" w:rsidP="00324AFA">
      <w:pPr>
        <w:widowControl/>
        <w:jc w:val="both"/>
        <w:rPr>
          <w:sz w:val="24"/>
          <w:szCs w:val="24"/>
        </w:rPr>
      </w:pPr>
      <w:r w:rsidRPr="00324AFA">
        <w:rPr>
          <w:sz w:val="24"/>
          <w:szCs w:val="24"/>
        </w:rPr>
        <w:t>Б. уменьшает</w:t>
      </w:r>
    </w:p>
    <w:p w:rsidR="00324AFA" w:rsidRPr="00324AFA" w:rsidRDefault="00324AFA" w:rsidP="00324AFA">
      <w:pPr>
        <w:widowControl/>
        <w:jc w:val="both"/>
        <w:rPr>
          <w:sz w:val="24"/>
          <w:szCs w:val="24"/>
        </w:rPr>
      </w:pPr>
      <w:r w:rsidRPr="00324AFA">
        <w:rPr>
          <w:sz w:val="24"/>
          <w:szCs w:val="24"/>
        </w:rPr>
        <w:t>В. не изменяет</w:t>
      </w:r>
    </w:p>
    <w:p w:rsidR="00324AFA" w:rsidRPr="00324AFA" w:rsidRDefault="00324AFA" w:rsidP="00324AFA">
      <w:pPr>
        <w:widowControl/>
        <w:jc w:val="both"/>
        <w:rPr>
          <w:sz w:val="24"/>
          <w:szCs w:val="24"/>
        </w:rPr>
      </w:pPr>
      <w:r w:rsidRPr="00324AFA">
        <w:rPr>
          <w:sz w:val="24"/>
          <w:szCs w:val="24"/>
        </w:rPr>
        <w:t xml:space="preserve">79. </w:t>
      </w:r>
      <w:r w:rsidRPr="00324AFA">
        <w:rPr>
          <w:bCs/>
          <w:sz w:val="24"/>
          <w:szCs w:val="24"/>
        </w:rPr>
        <w:t xml:space="preserve">К бронхорасширяющим средствам относят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β</w:t>
      </w:r>
      <w:r w:rsidRPr="00324AFA">
        <w:rPr>
          <w:bCs/>
          <w:sz w:val="24"/>
          <w:szCs w:val="24"/>
          <w:vertAlign w:val="subscript"/>
        </w:rPr>
        <w:t>2</w:t>
      </w:r>
      <w:r w:rsidRPr="00324AFA">
        <w:rPr>
          <w:bCs/>
          <w:sz w:val="24"/>
          <w:szCs w:val="24"/>
        </w:rPr>
        <w:t>-агонисты</w:t>
      </w:r>
    </w:p>
    <w:p w:rsidR="00324AFA" w:rsidRPr="00324AFA" w:rsidRDefault="00324AFA" w:rsidP="00324AFA">
      <w:pPr>
        <w:widowControl/>
        <w:jc w:val="both"/>
        <w:rPr>
          <w:bCs/>
          <w:sz w:val="24"/>
          <w:szCs w:val="24"/>
        </w:rPr>
      </w:pPr>
      <w:r w:rsidRPr="00324AFA">
        <w:rPr>
          <w:bCs/>
          <w:sz w:val="24"/>
          <w:szCs w:val="24"/>
        </w:rPr>
        <w:t>Б. β</w:t>
      </w:r>
      <w:r w:rsidRPr="00324AFA">
        <w:rPr>
          <w:bCs/>
          <w:sz w:val="24"/>
          <w:szCs w:val="24"/>
          <w:vertAlign w:val="subscript"/>
        </w:rPr>
        <w:t>2</w:t>
      </w:r>
      <w:r w:rsidRPr="00324AFA">
        <w:rPr>
          <w:bCs/>
          <w:sz w:val="24"/>
          <w:szCs w:val="24"/>
        </w:rPr>
        <w:t>-адреноблокаторы</w:t>
      </w:r>
    </w:p>
    <w:p w:rsidR="00324AFA" w:rsidRPr="00324AFA" w:rsidRDefault="00324AFA" w:rsidP="00324AFA">
      <w:pPr>
        <w:widowControl/>
        <w:jc w:val="both"/>
        <w:rPr>
          <w:bCs/>
          <w:sz w:val="24"/>
          <w:szCs w:val="24"/>
        </w:rPr>
      </w:pPr>
      <w:r w:rsidRPr="00324AFA">
        <w:rPr>
          <w:bCs/>
          <w:sz w:val="24"/>
          <w:szCs w:val="24"/>
        </w:rPr>
        <w:t>В. М-холиноблокаторы</w:t>
      </w:r>
    </w:p>
    <w:p w:rsidR="00324AFA" w:rsidRPr="00324AFA" w:rsidRDefault="00324AFA" w:rsidP="00324AFA">
      <w:pPr>
        <w:widowControl/>
        <w:jc w:val="both"/>
        <w:rPr>
          <w:bCs/>
          <w:sz w:val="24"/>
          <w:szCs w:val="24"/>
        </w:rPr>
      </w:pPr>
      <w:r w:rsidRPr="00324AFA">
        <w:rPr>
          <w:bCs/>
          <w:sz w:val="24"/>
          <w:szCs w:val="24"/>
        </w:rPr>
        <w:t>Г. стабилизаторы мембран тучных клеток</w:t>
      </w:r>
    </w:p>
    <w:p w:rsidR="00324AFA" w:rsidRPr="00324AFA" w:rsidRDefault="00324AFA" w:rsidP="00324AFA">
      <w:pPr>
        <w:widowControl/>
        <w:jc w:val="both"/>
        <w:rPr>
          <w:sz w:val="24"/>
          <w:szCs w:val="24"/>
        </w:rPr>
      </w:pPr>
      <w:r w:rsidRPr="00324AFA">
        <w:rPr>
          <w:bCs/>
          <w:sz w:val="24"/>
          <w:szCs w:val="24"/>
        </w:rPr>
        <w:lastRenderedPageBreak/>
        <w:t>Д. метилксантины</w:t>
      </w:r>
    </w:p>
    <w:p w:rsidR="00324AFA" w:rsidRPr="00324AFA" w:rsidRDefault="00324AFA" w:rsidP="00324AFA">
      <w:pPr>
        <w:widowControl/>
        <w:jc w:val="both"/>
        <w:rPr>
          <w:bCs/>
          <w:sz w:val="24"/>
          <w:szCs w:val="24"/>
        </w:rPr>
      </w:pPr>
      <w:r w:rsidRPr="00324AFA">
        <w:rPr>
          <w:sz w:val="24"/>
          <w:szCs w:val="24"/>
        </w:rPr>
        <w:t xml:space="preserve">80. </w:t>
      </w:r>
      <w:r w:rsidRPr="00324AFA">
        <w:rPr>
          <w:bCs/>
          <w:sz w:val="24"/>
          <w:szCs w:val="24"/>
        </w:rPr>
        <w:t>На какие преимущественно отделы бронхов действуют β</w:t>
      </w:r>
      <w:r w:rsidRPr="00324AFA">
        <w:rPr>
          <w:bCs/>
          <w:sz w:val="24"/>
          <w:szCs w:val="24"/>
          <w:vertAlign w:val="subscript"/>
        </w:rPr>
        <w:t>2</w:t>
      </w:r>
      <w:r w:rsidRPr="00324AFA">
        <w:rPr>
          <w:bCs/>
          <w:sz w:val="24"/>
          <w:szCs w:val="24"/>
        </w:rPr>
        <w:t>-агонисты:</w:t>
      </w:r>
    </w:p>
    <w:p w:rsidR="00324AFA" w:rsidRPr="00324AFA" w:rsidRDefault="00324AFA" w:rsidP="00324AFA">
      <w:pPr>
        <w:widowControl/>
        <w:jc w:val="both"/>
        <w:rPr>
          <w:bCs/>
          <w:sz w:val="24"/>
          <w:szCs w:val="24"/>
        </w:rPr>
      </w:pPr>
      <w:r w:rsidRPr="00324AFA">
        <w:rPr>
          <w:bCs/>
          <w:sz w:val="24"/>
          <w:szCs w:val="24"/>
        </w:rPr>
        <w:t>А. проксимальные</w:t>
      </w:r>
    </w:p>
    <w:p w:rsidR="00324AFA" w:rsidRPr="00324AFA" w:rsidRDefault="00324AFA" w:rsidP="00324AFA">
      <w:pPr>
        <w:widowControl/>
        <w:jc w:val="both"/>
        <w:rPr>
          <w:sz w:val="24"/>
          <w:szCs w:val="24"/>
        </w:rPr>
      </w:pPr>
      <w:r w:rsidRPr="00324AFA">
        <w:rPr>
          <w:bCs/>
          <w:sz w:val="24"/>
          <w:szCs w:val="24"/>
        </w:rPr>
        <w:t>Б. периферические</w:t>
      </w:r>
    </w:p>
    <w:p w:rsidR="00324AFA" w:rsidRPr="00324AFA" w:rsidRDefault="00324AFA" w:rsidP="00324AFA">
      <w:pPr>
        <w:widowControl/>
        <w:jc w:val="both"/>
        <w:rPr>
          <w:sz w:val="24"/>
          <w:szCs w:val="24"/>
        </w:rPr>
      </w:pPr>
      <w:r w:rsidRPr="00324AFA">
        <w:rPr>
          <w:sz w:val="24"/>
          <w:szCs w:val="24"/>
        </w:rPr>
        <w:t xml:space="preserve">81. Отметьте неправильное утверждение относительно бромгексина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может быть использован парентерально</w:t>
      </w:r>
    </w:p>
    <w:p w:rsidR="00324AFA" w:rsidRPr="00324AFA" w:rsidRDefault="00324AFA" w:rsidP="00324AFA">
      <w:pPr>
        <w:widowControl/>
        <w:jc w:val="both"/>
        <w:rPr>
          <w:sz w:val="24"/>
          <w:szCs w:val="24"/>
        </w:rPr>
      </w:pPr>
      <w:r w:rsidRPr="00324AFA">
        <w:rPr>
          <w:sz w:val="24"/>
          <w:szCs w:val="24"/>
        </w:rPr>
        <w:t xml:space="preserve">Б. применяется только внутрь </w:t>
      </w:r>
    </w:p>
    <w:p w:rsidR="00324AFA" w:rsidRPr="00324AFA" w:rsidRDefault="00324AFA" w:rsidP="00324AFA">
      <w:pPr>
        <w:widowControl/>
        <w:jc w:val="both"/>
        <w:rPr>
          <w:sz w:val="24"/>
          <w:szCs w:val="24"/>
        </w:rPr>
      </w:pPr>
      <w:r w:rsidRPr="00324AFA">
        <w:rPr>
          <w:sz w:val="24"/>
          <w:szCs w:val="24"/>
        </w:rPr>
        <w:t>В. увеличивает вязкость и уменьшает количество бронхиального секрета</w:t>
      </w:r>
    </w:p>
    <w:p w:rsidR="00324AFA" w:rsidRPr="00324AFA" w:rsidRDefault="00324AFA" w:rsidP="00324AFA">
      <w:pPr>
        <w:widowControl/>
        <w:jc w:val="both"/>
        <w:rPr>
          <w:sz w:val="24"/>
          <w:szCs w:val="24"/>
        </w:rPr>
      </w:pPr>
      <w:r w:rsidRPr="00324AFA">
        <w:rPr>
          <w:sz w:val="24"/>
          <w:szCs w:val="24"/>
        </w:rPr>
        <w:t>Г. уменьшает вязкость бронхиального секрета</w:t>
      </w:r>
    </w:p>
    <w:p w:rsidR="00324AFA" w:rsidRPr="00324AFA" w:rsidRDefault="00324AFA" w:rsidP="00324AFA">
      <w:pPr>
        <w:widowControl/>
        <w:jc w:val="both"/>
        <w:rPr>
          <w:sz w:val="24"/>
          <w:szCs w:val="24"/>
        </w:rPr>
      </w:pPr>
      <w:r w:rsidRPr="00324AFA">
        <w:rPr>
          <w:sz w:val="24"/>
          <w:szCs w:val="24"/>
        </w:rPr>
        <w:t>Д. увеличивает синтез сурфактанта</w:t>
      </w:r>
    </w:p>
    <w:p w:rsidR="00324AFA" w:rsidRPr="00324AFA" w:rsidRDefault="00324AFA" w:rsidP="00324AFA">
      <w:pPr>
        <w:widowControl/>
        <w:jc w:val="both"/>
        <w:rPr>
          <w:sz w:val="24"/>
          <w:szCs w:val="24"/>
        </w:rPr>
      </w:pPr>
      <w:r w:rsidRPr="00324AFA">
        <w:rPr>
          <w:sz w:val="24"/>
          <w:szCs w:val="24"/>
        </w:rPr>
        <w:t xml:space="preserve">82. Ацетилцистеин применяют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внутрь</w:t>
      </w:r>
    </w:p>
    <w:p w:rsidR="00324AFA" w:rsidRPr="00324AFA" w:rsidRDefault="00324AFA" w:rsidP="00324AFA">
      <w:pPr>
        <w:widowControl/>
        <w:jc w:val="both"/>
        <w:rPr>
          <w:sz w:val="24"/>
          <w:szCs w:val="24"/>
        </w:rPr>
      </w:pPr>
      <w:r w:rsidRPr="00324AFA">
        <w:rPr>
          <w:sz w:val="24"/>
          <w:szCs w:val="24"/>
        </w:rPr>
        <w:t xml:space="preserve">Б. в/в </w:t>
      </w:r>
    </w:p>
    <w:p w:rsidR="00324AFA" w:rsidRPr="00324AFA" w:rsidRDefault="00324AFA" w:rsidP="00324AFA">
      <w:pPr>
        <w:widowControl/>
        <w:jc w:val="both"/>
        <w:rPr>
          <w:sz w:val="24"/>
          <w:szCs w:val="24"/>
        </w:rPr>
      </w:pPr>
      <w:r w:rsidRPr="00324AFA">
        <w:rPr>
          <w:sz w:val="24"/>
          <w:szCs w:val="24"/>
        </w:rPr>
        <w:t>В. ингаляционно</w:t>
      </w:r>
    </w:p>
    <w:p w:rsidR="00324AFA" w:rsidRPr="00324AFA" w:rsidRDefault="00324AFA" w:rsidP="00324AFA">
      <w:pPr>
        <w:widowControl/>
        <w:jc w:val="both"/>
        <w:rPr>
          <w:bCs/>
          <w:sz w:val="24"/>
          <w:szCs w:val="24"/>
        </w:rPr>
      </w:pPr>
      <w:r w:rsidRPr="00324AFA">
        <w:rPr>
          <w:bCs/>
          <w:sz w:val="24"/>
          <w:szCs w:val="24"/>
        </w:rPr>
        <w:t>83. Продолжительность действия ипратропиума бромида составляет:</w:t>
      </w:r>
    </w:p>
    <w:p w:rsidR="00324AFA" w:rsidRPr="00324AFA" w:rsidRDefault="00324AFA" w:rsidP="00324AFA">
      <w:pPr>
        <w:widowControl/>
        <w:jc w:val="both"/>
        <w:rPr>
          <w:bCs/>
          <w:sz w:val="24"/>
          <w:szCs w:val="24"/>
        </w:rPr>
      </w:pPr>
      <w:r w:rsidRPr="00324AFA">
        <w:rPr>
          <w:bCs/>
          <w:sz w:val="24"/>
          <w:szCs w:val="24"/>
        </w:rPr>
        <w:t>А. 2-3 часа</w:t>
      </w:r>
    </w:p>
    <w:p w:rsidR="00324AFA" w:rsidRPr="00324AFA" w:rsidRDefault="00324AFA" w:rsidP="00324AFA">
      <w:pPr>
        <w:widowControl/>
        <w:jc w:val="both"/>
        <w:rPr>
          <w:bCs/>
          <w:sz w:val="24"/>
          <w:szCs w:val="24"/>
        </w:rPr>
      </w:pPr>
      <w:r w:rsidRPr="00324AFA">
        <w:rPr>
          <w:bCs/>
          <w:sz w:val="24"/>
          <w:szCs w:val="24"/>
        </w:rPr>
        <w:t>Б. 5-6 часов</w:t>
      </w:r>
    </w:p>
    <w:p w:rsidR="00324AFA" w:rsidRPr="00324AFA" w:rsidRDefault="00324AFA" w:rsidP="00324AFA">
      <w:pPr>
        <w:widowControl/>
        <w:jc w:val="both"/>
        <w:rPr>
          <w:bCs/>
          <w:sz w:val="24"/>
          <w:szCs w:val="24"/>
        </w:rPr>
      </w:pPr>
      <w:r w:rsidRPr="00324AFA">
        <w:rPr>
          <w:bCs/>
          <w:sz w:val="24"/>
          <w:szCs w:val="24"/>
        </w:rPr>
        <w:t>В. 8-10 часов</w:t>
      </w:r>
    </w:p>
    <w:p w:rsidR="00324AFA" w:rsidRPr="00324AFA" w:rsidRDefault="00324AFA" w:rsidP="00324AFA">
      <w:pPr>
        <w:widowControl/>
        <w:jc w:val="both"/>
        <w:rPr>
          <w:bCs/>
          <w:sz w:val="24"/>
          <w:szCs w:val="24"/>
        </w:rPr>
      </w:pPr>
      <w:r w:rsidRPr="00324AFA">
        <w:rPr>
          <w:bCs/>
          <w:sz w:val="24"/>
          <w:szCs w:val="24"/>
        </w:rPr>
        <w:t>84. Продолжительность действия тиотропиума бромида составляет:</w:t>
      </w:r>
    </w:p>
    <w:p w:rsidR="00324AFA" w:rsidRPr="00324AFA" w:rsidRDefault="00324AFA" w:rsidP="00324AFA">
      <w:pPr>
        <w:widowControl/>
        <w:jc w:val="both"/>
        <w:rPr>
          <w:bCs/>
          <w:sz w:val="24"/>
          <w:szCs w:val="24"/>
        </w:rPr>
      </w:pPr>
      <w:r w:rsidRPr="00324AFA">
        <w:rPr>
          <w:bCs/>
          <w:sz w:val="24"/>
          <w:szCs w:val="24"/>
        </w:rPr>
        <w:t>А. 5-6 часов</w:t>
      </w:r>
    </w:p>
    <w:p w:rsidR="00324AFA" w:rsidRPr="00324AFA" w:rsidRDefault="00324AFA" w:rsidP="00324AFA">
      <w:pPr>
        <w:widowControl/>
        <w:jc w:val="both"/>
        <w:rPr>
          <w:bCs/>
          <w:sz w:val="24"/>
          <w:szCs w:val="24"/>
        </w:rPr>
      </w:pPr>
      <w:r w:rsidRPr="00324AFA">
        <w:rPr>
          <w:bCs/>
          <w:sz w:val="24"/>
          <w:szCs w:val="24"/>
        </w:rPr>
        <w:t>Б. 8-10 часов</w:t>
      </w:r>
    </w:p>
    <w:p w:rsidR="00324AFA" w:rsidRPr="00324AFA" w:rsidRDefault="00324AFA" w:rsidP="00324AFA">
      <w:pPr>
        <w:widowControl/>
        <w:jc w:val="both"/>
        <w:rPr>
          <w:bCs/>
          <w:sz w:val="24"/>
          <w:szCs w:val="24"/>
        </w:rPr>
      </w:pPr>
      <w:r w:rsidRPr="00324AFA">
        <w:rPr>
          <w:bCs/>
          <w:sz w:val="24"/>
          <w:szCs w:val="24"/>
        </w:rPr>
        <w:t>В. 24 часа</w:t>
      </w:r>
    </w:p>
    <w:p w:rsidR="00324AFA" w:rsidRPr="00324AFA" w:rsidRDefault="00324AFA" w:rsidP="00324AFA">
      <w:pPr>
        <w:widowControl/>
        <w:jc w:val="both"/>
        <w:rPr>
          <w:bCs/>
          <w:sz w:val="24"/>
          <w:szCs w:val="24"/>
        </w:rPr>
      </w:pPr>
      <w:r w:rsidRPr="00324AFA">
        <w:rPr>
          <w:sz w:val="24"/>
          <w:szCs w:val="24"/>
        </w:rPr>
        <w:t>85. К селективным бета</w:t>
      </w:r>
      <w:r w:rsidRPr="00324AFA">
        <w:rPr>
          <w:sz w:val="24"/>
          <w:szCs w:val="24"/>
          <w:vertAlign w:val="subscript"/>
        </w:rPr>
        <w:t>2</w:t>
      </w:r>
      <w:r w:rsidRPr="00324AFA">
        <w:rPr>
          <w:sz w:val="24"/>
          <w:szCs w:val="24"/>
        </w:rPr>
        <w:t>-агонистам длительного действия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флутиказон</w:t>
      </w:r>
    </w:p>
    <w:p w:rsidR="00324AFA" w:rsidRPr="00324AFA" w:rsidRDefault="00324AFA" w:rsidP="00324AFA">
      <w:pPr>
        <w:widowControl/>
        <w:jc w:val="both"/>
        <w:rPr>
          <w:sz w:val="24"/>
          <w:szCs w:val="24"/>
        </w:rPr>
      </w:pPr>
      <w:r w:rsidRPr="00324AFA">
        <w:rPr>
          <w:sz w:val="24"/>
          <w:szCs w:val="24"/>
        </w:rPr>
        <w:t>Б. сальметерол</w:t>
      </w:r>
    </w:p>
    <w:p w:rsidR="00324AFA" w:rsidRPr="00324AFA" w:rsidRDefault="00324AFA" w:rsidP="00324AFA">
      <w:pPr>
        <w:widowControl/>
        <w:jc w:val="both"/>
        <w:rPr>
          <w:sz w:val="24"/>
          <w:szCs w:val="24"/>
        </w:rPr>
      </w:pPr>
      <w:r w:rsidRPr="00324AFA">
        <w:rPr>
          <w:sz w:val="24"/>
          <w:szCs w:val="24"/>
        </w:rPr>
        <w:t>В. сальбутамол</w:t>
      </w:r>
    </w:p>
    <w:p w:rsidR="00324AFA" w:rsidRPr="00324AFA" w:rsidRDefault="00324AFA" w:rsidP="00324AFA">
      <w:pPr>
        <w:widowControl/>
        <w:jc w:val="both"/>
        <w:rPr>
          <w:sz w:val="24"/>
          <w:szCs w:val="24"/>
        </w:rPr>
      </w:pPr>
      <w:r w:rsidRPr="00324AFA">
        <w:rPr>
          <w:sz w:val="24"/>
          <w:szCs w:val="24"/>
        </w:rPr>
        <w:t>Г. фенотерол</w:t>
      </w:r>
    </w:p>
    <w:p w:rsidR="00324AFA" w:rsidRPr="00324AFA" w:rsidRDefault="00324AFA" w:rsidP="00324AFA">
      <w:pPr>
        <w:widowControl/>
        <w:jc w:val="both"/>
        <w:rPr>
          <w:sz w:val="24"/>
          <w:szCs w:val="24"/>
        </w:rPr>
      </w:pPr>
      <w:r w:rsidRPr="00324AFA">
        <w:rPr>
          <w:sz w:val="24"/>
          <w:szCs w:val="24"/>
        </w:rPr>
        <w:t>Д. тербуталин</w:t>
      </w:r>
    </w:p>
    <w:p w:rsidR="00324AFA" w:rsidRPr="00324AFA" w:rsidRDefault="00324AFA" w:rsidP="00324AFA">
      <w:pPr>
        <w:widowControl/>
        <w:jc w:val="both"/>
        <w:rPr>
          <w:bCs/>
          <w:sz w:val="24"/>
          <w:szCs w:val="24"/>
        </w:rPr>
      </w:pPr>
      <w:r w:rsidRPr="00324AFA">
        <w:rPr>
          <w:sz w:val="24"/>
          <w:szCs w:val="24"/>
        </w:rPr>
        <w:t>86. Для купирования приступа бронхиальной астмы применяется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ипратропия бромид</w:t>
      </w:r>
    </w:p>
    <w:p w:rsidR="00324AFA" w:rsidRPr="00324AFA" w:rsidRDefault="00324AFA" w:rsidP="00324AFA">
      <w:pPr>
        <w:widowControl/>
        <w:jc w:val="both"/>
        <w:rPr>
          <w:sz w:val="24"/>
          <w:szCs w:val="24"/>
        </w:rPr>
      </w:pPr>
      <w:r w:rsidRPr="00324AFA">
        <w:rPr>
          <w:sz w:val="24"/>
          <w:szCs w:val="24"/>
        </w:rPr>
        <w:t>Б. теопэк</w:t>
      </w:r>
    </w:p>
    <w:p w:rsidR="00324AFA" w:rsidRPr="00324AFA" w:rsidRDefault="00324AFA" w:rsidP="00324AFA">
      <w:pPr>
        <w:widowControl/>
        <w:jc w:val="both"/>
        <w:rPr>
          <w:sz w:val="24"/>
          <w:szCs w:val="24"/>
        </w:rPr>
      </w:pPr>
      <w:r w:rsidRPr="00324AFA">
        <w:rPr>
          <w:sz w:val="24"/>
          <w:szCs w:val="24"/>
        </w:rPr>
        <w:t>В. интал</w:t>
      </w:r>
    </w:p>
    <w:p w:rsidR="00324AFA" w:rsidRPr="00324AFA" w:rsidRDefault="00324AFA" w:rsidP="00324AFA">
      <w:pPr>
        <w:widowControl/>
        <w:jc w:val="both"/>
        <w:rPr>
          <w:sz w:val="24"/>
          <w:szCs w:val="24"/>
        </w:rPr>
      </w:pPr>
      <w:r w:rsidRPr="00324AFA">
        <w:rPr>
          <w:sz w:val="24"/>
          <w:szCs w:val="24"/>
        </w:rPr>
        <w:t>Г. сальбутамол</w:t>
      </w:r>
    </w:p>
    <w:p w:rsidR="00324AFA" w:rsidRPr="00324AFA" w:rsidRDefault="00324AFA" w:rsidP="00324AFA">
      <w:pPr>
        <w:widowControl/>
        <w:jc w:val="both"/>
        <w:rPr>
          <w:sz w:val="24"/>
          <w:szCs w:val="24"/>
        </w:rPr>
      </w:pPr>
      <w:r w:rsidRPr="00324AFA">
        <w:rPr>
          <w:sz w:val="24"/>
          <w:szCs w:val="24"/>
        </w:rPr>
        <w:t>Д. кетотифен</w:t>
      </w:r>
    </w:p>
    <w:p w:rsidR="00324AFA" w:rsidRPr="00324AFA" w:rsidRDefault="00324AFA" w:rsidP="00324AFA">
      <w:pPr>
        <w:widowControl/>
        <w:jc w:val="both"/>
        <w:rPr>
          <w:bCs/>
          <w:sz w:val="24"/>
          <w:szCs w:val="24"/>
        </w:rPr>
      </w:pPr>
      <w:r w:rsidRPr="00324AFA">
        <w:rPr>
          <w:sz w:val="24"/>
          <w:szCs w:val="24"/>
        </w:rPr>
        <w:t>87. Стабилизатор мембран тучных клеток, не применяемый ингаляционно</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кетотифен</w:t>
      </w:r>
    </w:p>
    <w:p w:rsidR="00324AFA" w:rsidRPr="00324AFA" w:rsidRDefault="00324AFA" w:rsidP="00324AFA">
      <w:pPr>
        <w:widowControl/>
        <w:jc w:val="both"/>
        <w:rPr>
          <w:sz w:val="24"/>
          <w:szCs w:val="24"/>
        </w:rPr>
      </w:pPr>
      <w:r w:rsidRPr="00324AFA">
        <w:rPr>
          <w:sz w:val="24"/>
          <w:szCs w:val="24"/>
        </w:rPr>
        <w:t>Б. недокрамил натрия</w:t>
      </w:r>
    </w:p>
    <w:p w:rsidR="00324AFA" w:rsidRPr="00324AFA" w:rsidRDefault="00324AFA" w:rsidP="00324AFA">
      <w:pPr>
        <w:widowControl/>
        <w:jc w:val="both"/>
        <w:rPr>
          <w:sz w:val="24"/>
          <w:szCs w:val="24"/>
        </w:rPr>
      </w:pPr>
      <w:r w:rsidRPr="00324AFA">
        <w:rPr>
          <w:sz w:val="24"/>
          <w:szCs w:val="24"/>
        </w:rPr>
        <w:t>В. кромогликат натрия</w:t>
      </w:r>
    </w:p>
    <w:p w:rsidR="00324AFA" w:rsidRPr="00324AFA" w:rsidRDefault="00324AFA" w:rsidP="00324AFA">
      <w:pPr>
        <w:widowControl/>
        <w:jc w:val="both"/>
        <w:rPr>
          <w:sz w:val="24"/>
          <w:szCs w:val="24"/>
        </w:rPr>
      </w:pPr>
      <w:r w:rsidRPr="00324AFA">
        <w:rPr>
          <w:sz w:val="24"/>
          <w:szCs w:val="24"/>
        </w:rPr>
        <w:t>Г. супрастин</w:t>
      </w:r>
    </w:p>
    <w:p w:rsidR="00324AFA" w:rsidRPr="00324AFA" w:rsidRDefault="00324AFA" w:rsidP="00324AFA">
      <w:pPr>
        <w:widowControl/>
        <w:jc w:val="both"/>
        <w:rPr>
          <w:sz w:val="24"/>
          <w:szCs w:val="24"/>
        </w:rPr>
      </w:pPr>
      <w:r w:rsidRPr="00324AFA">
        <w:rPr>
          <w:sz w:val="24"/>
          <w:szCs w:val="24"/>
        </w:rPr>
        <w:t>Д. ипратропиум бромид:</w:t>
      </w:r>
    </w:p>
    <w:p w:rsidR="00324AFA" w:rsidRPr="00324AFA" w:rsidRDefault="00324AFA" w:rsidP="00324AFA">
      <w:pPr>
        <w:widowControl/>
        <w:jc w:val="both"/>
        <w:rPr>
          <w:bCs/>
          <w:sz w:val="24"/>
          <w:szCs w:val="24"/>
        </w:rPr>
      </w:pPr>
      <w:r w:rsidRPr="00324AFA">
        <w:rPr>
          <w:sz w:val="24"/>
          <w:szCs w:val="24"/>
        </w:rPr>
        <w:t>88. К муколитическим средствам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кодеин</w:t>
      </w:r>
    </w:p>
    <w:p w:rsidR="00324AFA" w:rsidRPr="00324AFA" w:rsidRDefault="00324AFA" w:rsidP="00324AFA">
      <w:pPr>
        <w:widowControl/>
        <w:jc w:val="both"/>
        <w:rPr>
          <w:sz w:val="24"/>
          <w:szCs w:val="24"/>
        </w:rPr>
      </w:pPr>
      <w:r w:rsidRPr="00324AFA">
        <w:rPr>
          <w:sz w:val="24"/>
          <w:szCs w:val="24"/>
        </w:rPr>
        <w:t>Б. кромогликат натрия</w:t>
      </w:r>
    </w:p>
    <w:p w:rsidR="00324AFA" w:rsidRPr="00324AFA" w:rsidRDefault="00324AFA" w:rsidP="00324AFA">
      <w:pPr>
        <w:widowControl/>
        <w:jc w:val="both"/>
        <w:rPr>
          <w:sz w:val="24"/>
          <w:szCs w:val="24"/>
        </w:rPr>
      </w:pPr>
      <w:r w:rsidRPr="00324AFA">
        <w:rPr>
          <w:sz w:val="24"/>
          <w:szCs w:val="24"/>
        </w:rPr>
        <w:t>В. ацетилцистеин</w:t>
      </w:r>
    </w:p>
    <w:p w:rsidR="00324AFA" w:rsidRPr="00324AFA" w:rsidRDefault="00324AFA" w:rsidP="00324AFA">
      <w:pPr>
        <w:widowControl/>
        <w:jc w:val="both"/>
        <w:rPr>
          <w:sz w:val="24"/>
          <w:szCs w:val="24"/>
        </w:rPr>
      </w:pPr>
      <w:r w:rsidRPr="00324AFA">
        <w:rPr>
          <w:sz w:val="24"/>
          <w:szCs w:val="24"/>
        </w:rPr>
        <w:t>Г. сальметерол</w:t>
      </w:r>
    </w:p>
    <w:p w:rsidR="00324AFA" w:rsidRPr="00324AFA" w:rsidRDefault="00324AFA" w:rsidP="00324AFA">
      <w:pPr>
        <w:widowControl/>
        <w:jc w:val="both"/>
        <w:rPr>
          <w:sz w:val="24"/>
          <w:szCs w:val="24"/>
        </w:rPr>
      </w:pPr>
      <w:r w:rsidRPr="00324AFA">
        <w:rPr>
          <w:sz w:val="24"/>
          <w:szCs w:val="24"/>
        </w:rPr>
        <w:t>Д. теофиллин</w:t>
      </w:r>
    </w:p>
    <w:p w:rsidR="00324AFA" w:rsidRPr="00324AFA" w:rsidRDefault="00324AFA" w:rsidP="00324AFA">
      <w:pPr>
        <w:widowControl/>
        <w:jc w:val="both"/>
        <w:rPr>
          <w:sz w:val="24"/>
          <w:szCs w:val="24"/>
        </w:rPr>
      </w:pPr>
      <w:r w:rsidRPr="00324AFA">
        <w:rPr>
          <w:sz w:val="24"/>
          <w:szCs w:val="24"/>
        </w:rPr>
        <w:t xml:space="preserve">89. </w:t>
      </w:r>
      <w:r w:rsidRPr="00324AFA">
        <w:rPr>
          <w:bCs/>
          <w:sz w:val="24"/>
          <w:szCs w:val="24"/>
        </w:rPr>
        <w:t>Выберите препараты для купирования приступа бронхоспазма</w:t>
      </w:r>
      <w:r w:rsidRPr="00324AFA">
        <w:rPr>
          <w:sz w:val="24"/>
          <w:szCs w:val="24"/>
        </w:rPr>
        <w:t xml:space="preserve">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bCs/>
          <w:sz w:val="24"/>
          <w:szCs w:val="24"/>
        </w:rPr>
      </w:pPr>
      <w:r w:rsidRPr="00324AFA">
        <w:rPr>
          <w:bCs/>
          <w:sz w:val="24"/>
          <w:szCs w:val="24"/>
        </w:rPr>
        <w:lastRenderedPageBreak/>
        <w:t>А. фенотерол</w:t>
      </w:r>
    </w:p>
    <w:p w:rsidR="00324AFA" w:rsidRPr="00324AFA" w:rsidRDefault="00324AFA" w:rsidP="00324AFA">
      <w:pPr>
        <w:widowControl/>
        <w:jc w:val="both"/>
        <w:rPr>
          <w:bCs/>
          <w:sz w:val="24"/>
          <w:szCs w:val="24"/>
        </w:rPr>
      </w:pPr>
      <w:r w:rsidRPr="00324AFA">
        <w:rPr>
          <w:bCs/>
          <w:sz w:val="24"/>
          <w:szCs w:val="24"/>
        </w:rPr>
        <w:t>Б. эуфиллин (в/в)</w:t>
      </w:r>
    </w:p>
    <w:p w:rsidR="00324AFA" w:rsidRPr="00324AFA" w:rsidRDefault="00324AFA" w:rsidP="00324AFA">
      <w:pPr>
        <w:widowControl/>
        <w:jc w:val="both"/>
        <w:rPr>
          <w:bCs/>
          <w:sz w:val="24"/>
          <w:szCs w:val="24"/>
        </w:rPr>
      </w:pPr>
      <w:r w:rsidRPr="00324AFA">
        <w:rPr>
          <w:bCs/>
          <w:sz w:val="24"/>
          <w:szCs w:val="24"/>
        </w:rPr>
        <w:t>В. беклометазон</w:t>
      </w:r>
    </w:p>
    <w:p w:rsidR="00324AFA" w:rsidRPr="00324AFA" w:rsidRDefault="00324AFA" w:rsidP="00324AFA">
      <w:pPr>
        <w:widowControl/>
        <w:jc w:val="both"/>
        <w:rPr>
          <w:bCs/>
          <w:sz w:val="24"/>
          <w:szCs w:val="24"/>
        </w:rPr>
      </w:pPr>
      <w:r w:rsidRPr="00324AFA">
        <w:rPr>
          <w:bCs/>
          <w:sz w:val="24"/>
          <w:szCs w:val="24"/>
        </w:rPr>
        <w:t>Г. бетаксолол</w:t>
      </w:r>
    </w:p>
    <w:p w:rsidR="00324AFA" w:rsidRPr="00324AFA" w:rsidRDefault="00324AFA" w:rsidP="00324AFA">
      <w:pPr>
        <w:widowControl/>
        <w:jc w:val="both"/>
        <w:rPr>
          <w:bCs/>
          <w:sz w:val="24"/>
          <w:szCs w:val="24"/>
        </w:rPr>
      </w:pPr>
      <w:r w:rsidRPr="00324AFA">
        <w:rPr>
          <w:bCs/>
          <w:sz w:val="24"/>
          <w:szCs w:val="24"/>
        </w:rPr>
        <w:t>Д. кромоглициевая кислота</w:t>
      </w:r>
    </w:p>
    <w:p w:rsidR="00324AFA" w:rsidRPr="00324AFA" w:rsidRDefault="00324AFA" w:rsidP="00324AFA">
      <w:pPr>
        <w:widowControl/>
        <w:jc w:val="both"/>
        <w:rPr>
          <w:sz w:val="24"/>
          <w:szCs w:val="24"/>
        </w:rPr>
      </w:pPr>
      <w:r w:rsidRPr="00324AFA">
        <w:rPr>
          <w:sz w:val="24"/>
          <w:szCs w:val="24"/>
        </w:rPr>
        <w:t xml:space="preserve">90. Перечислите ПЭ глюкокортикоидов при системном применении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bCs/>
          <w:sz w:val="24"/>
          <w:szCs w:val="24"/>
        </w:rPr>
        <w:t>А.</w:t>
      </w:r>
      <w:r w:rsidRPr="00324AFA">
        <w:rPr>
          <w:sz w:val="24"/>
          <w:szCs w:val="24"/>
        </w:rPr>
        <w:t xml:space="preserve"> иммунодепрессивное действие</w:t>
      </w:r>
    </w:p>
    <w:p w:rsidR="00324AFA" w:rsidRPr="00324AFA" w:rsidRDefault="00324AFA" w:rsidP="00324AFA">
      <w:pPr>
        <w:widowControl/>
        <w:jc w:val="both"/>
        <w:rPr>
          <w:sz w:val="24"/>
          <w:szCs w:val="24"/>
        </w:rPr>
      </w:pPr>
      <w:r w:rsidRPr="00324AFA">
        <w:rPr>
          <w:sz w:val="24"/>
          <w:szCs w:val="24"/>
        </w:rPr>
        <w:t>Б. гипотензивное действие</w:t>
      </w:r>
    </w:p>
    <w:p w:rsidR="00324AFA" w:rsidRPr="00324AFA" w:rsidRDefault="00324AFA" w:rsidP="00324AFA">
      <w:pPr>
        <w:widowControl/>
        <w:jc w:val="both"/>
        <w:rPr>
          <w:sz w:val="24"/>
          <w:szCs w:val="24"/>
        </w:rPr>
      </w:pPr>
      <w:r w:rsidRPr="00324AFA">
        <w:rPr>
          <w:sz w:val="24"/>
          <w:szCs w:val="24"/>
        </w:rPr>
        <w:t>В. анаболический эффект</w:t>
      </w:r>
    </w:p>
    <w:p w:rsidR="00324AFA" w:rsidRPr="00324AFA" w:rsidRDefault="00324AFA" w:rsidP="00324AFA">
      <w:pPr>
        <w:widowControl/>
        <w:jc w:val="both"/>
        <w:rPr>
          <w:sz w:val="24"/>
          <w:szCs w:val="24"/>
        </w:rPr>
      </w:pPr>
      <w:r w:rsidRPr="00324AFA">
        <w:rPr>
          <w:bCs/>
          <w:sz w:val="24"/>
          <w:szCs w:val="24"/>
        </w:rPr>
        <w:t xml:space="preserve">Г. </w:t>
      </w:r>
      <w:r w:rsidRPr="00324AFA">
        <w:rPr>
          <w:sz w:val="24"/>
          <w:szCs w:val="24"/>
        </w:rPr>
        <w:t>синдром Иценко-Кушинга</w:t>
      </w:r>
    </w:p>
    <w:p w:rsidR="00324AFA" w:rsidRPr="00324AFA" w:rsidRDefault="00324AFA" w:rsidP="00324AFA">
      <w:pPr>
        <w:widowControl/>
        <w:jc w:val="both"/>
        <w:rPr>
          <w:sz w:val="24"/>
          <w:szCs w:val="24"/>
        </w:rPr>
      </w:pPr>
      <w:r w:rsidRPr="00324AFA">
        <w:rPr>
          <w:sz w:val="24"/>
          <w:szCs w:val="24"/>
        </w:rPr>
        <w:t>Д. остеопороз</w:t>
      </w:r>
    </w:p>
    <w:p w:rsidR="00324AFA" w:rsidRPr="00324AFA" w:rsidRDefault="00324AFA" w:rsidP="00324AFA">
      <w:pPr>
        <w:widowControl/>
        <w:jc w:val="both"/>
        <w:rPr>
          <w:bCs/>
          <w:sz w:val="24"/>
          <w:szCs w:val="24"/>
        </w:rPr>
      </w:pPr>
      <w:r w:rsidRPr="00324AFA">
        <w:rPr>
          <w:sz w:val="24"/>
          <w:szCs w:val="24"/>
        </w:rPr>
        <w:t xml:space="preserve">91. Основной механизм противовоспалительного действия глюкокортикостероидов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блокада циклооксигеназы 1</w:t>
      </w:r>
    </w:p>
    <w:p w:rsidR="00324AFA" w:rsidRPr="00324AFA" w:rsidRDefault="00324AFA" w:rsidP="00324AFA">
      <w:pPr>
        <w:widowControl/>
        <w:jc w:val="both"/>
        <w:rPr>
          <w:sz w:val="24"/>
          <w:szCs w:val="24"/>
        </w:rPr>
      </w:pPr>
      <w:r w:rsidRPr="00324AFA">
        <w:rPr>
          <w:sz w:val="24"/>
          <w:szCs w:val="24"/>
        </w:rPr>
        <w:t>Б. блокада 5-липоксигеназы</w:t>
      </w:r>
    </w:p>
    <w:p w:rsidR="00324AFA" w:rsidRPr="00324AFA" w:rsidRDefault="00324AFA" w:rsidP="00324AFA">
      <w:pPr>
        <w:widowControl/>
        <w:jc w:val="both"/>
        <w:rPr>
          <w:sz w:val="24"/>
          <w:szCs w:val="24"/>
        </w:rPr>
      </w:pPr>
      <w:r w:rsidRPr="00324AFA">
        <w:rPr>
          <w:sz w:val="24"/>
          <w:szCs w:val="24"/>
        </w:rPr>
        <w:t>В. блокада фосфолипазы А</w:t>
      </w:r>
      <w:r w:rsidRPr="00324AFA">
        <w:rPr>
          <w:sz w:val="24"/>
          <w:szCs w:val="24"/>
          <w:vertAlign w:val="subscript"/>
        </w:rPr>
        <w:t>2</w:t>
      </w:r>
    </w:p>
    <w:p w:rsidR="00324AFA" w:rsidRPr="00324AFA" w:rsidRDefault="00324AFA" w:rsidP="00324AFA">
      <w:pPr>
        <w:widowControl/>
        <w:jc w:val="both"/>
        <w:rPr>
          <w:sz w:val="24"/>
          <w:szCs w:val="24"/>
        </w:rPr>
      </w:pPr>
      <w:r w:rsidRPr="00324AFA">
        <w:rPr>
          <w:sz w:val="24"/>
          <w:szCs w:val="24"/>
        </w:rPr>
        <w:t>Г. блокада циклооксигеназы 2</w:t>
      </w:r>
    </w:p>
    <w:p w:rsidR="00324AFA" w:rsidRPr="00324AFA" w:rsidRDefault="00324AFA" w:rsidP="00324AFA">
      <w:pPr>
        <w:widowControl/>
        <w:jc w:val="both"/>
        <w:rPr>
          <w:sz w:val="24"/>
          <w:szCs w:val="24"/>
        </w:rPr>
      </w:pPr>
      <w:r w:rsidRPr="00324AFA">
        <w:rPr>
          <w:sz w:val="24"/>
          <w:szCs w:val="24"/>
        </w:rPr>
        <w:t xml:space="preserve">92. Выберите ГКС для ингаляционного использования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дексаметазон</w:t>
      </w:r>
    </w:p>
    <w:p w:rsidR="00324AFA" w:rsidRPr="00324AFA" w:rsidRDefault="00324AFA" w:rsidP="00324AFA">
      <w:pPr>
        <w:widowControl/>
        <w:jc w:val="both"/>
        <w:rPr>
          <w:sz w:val="24"/>
          <w:szCs w:val="24"/>
        </w:rPr>
      </w:pPr>
      <w:r w:rsidRPr="00324AFA">
        <w:rPr>
          <w:sz w:val="24"/>
          <w:szCs w:val="24"/>
        </w:rPr>
        <w:t>Б. беклометазон</w:t>
      </w:r>
    </w:p>
    <w:p w:rsidR="00324AFA" w:rsidRPr="00324AFA" w:rsidRDefault="00324AFA" w:rsidP="00324AFA">
      <w:pPr>
        <w:widowControl/>
        <w:jc w:val="both"/>
        <w:rPr>
          <w:sz w:val="24"/>
          <w:szCs w:val="24"/>
        </w:rPr>
      </w:pPr>
      <w:r w:rsidRPr="00324AFA">
        <w:rPr>
          <w:sz w:val="24"/>
          <w:szCs w:val="24"/>
        </w:rPr>
        <w:t>В. флунисолид</w:t>
      </w:r>
    </w:p>
    <w:p w:rsidR="00324AFA" w:rsidRPr="00324AFA" w:rsidRDefault="00324AFA" w:rsidP="00324AFA">
      <w:pPr>
        <w:widowControl/>
        <w:jc w:val="both"/>
        <w:rPr>
          <w:sz w:val="24"/>
          <w:szCs w:val="24"/>
        </w:rPr>
      </w:pPr>
      <w:r w:rsidRPr="00324AFA">
        <w:rPr>
          <w:sz w:val="24"/>
          <w:szCs w:val="24"/>
        </w:rPr>
        <w:t>Г. гидрокортизон</w:t>
      </w:r>
    </w:p>
    <w:p w:rsidR="00324AFA" w:rsidRPr="00324AFA" w:rsidRDefault="00324AFA" w:rsidP="00324AFA">
      <w:pPr>
        <w:widowControl/>
        <w:jc w:val="both"/>
        <w:rPr>
          <w:sz w:val="24"/>
          <w:szCs w:val="24"/>
        </w:rPr>
      </w:pPr>
      <w:r w:rsidRPr="00324AFA">
        <w:rPr>
          <w:sz w:val="24"/>
          <w:szCs w:val="24"/>
        </w:rPr>
        <w:t>Д. фликсотид</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sz w:val="24"/>
          <w:szCs w:val="24"/>
        </w:rPr>
        <w:t>Тема: «Клиническая фармакология антибактериальных средств»</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1. Антиинфекционные препараты избирательно угнетают жизнедеятельность:</w:t>
      </w:r>
    </w:p>
    <w:p w:rsidR="00324AFA" w:rsidRPr="00324AFA" w:rsidRDefault="00324AFA" w:rsidP="00324AFA">
      <w:pPr>
        <w:widowControl/>
        <w:jc w:val="both"/>
        <w:rPr>
          <w:sz w:val="24"/>
          <w:szCs w:val="24"/>
        </w:rPr>
      </w:pPr>
      <w:r w:rsidRPr="00324AFA">
        <w:rPr>
          <w:sz w:val="24"/>
          <w:szCs w:val="24"/>
        </w:rPr>
        <w:t>а. бактерий и вирусов</w:t>
      </w:r>
    </w:p>
    <w:p w:rsidR="00324AFA" w:rsidRPr="00324AFA" w:rsidRDefault="00324AFA" w:rsidP="00324AFA">
      <w:pPr>
        <w:widowControl/>
        <w:jc w:val="both"/>
        <w:rPr>
          <w:sz w:val="24"/>
          <w:szCs w:val="24"/>
        </w:rPr>
      </w:pPr>
      <w:r w:rsidRPr="00324AFA">
        <w:rPr>
          <w:sz w:val="24"/>
          <w:szCs w:val="24"/>
        </w:rPr>
        <w:t>б. грибов и простейших</w:t>
      </w:r>
    </w:p>
    <w:p w:rsidR="00324AFA" w:rsidRPr="00324AFA" w:rsidRDefault="00324AFA" w:rsidP="00324AFA">
      <w:pPr>
        <w:widowControl/>
        <w:jc w:val="both"/>
        <w:rPr>
          <w:sz w:val="24"/>
          <w:szCs w:val="24"/>
        </w:rPr>
      </w:pPr>
      <w:r w:rsidRPr="00324AFA">
        <w:rPr>
          <w:sz w:val="24"/>
          <w:szCs w:val="24"/>
        </w:rPr>
        <w:t>в. гельминтов и эктопаразитов</w:t>
      </w:r>
    </w:p>
    <w:p w:rsidR="00324AFA" w:rsidRPr="00324AFA" w:rsidRDefault="00324AFA" w:rsidP="00324AFA">
      <w:pPr>
        <w:widowControl/>
        <w:jc w:val="both"/>
        <w:rPr>
          <w:sz w:val="24"/>
          <w:szCs w:val="24"/>
        </w:rPr>
      </w:pPr>
      <w:r w:rsidRPr="00324AFA">
        <w:rPr>
          <w:sz w:val="24"/>
          <w:szCs w:val="24"/>
        </w:rPr>
        <w:t>г. все вышеперечисленное</w:t>
      </w:r>
    </w:p>
    <w:p w:rsidR="00324AFA" w:rsidRPr="00324AFA" w:rsidRDefault="00324AFA" w:rsidP="00324AFA">
      <w:pPr>
        <w:widowControl/>
        <w:jc w:val="both"/>
        <w:rPr>
          <w:sz w:val="24"/>
          <w:szCs w:val="24"/>
        </w:rPr>
      </w:pPr>
      <w:r w:rsidRPr="00324AFA">
        <w:rPr>
          <w:sz w:val="24"/>
          <w:szCs w:val="24"/>
        </w:rPr>
        <w:t>2. Антимикробные препараты избирательно угнетают жизнедеятельность:</w:t>
      </w:r>
    </w:p>
    <w:p w:rsidR="00324AFA" w:rsidRPr="00324AFA" w:rsidRDefault="00324AFA" w:rsidP="00324AFA">
      <w:pPr>
        <w:widowControl/>
        <w:jc w:val="both"/>
        <w:rPr>
          <w:sz w:val="24"/>
          <w:szCs w:val="24"/>
        </w:rPr>
      </w:pPr>
      <w:r w:rsidRPr="00324AFA">
        <w:rPr>
          <w:sz w:val="24"/>
          <w:szCs w:val="24"/>
        </w:rPr>
        <w:t>а. бактерий и вирусов</w:t>
      </w:r>
    </w:p>
    <w:p w:rsidR="00324AFA" w:rsidRPr="00324AFA" w:rsidRDefault="00324AFA" w:rsidP="00324AFA">
      <w:pPr>
        <w:widowControl/>
        <w:jc w:val="both"/>
        <w:rPr>
          <w:sz w:val="24"/>
          <w:szCs w:val="24"/>
        </w:rPr>
      </w:pPr>
      <w:r w:rsidRPr="00324AFA">
        <w:rPr>
          <w:sz w:val="24"/>
          <w:szCs w:val="24"/>
        </w:rPr>
        <w:t>б. грибов и простейших</w:t>
      </w:r>
    </w:p>
    <w:p w:rsidR="00324AFA" w:rsidRPr="00324AFA" w:rsidRDefault="00324AFA" w:rsidP="00324AFA">
      <w:pPr>
        <w:widowControl/>
        <w:jc w:val="both"/>
        <w:rPr>
          <w:sz w:val="24"/>
          <w:szCs w:val="24"/>
        </w:rPr>
      </w:pPr>
      <w:r w:rsidRPr="00324AFA">
        <w:rPr>
          <w:sz w:val="24"/>
          <w:szCs w:val="24"/>
        </w:rPr>
        <w:t>в. гельминтов и эктопаразитов</w:t>
      </w:r>
    </w:p>
    <w:p w:rsidR="00324AFA" w:rsidRPr="00324AFA" w:rsidRDefault="00324AFA" w:rsidP="00324AFA">
      <w:pPr>
        <w:widowControl/>
        <w:jc w:val="both"/>
        <w:rPr>
          <w:sz w:val="24"/>
          <w:szCs w:val="24"/>
        </w:rPr>
      </w:pPr>
      <w:r w:rsidRPr="00324AFA">
        <w:rPr>
          <w:sz w:val="24"/>
          <w:szCs w:val="24"/>
        </w:rPr>
        <w:t>г. все вышеперечисленное</w:t>
      </w:r>
    </w:p>
    <w:p w:rsidR="00324AFA" w:rsidRPr="00324AFA" w:rsidRDefault="00324AFA" w:rsidP="00324AFA">
      <w:pPr>
        <w:widowControl/>
        <w:jc w:val="both"/>
        <w:rPr>
          <w:sz w:val="24"/>
          <w:szCs w:val="24"/>
        </w:rPr>
      </w:pPr>
      <w:r w:rsidRPr="00324AFA">
        <w:rPr>
          <w:sz w:val="24"/>
          <w:szCs w:val="24"/>
        </w:rPr>
        <w:t>3. К антибиотикам, нарушающим синтез микробной стенки во время митоза, относятся:</w:t>
      </w:r>
    </w:p>
    <w:p w:rsidR="00324AFA" w:rsidRPr="00324AFA" w:rsidRDefault="00324AFA" w:rsidP="00324AFA">
      <w:pPr>
        <w:widowControl/>
        <w:jc w:val="both"/>
        <w:rPr>
          <w:sz w:val="24"/>
          <w:szCs w:val="24"/>
        </w:rPr>
      </w:pPr>
      <w:r w:rsidRPr="00324AFA">
        <w:rPr>
          <w:sz w:val="24"/>
          <w:szCs w:val="24"/>
        </w:rPr>
        <w:t>а. пенициллины</w:t>
      </w:r>
    </w:p>
    <w:p w:rsidR="00324AFA" w:rsidRPr="00324AFA" w:rsidRDefault="00324AFA" w:rsidP="00324AFA">
      <w:pPr>
        <w:widowControl/>
        <w:jc w:val="both"/>
        <w:rPr>
          <w:sz w:val="24"/>
          <w:szCs w:val="24"/>
        </w:rPr>
      </w:pPr>
      <w:r w:rsidRPr="00324AFA">
        <w:rPr>
          <w:sz w:val="24"/>
          <w:szCs w:val="24"/>
        </w:rPr>
        <w:t>б. цефалоспорины</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макролиды</w:t>
      </w:r>
    </w:p>
    <w:p w:rsidR="00324AFA" w:rsidRPr="00324AFA" w:rsidRDefault="00324AFA" w:rsidP="00324AFA">
      <w:pPr>
        <w:widowControl/>
        <w:jc w:val="both"/>
        <w:rPr>
          <w:sz w:val="24"/>
          <w:szCs w:val="24"/>
        </w:rPr>
      </w:pPr>
      <w:r w:rsidRPr="00324AFA">
        <w:rPr>
          <w:sz w:val="24"/>
          <w:szCs w:val="24"/>
        </w:rPr>
        <w:t>д. карбапенемы</w:t>
      </w:r>
    </w:p>
    <w:p w:rsidR="00324AFA" w:rsidRPr="00324AFA" w:rsidRDefault="00324AFA" w:rsidP="00324AFA">
      <w:pPr>
        <w:widowControl/>
        <w:jc w:val="both"/>
        <w:rPr>
          <w:sz w:val="24"/>
          <w:szCs w:val="24"/>
        </w:rPr>
      </w:pPr>
      <w:r w:rsidRPr="00324AFA">
        <w:rPr>
          <w:sz w:val="24"/>
          <w:szCs w:val="24"/>
        </w:rPr>
        <w:t>е. монобактамы</w:t>
      </w:r>
    </w:p>
    <w:p w:rsidR="00324AFA" w:rsidRPr="00324AFA" w:rsidRDefault="00324AFA" w:rsidP="00324AFA">
      <w:pPr>
        <w:widowControl/>
        <w:jc w:val="both"/>
        <w:rPr>
          <w:sz w:val="24"/>
          <w:szCs w:val="24"/>
        </w:rPr>
      </w:pPr>
      <w:r w:rsidRPr="00324AFA">
        <w:rPr>
          <w:sz w:val="24"/>
          <w:szCs w:val="24"/>
        </w:rPr>
        <w:t>ж. тетрациклины</w:t>
      </w:r>
    </w:p>
    <w:p w:rsidR="00324AFA" w:rsidRPr="00324AFA" w:rsidRDefault="00324AFA" w:rsidP="00324AFA">
      <w:pPr>
        <w:widowControl/>
        <w:jc w:val="both"/>
        <w:rPr>
          <w:sz w:val="24"/>
          <w:szCs w:val="24"/>
        </w:rPr>
      </w:pPr>
      <w:r w:rsidRPr="00324AFA">
        <w:rPr>
          <w:sz w:val="24"/>
          <w:szCs w:val="24"/>
        </w:rPr>
        <w:t>4. К антибиотикам, нарушающим функцию цитоплазматической мембраны, относятся:</w:t>
      </w:r>
    </w:p>
    <w:p w:rsidR="00324AFA" w:rsidRPr="00324AFA" w:rsidRDefault="00324AFA" w:rsidP="00324AFA">
      <w:pPr>
        <w:widowControl/>
        <w:jc w:val="both"/>
        <w:rPr>
          <w:sz w:val="24"/>
          <w:szCs w:val="24"/>
        </w:rPr>
      </w:pPr>
      <w:r w:rsidRPr="00324AFA">
        <w:rPr>
          <w:sz w:val="24"/>
          <w:szCs w:val="24"/>
        </w:rPr>
        <w:t>а. пенициллины</w:t>
      </w:r>
    </w:p>
    <w:p w:rsidR="00324AFA" w:rsidRPr="00324AFA" w:rsidRDefault="00324AFA" w:rsidP="00324AFA">
      <w:pPr>
        <w:widowControl/>
        <w:jc w:val="both"/>
        <w:rPr>
          <w:sz w:val="24"/>
          <w:szCs w:val="24"/>
        </w:rPr>
      </w:pPr>
      <w:r w:rsidRPr="00324AFA">
        <w:rPr>
          <w:sz w:val="24"/>
          <w:szCs w:val="24"/>
        </w:rPr>
        <w:t>б. цефалоспорины</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карбапенемы</w:t>
      </w:r>
    </w:p>
    <w:p w:rsidR="00324AFA" w:rsidRPr="00324AFA" w:rsidRDefault="00324AFA" w:rsidP="00324AFA">
      <w:pPr>
        <w:widowControl/>
        <w:jc w:val="both"/>
        <w:rPr>
          <w:sz w:val="24"/>
          <w:szCs w:val="24"/>
        </w:rPr>
      </w:pPr>
      <w:r w:rsidRPr="00324AFA">
        <w:rPr>
          <w:sz w:val="24"/>
          <w:szCs w:val="24"/>
        </w:rPr>
        <w:t>д. полимиксины</w:t>
      </w:r>
    </w:p>
    <w:p w:rsidR="00324AFA" w:rsidRPr="00324AFA" w:rsidRDefault="00324AFA" w:rsidP="00324AFA">
      <w:pPr>
        <w:widowControl/>
        <w:jc w:val="both"/>
        <w:rPr>
          <w:sz w:val="24"/>
          <w:szCs w:val="24"/>
        </w:rPr>
      </w:pPr>
      <w:r w:rsidRPr="00324AFA">
        <w:rPr>
          <w:sz w:val="24"/>
          <w:szCs w:val="24"/>
        </w:rPr>
        <w:t>е. макролиды</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5. Антибиотиками узкого спектра действия являются:</w:t>
      </w:r>
    </w:p>
    <w:p w:rsidR="00324AFA" w:rsidRPr="00324AFA" w:rsidRDefault="00324AFA" w:rsidP="00324AFA">
      <w:pPr>
        <w:widowControl/>
        <w:jc w:val="both"/>
        <w:rPr>
          <w:sz w:val="24"/>
          <w:szCs w:val="24"/>
        </w:rPr>
      </w:pPr>
      <w:r w:rsidRPr="00324AFA">
        <w:rPr>
          <w:sz w:val="24"/>
          <w:szCs w:val="24"/>
        </w:rPr>
        <w:t>а. естественные пенициллины</w:t>
      </w:r>
    </w:p>
    <w:p w:rsidR="00324AFA" w:rsidRPr="00324AFA" w:rsidRDefault="00324AFA" w:rsidP="00324AFA">
      <w:pPr>
        <w:widowControl/>
        <w:jc w:val="both"/>
        <w:rPr>
          <w:sz w:val="24"/>
          <w:szCs w:val="24"/>
        </w:rPr>
      </w:pPr>
      <w:r w:rsidRPr="00324AFA">
        <w:rPr>
          <w:sz w:val="24"/>
          <w:szCs w:val="24"/>
        </w:rPr>
        <w:t>б. макролиды</w:t>
      </w:r>
    </w:p>
    <w:p w:rsidR="00324AFA" w:rsidRPr="00324AFA" w:rsidRDefault="00324AFA" w:rsidP="00324AFA">
      <w:pPr>
        <w:widowControl/>
        <w:jc w:val="both"/>
        <w:rPr>
          <w:sz w:val="24"/>
          <w:szCs w:val="24"/>
        </w:rPr>
      </w:pPr>
      <w:r w:rsidRPr="00324AFA">
        <w:rPr>
          <w:sz w:val="24"/>
          <w:szCs w:val="24"/>
        </w:rPr>
        <w:t>в. цефалоспорины</w:t>
      </w:r>
    </w:p>
    <w:p w:rsidR="00324AFA" w:rsidRPr="00324AFA" w:rsidRDefault="00324AFA" w:rsidP="00324AFA">
      <w:pPr>
        <w:widowControl/>
        <w:jc w:val="both"/>
        <w:rPr>
          <w:sz w:val="24"/>
          <w:szCs w:val="24"/>
        </w:rPr>
      </w:pPr>
      <w:r w:rsidRPr="00324AFA">
        <w:rPr>
          <w:sz w:val="24"/>
          <w:szCs w:val="24"/>
        </w:rPr>
        <w:t>г. гликопептиды</w:t>
      </w:r>
    </w:p>
    <w:p w:rsidR="00324AFA" w:rsidRPr="00324AFA" w:rsidRDefault="00324AFA" w:rsidP="00324AFA">
      <w:pPr>
        <w:widowControl/>
        <w:jc w:val="both"/>
        <w:rPr>
          <w:sz w:val="24"/>
          <w:szCs w:val="24"/>
        </w:rPr>
      </w:pPr>
      <w:r w:rsidRPr="00324AFA">
        <w:rPr>
          <w:sz w:val="24"/>
          <w:szCs w:val="24"/>
        </w:rPr>
        <w:t>д. карбапенемы</w:t>
      </w:r>
    </w:p>
    <w:p w:rsidR="00324AFA" w:rsidRPr="00324AFA" w:rsidRDefault="00324AFA" w:rsidP="00324AFA">
      <w:pPr>
        <w:widowControl/>
        <w:jc w:val="both"/>
        <w:rPr>
          <w:sz w:val="24"/>
          <w:szCs w:val="24"/>
        </w:rPr>
      </w:pPr>
      <w:r w:rsidRPr="00324AFA">
        <w:rPr>
          <w:sz w:val="24"/>
          <w:szCs w:val="24"/>
        </w:rPr>
        <w:t>е. аминогликозиды</w:t>
      </w:r>
    </w:p>
    <w:p w:rsidR="00324AFA" w:rsidRPr="00324AFA" w:rsidRDefault="00324AFA" w:rsidP="00324AFA">
      <w:pPr>
        <w:widowControl/>
        <w:jc w:val="both"/>
        <w:rPr>
          <w:sz w:val="24"/>
          <w:szCs w:val="24"/>
        </w:rPr>
      </w:pPr>
      <w:r w:rsidRPr="00324AFA">
        <w:rPr>
          <w:sz w:val="24"/>
          <w:szCs w:val="24"/>
        </w:rPr>
        <w:t>ж. монобактамы</w:t>
      </w:r>
    </w:p>
    <w:p w:rsidR="00324AFA" w:rsidRPr="00324AFA" w:rsidRDefault="00324AFA" w:rsidP="00324AFA">
      <w:pPr>
        <w:widowControl/>
        <w:jc w:val="both"/>
        <w:rPr>
          <w:sz w:val="24"/>
          <w:szCs w:val="24"/>
        </w:rPr>
      </w:pPr>
      <w:r w:rsidRPr="00324AFA">
        <w:rPr>
          <w:sz w:val="24"/>
          <w:szCs w:val="24"/>
        </w:rPr>
        <w:t>6. К АБП с концентрационнозависимой активностью относятся:</w:t>
      </w:r>
    </w:p>
    <w:p w:rsidR="00324AFA" w:rsidRPr="00324AFA" w:rsidRDefault="00324AFA" w:rsidP="00324AFA">
      <w:pPr>
        <w:widowControl/>
        <w:jc w:val="both"/>
        <w:rPr>
          <w:sz w:val="24"/>
          <w:szCs w:val="24"/>
        </w:rPr>
      </w:pPr>
      <w:r w:rsidRPr="00324AFA">
        <w:rPr>
          <w:sz w:val="24"/>
          <w:szCs w:val="24"/>
        </w:rPr>
        <w:t>а. пенициллины</w:t>
      </w:r>
    </w:p>
    <w:p w:rsidR="00324AFA" w:rsidRPr="00324AFA" w:rsidRDefault="00324AFA" w:rsidP="00324AFA">
      <w:pPr>
        <w:widowControl/>
        <w:jc w:val="both"/>
        <w:rPr>
          <w:sz w:val="24"/>
          <w:szCs w:val="24"/>
        </w:rPr>
      </w:pPr>
      <w:r w:rsidRPr="00324AFA">
        <w:rPr>
          <w:sz w:val="24"/>
          <w:szCs w:val="24"/>
        </w:rPr>
        <w:t>б. фторхинолоны</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цефалоспорины</w:t>
      </w:r>
    </w:p>
    <w:p w:rsidR="00324AFA" w:rsidRPr="00324AFA" w:rsidRDefault="00324AFA" w:rsidP="00324AFA">
      <w:pPr>
        <w:widowControl/>
        <w:jc w:val="both"/>
        <w:rPr>
          <w:sz w:val="24"/>
          <w:szCs w:val="24"/>
        </w:rPr>
      </w:pPr>
      <w:r w:rsidRPr="00324AFA">
        <w:rPr>
          <w:sz w:val="24"/>
          <w:szCs w:val="24"/>
        </w:rPr>
        <w:t>7. При комбинировании антибиотиков, нарушающих синтез микробной стенки во время митоза, с антибиотиками, нарушающими синтез белков и нуклеиновых кислот, возникает:</w:t>
      </w:r>
    </w:p>
    <w:p w:rsidR="00324AFA" w:rsidRPr="00324AFA" w:rsidRDefault="00324AFA" w:rsidP="00324AFA">
      <w:pPr>
        <w:widowControl/>
        <w:jc w:val="both"/>
        <w:rPr>
          <w:sz w:val="24"/>
          <w:szCs w:val="24"/>
        </w:rPr>
      </w:pPr>
      <w:r w:rsidRPr="00324AFA">
        <w:rPr>
          <w:sz w:val="24"/>
          <w:szCs w:val="24"/>
        </w:rPr>
        <w:t>а. синергизм</w:t>
      </w:r>
    </w:p>
    <w:p w:rsidR="00324AFA" w:rsidRPr="00324AFA" w:rsidRDefault="00324AFA" w:rsidP="00324AFA">
      <w:pPr>
        <w:widowControl/>
        <w:jc w:val="both"/>
        <w:rPr>
          <w:sz w:val="24"/>
          <w:szCs w:val="24"/>
        </w:rPr>
      </w:pPr>
      <w:r w:rsidRPr="00324AFA">
        <w:rPr>
          <w:sz w:val="24"/>
          <w:szCs w:val="24"/>
        </w:rPr>
        <w:t>б. антагонизм</w:t>
      </w:r>
    </w:p>
    <w:p w:rsidR="00324AFA" w:rsidRPr="00324AFA" w:rsidRDefault="00324AFA" w:rsidP="00324AFA">
      <w:pPr>
        <w:widowControl/>
        <w:jc w:val="both"/>
        <w:rPr>
          <w:sz w:val="24"/>
          <w:szCs w:val="24"/>
        </w:rPr>
      </w:pPr>
      <w:r w:rsidRPr="00324AFA">
        <w:rPr>
          <w:sz w:val="24"/>
          <w:szCs w:val="24"/>
        </w:rPr>
        <w:t>в. индифференция</w:t>
      </w:r>
    </w:p>
    <w:p w:rsidR="00324AFA" w:rsidRPr="00324AFA" w:rsidRDefault="00324AFA" w:rsidP="00324AFA">
      <w:pPr>
        <w:widowControl/>
        <w:jc w:val="both"/>
        <w:rPr>
          <w:sz w:val="24"/>
          <w:szCs w:val="24"/>
        </w:rPr>
      </w:pPr>
      <w:r w:rsidRPr="00324AFA">
        <w:rPr>
          <w:sz w:val="24"/>
          <w:szCs w:val="24"/>
        </w:rPr>
        <w:t>8. К АБП строгого дозирования относятся:</w:t>
      </w:r>
    </w:p>
    <w:p w:rsidR="00324AFA" w:rsidRPr="00324AFA" w:rsidRDefault="00324AFA" w:rsidP="00324AFA">
      <w:pPr>
        <w:widowControl/>
        <w:jc w:val="both"/>
        <w:rPr>
          <w:sz w:val="24"/>
          <w:szCs w:val="24"/>
        </w:rPr>
      </w:pPr>
      <w:r w:rsidRPr="00324AFA">
        <w:rPr>
          <w:sz w:val="24"/>
          <w:szCs w:val="24"/>
        </w:rPr>
        <w:t>а. макролиды</w:t>
      </w:r>
    </w:p>
    <w:p w:rsidR="00324AFA" w:rsidRPr="00324AFA" w:rsidRDefault="00324AFA" w:rsidP="00324AFA">
      <w:pPr>
        <w:widowControl/>
        <w:jc w:val="both"/>
        <w:rPr>
          <w:sz w:val="24"/>
          <w:szCs w:val="24"/>
        </w:rPr>
      </w:pPr>
      <w:r w:rsidRPr="00324AFA">
        <w:rPr>
          <w:sz w:val="24"/>
          <w:szCs w:val="24"/>
        </w:rPr>
        <w:t>б. хлорамфеникол</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цефалоспорины</w:t>
      </w:r>
    </w:p>
    <w:p w:rsidR="00324AFA" w:rsidRPr="00324AFA" w:rsidRDefault="00324AFA" w:rsidP="00324AFA">
      <w:pPr>
        <w:widowControl/>
        <w:jc w:val="both"/>
        <w:rPr>
          <w:sz w:val="24"/>
          <w:szCs w:val="24"/>
        </w:rPr>
      </w:pPr>
      <w:r w:rsidRPr="00324AFA">
        <w:rPr>
          <w:sz w:val="24"/>
          <w:szCs w:val="24"/>
        </w:rPr>
        <w:t>д. гликопептиды</w:t>
      </w:r>
    </w:p>
    <w:p w:rsidR="00324AFA" w:rsidRPr="00324AFA" w:rsidRDefault="00324AFA" w:rsidP="00324AFA">
      <w:pPr>
        <w:widowControl/>
        <w:jc w:val="both"/>
        <w:rPr>
          <w:sz w:val="24"/>
          <w:szCs w:val="24"/>
        </w:rPr>
      </w:pPr>
      <w:r w:rsidRPr="00324AFA">
        <w:rPr>
          <w:sz w:val="24"/>
          <w:szCs w:val="24"/>
        </w:rPr>
        <w:t>е. естественные пенициллины</w:t>
      </w:r>
    </w:p>
    <w:p w:rsidR="00324AFA" w:rsidRPr="00324AFA" w:rsidRDefault="00324AFA" w:rsidP="00324AFA">
      <w:pPr>
        <w:widowControl/>
        <w:jc w:val="both"/>
        <w:rPr>
          <w:sz w:val="24"/>
          <w:szCs w:val="24"/>
        </w:rPr>
      </w:pPr>
      <w:r w:rsidRPr="00324AFA">
        <w:rPr>
          <w:sz w:val="24"/>
          <w:szCs w:val="24"/>
        </w:rPr>
        <w:t>9. К классу бета-лактамов относятся:</w:t>
      </w:r>
    </w:p>
    <w:p w:rsidR="00324AFA" w:rsidRPr="00324AFA" w:rsidRDefault="00324AFA" w:rsidP="00324AFA">
      <w:pPr>
        <w:widowControl/>
        <w:jc w:val="both"/>
        <w:rPr>
          <w:sz w:val="24"/>
          <w:szCs w:val="24"/>
        </w:rPr>
      </w:pPr>
      <w:r w:rsidRPr="00324AFA">
        <w:rPr>
          <w:sz w:val="24"/>
          <w:szCs w:val="24"/>
        </w:rPr>
        <w:t>а. тетрациклины</w:t>
      </w:r>
    </w:p>
    <w:p w:rsidR="00324AFA" w:rsidRPr="00324AFA" w:rsidRDefault="00324AFA" w:rsidP="00324AFA">
      <w:pPr>
        <w:widowControl/>
        <w:jc w:val="both"/>
        <w:rPr>
          <w:sz w:val="24"/>
          <w:szCs w:val="24"/>
        </w:rPr>
      </w:pPr>
      <w:r w:rsidRPr="00324AFA">
        <w:rPr>
          <w:sz w:val="24"/>
          <w:szCs w:val="24"/>
        </w:rPr>
        <w:t>б. карбапенемы</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цефалоспорины</w:t>
      </w:r>
    </w:p>
    <w:p w:rsidR="00324AFA" w:rsidRPr="00324AFA" w:rsidRDefault="00324AFA" w:rsidP="00324AFA">
      <w:pPr>
        <w:widowControl/>
        <w:jc w:val="both"/>
        <w:rPr>
          <w:sz w:val="24"/>
          <w:szCs w:val="24"/>
        </w:rPr>
      </w:pPr>
      <w:r w:rsidRPr="00324AFA">
        <w:rPr>
          <w:sz w:val="24"/>
          <w:szCs w:val="24"/>
        </w:rPr>
        <w:t>д. пенициллины</w:t>
      </w:r>
    </w:p>
    <w:p w:rsidR="00324AFA" w:rsidRPr="00324AFA" w:rsidRDefault="00324AFA" w:rsidP="00324AFA">
      <w:pPr>
        <w:widowControl/>
        <w:jc w:val="both"/>
        <w:rPr>
          <w:sz w:val="24"/>
          <w:szCs w:val="24"/>
        </w:rPr>
      </w:pPr>
      <w:r w:rsidRPr="00324AFA">
        <w:rPr>
          <w:sz w:val="24"/>
          <w:szCs w:val="24"/>
        </w:rPr>
        <w:t>е. монобактамы</w:t>
      </w:r>
    </w:p>
    <w:p w:rsidR="00324AFA" w:rsidRPr="00324AFA" w:rsidRDefault="00324AFA" w:rsidP="00324AFA">
      <w:pPr>
        <w:widowControl/>
        <w:jc w:val="both"/>
        <w:rPr>
          <w:sz w:val="24"/>
          <w:szCs w:val="24"/>
        </w:rPr>
      </w:pPr>
      <w:r w:rsidRPr="00324AFA">
        <w:rPr>
          <w:sz w:val="24"/>
          <w:szCs w:val="24"/>
        </w:rPr>
        <w:t>10. Перечислите пенициллины с антисинегнойной активностью:</w:t>
      </w:r>
    </w:p>
    <w:p w:rsidR="00324AFA" w:rsidRPr="00324AFA" w:rsidRDefault="00324AFA" w:rsidP="00324AFA">
      <w:pPr>
        <w:widowControl/>
        <w:jc w:val="both"/>
        <w:rPr>
          <w:sz w:val="24"/>
          <w:szCs w:val="24"/>
        </w:rPr>
      </w:pPr>
      <w:r w:rsidRPr="00324AFA">
        <w:rPr>
          <w:sz w:val="24"/>
          <w:szCs w:val="24"/>
        </w:rPr>
        <w:t>а. естественные пенициллины</w:t>
      </w:r>
    </w:p>
    <w:p w:rsidR="00324AFA" w:rsidRPr="00324AFA" w:rsidRDefault="00324AFA" w:rsidP="00324AFA">
      <w:pPr>
        <w:widowControl/>
        <w:jc w:val="both"/>
        <w:rPr>
          <w:sz w:val="24"/>
          <w:szCs w:val="24"/>
        </w:rPr>
      </w:pPr>
      <w:r w:rsidRPr="00324AFA">
        <w:rPr>
          <w:sz w:val="24"/>
          <w:szCs w:val="24"/>
        </w:rPr>
        <w:t>б. изоксазолпенициллины</w:t>
      </w:r>
    </w:p>
    <w:p w:rsidR="00324AFA" w:rsidRPr="00324AFA" w:rsidRDefault="00324AFA" w:rsidP="00324AFA">
      <w:pPr>
        <w:widowControl/>
        <w:jc w:val="both"/>
        <w:rPr>
          <w:sz w:val="24"/>
          <w:szCs w:val="24"/>
        </w:rPr>
      </w:pPr>
      <w:r w:rsidRPr="00324AFA">
        <w:rPr>
          <w:sz w:val="24"/>
          <w:szCs w:val="24"/>
        </w:rPr>
        <w:t>в. амидинопенициллины</w:t>
      </w:r>
    </w:p>
    <w:p w:rsidR="00324AFA" w:rsidRPr="00324AFA" w:rsidRDefault="00324AFA" w:rsidP="00324AFA">
      <w:pPr>
        <w:widowControl/>
        <w:jc w:val="both"/>
        <w:rPr>
          <w:sz w:val="24"/>
          <w:szCs w:val="24"/>
        </w:rPr>
      </w:pPr>
      <w:r w:rsidRPr="00324AFA">
        <w:rPr>
          <w:sz w:val="24"/>
          <w:szCs w:val="24"/>
        </w:rPr>
        <w:t>г. аминопенициллины</w:t>
      </w:r>
    </w:p>
    <w:p w:rsidR="00324AFA" w:rsidRPr="00324AFA" w:rsidRDefault="00324AFA" w:rsidP="00324AFA">
      <w:pPr>
        <w:widowControl/>
        <w:jc w:val="both"/>
        <w:rPr>
          <w:sz w:val="24"/>
          <w:szCs w:val="24"/>
        </w:rPr>
      </w:pPr>
      <w:r w:rsidRPr="00324AFA">
        <w:rPr>
          <w:sz w:val="24"/>
          <w:szCs w:val="24"/>
        </w:rPr>
        <w:t>д. карбоксипенициллины</w:t>
      </w:r>
    </w:p>
    <w:p w:rsidR="00324AFA" w:rsidRPr="00324AFA" w:rsidRDefault="00324AFA" w:rsidP="00324AFA">
      <w:pPr>
        <w:widowControl/>
        <w:jc w:val="both"/>
        <w:rPr>
          <w:sz w:val="24"/>
          <w:szCs w:val="24"/>
        </w:rPr>
      </w:pPr>
      <w:r w:rsidRPr="00324AFA">
        <w:rPr>
          <w:sz w:val="24"/>
          <w:szCs w:val="24"/>
        </w:rPr>
        <w:t>е. уреидопенициллины</w:t>
      </w:r>
    </w:p>
    <w:p w:rsidR="00324AFA" w:rsidRPr="00324AFA" w:rsidRDefault="00324AFA" w:rsidP="00324AFA">
      <w:pPr>
        <w:widowControl/>
        <w:jc w:val="both"/>
        <w:rPr>
          <w:sz w:val="24"/>
          <w:szCs w:val="24"/>
        </w:rPr>
      </w:pPr>
      <w:r w:rsidRPr="00324AFA">
        <w:rPr>
          <w:sz w:val="24"/>
          <w:szCs w:val="24"/>
        </w:rPr>
        <w:t>11. Укажите отличия аминопенициллинов от естественных пенициллинов:</w:t>
      </w:r>
    </w:p>
    <w:p w:rsidR="00324AFA" w:rsidRPr="00324AFA" w:rsidRDefault="00324AFA" w:rsidP="00324AFA">
      <w:pPr>
        <w:widowControl/>
        <w:jc w:val="both"/>
        <w:rPr>
          <w:sz w:val="24"/>
          <w:szCs w:val="24"/>
        </w:rPr>
      </w:pPr>
      <w:r w:rsidRPr="00324AFA">
        <w:rPr>
          <w:sz w:val="24"/>
          <w:szCs w:val="24"/>
        </w:rPr>
        <w:t>а. более узкий спектр действия</w:t>
      </w:r>
    </w:p>
    <w:p w:rsidR="00324AFA" w:rsidRPr="00324AFA" w:rsidRDefault="00324AFA" w:rsidP="00324AFA">
      <w:pPr>
        <w:widowControl/>
        <w:jc w:val="both"/>
        <w:rPr>
          <w:sz w:val="24"/>
          <w:szCs w:val="24"/>
        </w:rPr>
      </w:pPr>
      <w:r w:rsidRPr="00324AFA">
        <w:rPr>
          <w:sz w:val="24"/>
          <w:szCs w:val="24"/>
        </w:rPr>
        <w:t>б. более высокая биодоступность при пероральном приеме</w:t>
      </w:r>
    </w:p>
    <w:p w:rsidR="00324AFA" w:rsidRPr="00324AFA" w:rsidRDefault="00324AFA" w:rsidP="00324AFA">
      <w:pPr>
        <w:widowControl/>
        <w:jc w:val="both"/>
        <w:rPr>
          <w:sz w:val="24"/>
          <w:szCs w:val="24"/>
        </w:rPr>
      </w:pPr>
      <w:r w:rsidRPr="00324AFA">
        <w:rPr>
          <w:sz w:val="24"/>
          <w:szCs w:val="24"/>
        </w:rPr>
        <w:t>в. влияние на стафилококки, вырабатывающие ß-лактамазу</w:t>
      </w:r>
    </w:p>
    <w:p w:rsidR="00324AFA" w:rsidRPr="00324AFA" w:rsidRDefault="00324AFA" w:rsidP="00324AFA">
      <w:pPr>
        <w:widowControl/>
        <w:jc w:val="both"/>
        <w:rPr>
          <w:sz w:val="24"/>
          <w:szCs w:val="24"/>
        </w:rPr>
      </w:pPr>
      <w:r w:rsidRPr="00324AFA">
        <w:rPr>
          <w:sz w:val="24"/>
          <w:szCs w:val="24"/>
        </w:rPr>
        <w:t>г. влияние на энтеробактерии</w:t>
      </w:r>
    </w:p>
    <w:p w:rsidR="00324AFA" w:rsidRPr="00324AFA" w:rsidRDefault="00324AFA" w:rsidP="00324AFA">
      <w:pPr>
        <w:widowControl/>
        <w:jc w:val="both"/>
        <w:rPr>
          <w:sz w:val="24"/>
          <w:szCs w:val="24"/>
        </w:rPr>
      </w:pPr>
      <w:r w:rsidRPr="00324AFA">
        <w:rPr>
          <w:sz w:val="24"/>
          <w:szCs w:val="24"/>
        </w:rPr>
        <w:t>д. лучшее проникновение в ткани</w:t>
      </w:r>
    </w:p>
    <w:p w:rsidR="00324AFA" w:rsidRPr="00324AFA" w:rsidRDefault="00324AFA" w:rsidP="00324AFA">
      <w:pPr>
        <w:widowControl/>
        <w:jc w:val="both"/>
        <w:rPr>
          <w:sz w:val="24"/>
          <w:szCs w:val="24"/>
        </w:rPr>
      </w:pPr>
      <w:r w:rsidRPr="00324AFA">
        <w:rPr>
          <w:sz w:val="24"/>
          <w:szCs w:val="24"/>
        </w:rPr>
        <w:t>12. Перечислите основные нежелательные эффекты пенициллинов, не обладающих антисинегнойной активностью:</w:t>
      </w:r>
    </w:p>
    <w:p w:rsidR="00324AFA" w:rsidRPr="00324AFA" w:rsidRDefault="00324AFA" w:rsidP="00324AFA">
      <w:pPr>
        <w:widowControl/>
        <w:jc w:val="both"/>
        <w:rPr>
          <w:sz w:val="24"/>
          <w:szCs w:val="24"/>
        </w:rPr>
      </w:pPr>
      <w:r w:rsidRPr="00324AFA">
        <w:rPr>
          <w:sz w:val="24"/>
          <w:szCs w:val="24"/>
        </w:rPr>
        <w:t>а. нервно-мышечный блок</w:t>
      </w:r>
    </w:p>
    <w:p w:rsidR="00324AFA" w:rsidRPr="00324AFA" w:rsidRDefault="00324AFA" w:rsidP="00324AFA">
      <w:pPr>
        <w:widowControl/>
        <w:jc w:val="both"/>
        <w:rPr>
          <w:sz w:val="24"/>
          <w:szCs w:val="24"/>
        </w:rPr>
      </w:pPr>
      <w:r w:rsidRPr="00324AFA">
        <w:rPr>
          <w:sz w:val="24"/>
          <w:szCs w:val="24"/>
        </w:rPr>
        <w:t>б. нейротоксичность при создании высоких концентраций в плазме</w:t>
      </w:r>
    </w:p>
    <w:p w:rsidR="00324AFA" w:rsidRPr="00324AFA" w:rsidRDefault="00324AFA" w:rsidP="00324AFA">
      <w:pPr>
        <w:widowControl/>
        <w:jc w:val="both"/>
        <w:rPr>
          <w:sz w:val="24"/>
          <w:szCs w:val="24"/>
        </w:rPr>
      </w:pPr>
      <w:r w:rsidRPr="00324AFA">
        <w:rPr>
          <w:sz w:val="24"/>
          <w:szCs w:val="24"/>
        </w:rPr>
        <w:t>в. ототоксичность</w:t>
      </w:r>
    </w:p>
    <w:p w:rsidR="00324AFA" w:rsidRPr="00324AFA" w:rsidRDefault="00324AFA" w:rsidP="00324AFA">
      <w:pPr>
        <w:widowControl/>
        <w:jc w:val="both"/>
        <w:rPr>
          <w:sz w:val="24"/>
          <w:szCs w:val="24"/>
        </w:rPr>
      </w:pPr>
      <w:r w:rsidRPr="00324AFA">
        <w:rPr>
          <w:sz w:val="24"/>
          <w:szCs w:val="24"/>
        </w:rPr>
        <w:t>г. нарушение развития костей и зубов</w:t>
      </w:r>
    </w:p>
    <w:p w:rsidR="00324AFA" w:rsidRPr="00324AFA" w:rsidRDefault="00324AFA" w:rsidP="00324AFA">
      <w:pPr>
        <w:widowControl/>
        <w:jc w:val="both"/>
        <w:rPr>
          <w:sz w:val="24"/>
          <w:szCs w:val="24"/>
        </w:rPr>
      </w:pPr>
      <w:r w:rsidRPr="00324AFA">
        <w:rPr>
          <w:sz w:val="24"/>
          <w:szCs w:val="24"/>
        </w:rPr>
        <w:lastRenderedPageBreak/>
        <w:t>д. аллергические реакции</w:t>
      </w:r>
    </w:p>
    <w:p w:rsidR="00324AFA" w:rsidRPr="00324AFA" w:rsidRDefault="00324AFA" w:rsidP="00324AFA">
      <w:pPr>
        <w:widowControl/>
        <w:jc w:val="both"/>
        <w:rPr>
          <w:sz w:val="24"/>
          <w:szCs w:val="24"/>
        </w:rPr>
      </w:pPr>
      <w:r w:rsidRPr="00324AFA">
        <w:rPr>
          <w:sz w:val="24"/>
          <w:szCs w:val="24"/>
        </w:rPr>
        <w:t>13. Основными показаниями к назначению аминопенициллинов являются:</w:t>
      </w:r>
    </w:p>
    <w:p w:rsidR="00324AFA" w:rsidRPr="00324AFA" w:rsidRDefault="00324AFA" w:rsidP="00324AFA">
      <w:pPr>
        <w:widowControl/>
        <w:jc w:val="both"/>
        <w:rPr>
          <w:sz w:val="24"/>
          <w:szCs w:val="24"/>
        </w:rPr>
      </w:pPr>
      <w:r w:rsidRPr="00324AFA">
        <w:rPr>
          <w:sz w:val="24"/>
          <w:szCs w:val="24"/>
        </w:rPr>
        <w:t>а. инфекции ЛОР-органов и верхних дыхательных путей</w:t>
      </w:r>
    </w:p>
    <w:p w:rsidR="00324AFA" w:rsidRPr="00324AFA" w:rsidRDefault="00324AFA" w:rsidP="00324AFA">
      <w:pPr>
        <w:widowControl/>
        <w:jc w:val="both"/>
        <w:rPr>
          <w:sz w:val="24"/>
          <w:szCs w:val="24"/>
        </w:rPr>
      </w:pPr>
      <w:r w:rsidRPr="00324AFA">
        <w:rPr>
          <w:sz w:val="24"/>
          <w:szCs w:val="24"/>
        </w:rPr>
        <w:t>б. внебольничные инфекции мочевыводящих путей</w:t>
      </w:r>
    </w:p>
    <w:p w:rsidR="00324AFA" w:rsidRPr="00324AFA" w:rsidRDefault="00324AFA" w:rsidP="00324AFA">
      <w:pPr>
        <w:widowControl/>
        <w:jc w:val="both"/>
        <w:rPr>
          <w:sz w:val="24"/>
          <w:szCs w:val="24"/>
        </w:rPr>
      </w:pPr>
      <w:r w:rsidRPr="00324AFA">
        <w:rPr>
          <w:sz w:val="24"/>
          <w:szCs w:val="24"/>
        </w:rPr>
        <w:t>в. гонорея</w:t>
      </w:r>
    </w:p>
    <w:p w:rsidR="00324AFA" w:rsidRPr="00324AFA" w:rsidRDefault="00324AFA" w:rsidP="00324AFA">
      <w:pPr>
        <w:widowControl/>
        <w:jc w:val="both"/>
        <w:rPr>
          <w:sz w:val="24"/>
          <w:szCs w:val="24"/>
        </w:rPr>
      </w:pPr>
      <w:r w:rsidRPr="00324AFA">
        <w:rPr>
          <w:sz w:val="24"/>
          <w:szCs w:val="24"/>
        </w:rPr>
        <w:t>г. тяжелая вентилятор-ассоциированная пневмония</w:t>
      </w:r>
    </w:p>
    <w:p w:rsidR="00324AFA" w:rsidRPr="00324AFA" w:rsidRDefault="00324AFA" w:rsidP="00324AFA">
      <w:pPr>
        <w:widowControl/>
        <w:jc w:val="both"/>
        <w:rPr>
          <w:sz w:val="24"/>
          <w:szCs w:val="24"/>
        </w:rPr>
      </w:pPr>
      <w:r w:rsidRPr="00324AFA">
        <w:rPr>
          <w:sz w:val="24"/>
          <w:szCs w:val="24"/>
        </w:rPr>
        <w:t>д. карбункул почки</w:t>
      </w:r>
    </w:p>
    <w:p w:rsidR="00324AFA" w:rsidRPr="00324AFA" w:rsidRDefault="00324AFA" w:rsidP="00324AFA">
      <w:pPr>
        <w:widowControl/>
        <w:jc w:val="both"/>
        <w:rPr>
          <w:sz w:val="24"/>
          <w:szCs w:val="24"/>
        </w:rPr>
      </w:pPr>
      <w:r w:rsidRPr="00324AFA">
        <w:rPr>
          <w:sz w:val="24"/>
          <w:szCs w:val="24"/>
        </w:rPr>
        <w:t>е. внебольничная пневмония</w:t>
      </w:r>
    </w:p>
    <w:p w:rsidR="00324AFA" w:rsidRPr="00324AFA" w:rsidRDefault="00324AFA" w:rsidP="00324AFA">
      <w:pPr>
        <w:widowControl/>
        <w:jc w:val="both"/>
        <w:rPr>
          <w:sz w:val="24"/>
          <w:szCs w:val="24"/>
        </w:rPr>
      </w:pPr>
      <w:r w:rsidRPr="00324AFA">
        <w:rPr>
          <w:sz w:val="24"/>
          <w:szCs w:val="24"/>
        </w:rPr>
        <w:t>14. По современным представлениям основными показаниями к назначению оксациллина являются:</w:t>
      </w:r>
    </w:p>
    <w:p w:rsidR="00324AFA" w:rsidRPr="00324AFA" w:rsidRDefault="00324AFA" w:rsidP="00324AFA">
      <w:pPr>
        <w:widowControl/>
        <w:jc w:val="both"/>
        <w:rPr>
          <w:sz w:val="24"/>
          <w:szCs w:val="24"/>
        </w:rPr>
      </w:pPr>
      <w:r w:rsidRPr="00324AFA">
        <w:rPr>
          <w:sz w:val="24"/>
          <w:szCs w:val="24"/>
        </w:rPr>
        <w:t>а. стрептококковый тонзиллит</w:t>
      </w:r>
    </w:p>
    <w:p w:rsidR="00324AFA" w:rsidRPr="00324AFA" w:rsidRDefault="00324AFA" w:rsidP="00324AFA">
      <w:pPr>
        <w:widowControl/>
        <w:jc w:val="both"/>
        <w:rPr>
          <w:sz w:val="24"/>
          <w:szCs w:val="24"/>
        </w:rPr>
      </w:pPr>
      <w:r w:rsidRPr="00324AFA">
        <w:rPr>
          <w:sz w:val="24"/>
          <w:szCs w:val="24"/>
        </w:rPr>
        <w:t>б. рожа</w:t>
      </w:r>
    </w:p>
    <w:p w:rsidR="00324AFA" w:rsidRPr="00324AFA" w:rsidRDefault="00324AFA" w:rsidP="00324AFA">
      <w:pPr>
        <w:widowControl/>
        <w:jc w:val="both"/>
        <w:rPr>
          <w:sz w:val="24"/>
          <w:szCs w:val="24"/>
        </w:rPr>
      </w:pPr>
      <w:r w:rsidRPr="00324AFA">
        <w:rPr>
          <w:sz w:val="24"/>
          <w:szCs w:val="24"/>
        </w:rPr>
        <w:t>в. подтвержденные или предполагаемые стафилококковые инфекции</w:t>
      </w:r>
    </w:p>
    <w:p w:rsidR="00324AFA" w:rsidRPr="00324AFA" w:rsidRDefault="00324AFA" w:rsidP="00324AFA">
      <w:pPr>
        <w:widowControl/>
        <w:jc w:val="both"/>
        <w:rPr>
          <w:sz w:val="24"/>
          <w:szCs w:val="24"/>
        </w:rPr>
      </w:pPr>
      <w:r w:rsidRPr="00324AFA">
        <w:rPr>
          <w:sz w:val="24"/>
          <w:szCs w:val="24"/>
        </w:rPr>
        <w:t>г. пневмококковая пневмония</w:t>
      </w:r>
    </w:p>
    <w:p w:rsidR="00324AFA" w:rsidRPr="00324AFA" w:rsidRDefault="00324AFA" w:rsidP="00324AFA">
      <w:pPr>
        <w:widowControl/>
        <w:jc w:val="both"/>
        <w:rPr>
          <w:sz w:val="24"/>
          <w:szCs w:val="24"/>
        </w:rPr>
      </w:pPr>
      <w:r w:rsidRPr="00324AFA">
        <w:rPr>
          <w:sz w:val="24"/>
          <w:szCs w:val="24"/>
        </w:rPr>
        <w:t>д. инфекции на фоне нейтропении и других форм иммунодефицита</w:t>
      </w:r>
    </w:p>
    <w:p w:rsidR="00324AFA" w:rsidRPr="00324AFA" w:rsidRDefault="00324AFA" w:rsidP="00324AFA">
      <w:pPr>
        <w:widowControl/>
        <w:jc w:val="both"/>
        <w:rPr>
          <w:sz w:val="24"/>
          <w:szCs w:val="24"/>
        </w:rPr>
      </w:pPr>
      <w:r w:rsidRPr="00324AFA">
        <w:rPr>
          <w:sz w:val="24"/>
          <w:szCs w:val="24"/>
        </w:rPr>
        <w:t>15. Перечислите цефалоспорины с антисинегнойной активностью</w:t>
      </w:r>
      <w:r w:rsidRPr="00324AFA">
        <w:rPr>
          <w:i/>
          <w:sz w:val="24"/>
          <w:szCs w:val="24"/>
        </w:rPr>
        <w:t xml:space="preserve"> in vi</w:t>
      </w:r>
      <w:r w:rsidRPr="00324AFA">
        <w:rPr>
          <w:i/>
          <w:sz w:val="24"/>
          <w:szCs w:val="24"/>
          <w:lang w:val="en-US"/>
        </w:rPr>
        <w:t>v</w:t>
      </w:r>
      <w:r w:rsidRPr="00324AFA">
        <w:rPr>
          <w:i/>
          <w:sz w:val="24"/>
          <w:szCs w:val="24"/>
        </w:rPr>
        <w:t>o</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цефалоспорины </w:t>
      </w:r>
      <w:r w:rsidRPr="00324AFA">
        <w:rPr>
          <w:sz w:val="24"/>
          <w:szCs w:val="24"/>
          <w:lang w:val="en-US"/>
        </w:rPr>
        <w:t>I</w:t>
      </w:r>
      <w:r w:rsidRPr="00324AFA">
        <w:rPr>
          <w:sz w:val="24"/>
          <w:szCs w:val="24"/>
        </w:rPr>
        <w:t xml:space="preserve"> поколения</w:t>
      </w:r>
    </w:p>
    <w:p w:rsidR="00324AFA" w:rsidRPr="00324AFA" w:rsidRDefault="00324AFA" w:rsidP="00324AFA">
      <w:pPr>
        <w:widowControl/>
        <w:jc w:val="both"/>
        <w:rPr>
          <w:sz w:val="24"/>
          <w:szCs w:val="24"/>
        </w:rPr>
      </w:pPr>
      <w:r w:rsidRPr="00324AFA">
        <w:rPr>
          <w:sz w:val="24"/>
          <w:szCs w:val="24"/>
        </w:rPr>
        <w:t xml:space="preserve">б. цефалоспорины </w:t>
      </w:r>
      <w:r w:rsidRPr="00324AFA">
        <w:rPr>
          <w:sz w:val="24"/>
          <w:szCs w:val="24"/>
          <w:lang w:val="en-US"/>
        </w:rPr>
        <w:t>II</w:t>
      </w:r>
      <w:r w:rsidRPr="00324AFA">
        <w:rPr>
          <w:sz w:val="24"/>
          <w:szCs w:val="24"/>
        </w:rPr>
        <w:t xml:space="preserve"> поколения</w:t>
      </w:r>
    </w:p>
    <w:p w:rsidR="00324AFA" w:rsidRPr="00324AFA" w:rsidRDefault="00324AFA" w:rsidP="00324AFA">
      <w:pPr>
        <w:widowControl/>
        <w:jc w:val="both"/>
        <w:rPr>
          <w:sz w:val="24"/>
          <w:szCs w:val="24"/>
        </w:rPr>
      </w:pPr>
      <w:r w:rsidRPr="00324AFA">
        <w:rPr>
          <w:sz w:val="24"/>
          <w:szCs w:val="24"/>
        </w:rPr>
        <w:t xml:space="preserve">в. цефалоспорины </w:t>
      </w:r>
      <w:r w:rsidRPr="00324AFA">
        <w:rPr>
          <w:sz w:val="24"/>
          <w:szCs w:val="24"/>
          <w:lang w:val="en-US"/>
        </w:rPr>
        <w:t>III</w:t>
      </w:r>
      <w:r w:rsidRPr="00324AFA">
        <w:rPr>
          <w:sz w:val="24"/>
          <w:szCs w:val="24"/>
        </w:rPr>
        <w:t xml:space="preserve"> поколения (цефотаксим и цефтриаксон)</w:t>
      </w:r>
    </w:p>
    <w:p w:rsidR="00324AFA" w:rsidRPr="00324AFA" w:rsidRDefault="00324AFA" w:rsidP="00324AFA">
      <w:pPr>
        <w:widowControl/>
        <w:jc w:val="both"/>
        <w:rPr>
          <w:sz w:val="24"/>
          <w:szCs w:val="24"/>
        </w:rPr>
      </w:pPr>
      <w:r w:rsidRPr="00324AFA">
        <w:rPr>
          <w:sz w:val="24"/>
          <w:szCs w:val="24"/>
        </w:rPr>
        <w:t xml:space="preserve">г. цефалоспорины </w:t>
      </w:r>
      <w:r w:rsidRPr="00324AFA">
        <w:rPr>
          <w:sz w:val="24"/>
          <w:szCs w:val="24"/>
          <w:lang w:val="en-US"/>
        </w:rPr>
        <w:t>III</w:t>
      </w:r>
      <w:r w:rsidRPr="00324AFA">
        <w:rPr>
          <w:sz w:val="24"/>
          <w:szCs w:val="24"/>
        </w:rPr>
        <w:t xml:space="preserve"> поколения (цефтазидим и цефоперазон)</w:t>
      </w:r>
    </w:p>
    <w:p w:rsidR="00324AFA" w:rsidRPr="00324AFA" w:rsidRDefault="00324AFA" w:rsidP="00324AFA">
      <w:pPr>
        <w:widowControl/>
        <w:jc w:val="both"/>
        <w:rPr>
          <w:sz w:val="24"/>
          <w:szCs w:val="24"/>
        </w:rPr>
      </w:pPr>
      <w:r w:rsidRPr="00324AFA">
        <w:rPr>
          <w:sz w:val="24"/>
          <w:szCs w:val="24"/>
        </w:rPr>
        <w:t xml:space="preserve">д. цефалоспорины </w:t>
      </w:r>
      <w:r w:rsidRPr="00324AFA">
        <w:rPr>
          <w:sz w:val="24"/>
          <w:szCs w:val="24"/>
          <w:lang w:val="en-US"/>
        </w:rPr>
        <w:t>IV</w:t>
      </w:r>
      <w:r w:rsidRPr="00324AFA">
        <w:rPr>
          <w:sz w:val="24"/>
          <w:szCs w:val="24"/>
        </w:rPr>
        <w:t xml:space="preserve"> поколения</w:t>
      </w:r>
    </w:p>
    <w:p w:rsidR="00324AFA" w:rsidRPr="00324AFA" w:rsidRDefault="00324AFA" w:rsidP="00324AFA">
      <w:pPr>
        <w:widowControl/>
        <w:jc w:val="both"/>
        <w:rPr>
          <w:sz w:val="24"/>
          <w:szCs w:val="24"/>
        </w:rPr>
      </w:pPr>
      <w:r w:rsidRPr="00324AFA">
        <w:rPr>
          <w:sz w:val="24"/>
          <w:szCs w:val="24"/>
        </w:rPr>
        <w:t xml:space="preserve">16. По современным представлениям основными показаниями к назначению цефалоспоринов </w:t>
      </w:r>
      <w:r w:rsidRPr="00324AFA">
        <w:rPr>
          <w:sz w:val="24"/>
          <w:szCs w:val="24"/>
          <w:lang w:val="en-US"/>
        </w:rPr>
        <w:t>I</w:t>
      </w:r>
      <w:r w:rsidRPr="00324AFA">
        <w:rPr>
          <w:sz w:val="24"/>
          <w:szCs w:val="24"/>
        </w:rPr>
        <w:t xml:space="preserve"> поколения являются:</w:t>
      </w:r>
    </w:p>
    <w:p w:rsidR="00324AFA" w:rsidRPr="00324AFA" w:rsidRDefault="00324AFA" w:rsidP="00324AFA">
      <w:pPr>
        <w:widowControl/>
        <w:jc w:val="both"/>
        <w:rPr>
          <w:sz w:val="24"/>
          <w:szCs w:val="24"/>
        </w:rPr>
      </w:pPr>
      <w:r w:rsidRPr="00324AFA">
        <w:rPr>
          <w:sz w:val="24"/>
          <w:szCs w:val="24"/>
        </w:rPr>
        <w:t>а. стрептококковый тонзиллит</w:t>
      </w:r>
    </w:p>
    <w:p w:rsidR="00324AFA" w:rsidRPr="00324AFA" w:rsidRDefault="00324AFA" w:rsidP="00324AFA">
      <w:pPr>
        <w:widowControl/>
        <w:jc w:val="both"/>
        <w:rPr>
          <w:sz w:val="24"/>
          <w:szCs w:val="24"/>
        </w:rPr>
      </w:pPr>
      <w:r w:rsidRPr="00324AFA">
        <w:rPr>
          <w:sz w:val="24"/>
          <w:szCs w:val="24"/>
        </w:rPr>
        <w:t>б. генерализованный сальмонеллез</w:t>
      </w:r>
    </w:p>
    <w:p w:rsidR="00324AFA" w:rsidRPr="00324AFA" w:rsidRDefault="00324AFA" w:rsidP="00324AFA">
      <w:pPr>
        <w:widowControl/>
        <w:jc w:val="both"/>
        <w:rPr>
          <w:sz w:val="24"/>
          <w:szCs w:val="24"/>
        </w:rPr>
      </w:pPr>
      <w:r w:rsidRPr="00324AFA">
        <w:rPr>
          <w:sz w:val="24"/>
          <w:szCs w:val="24"/>
        </w:rPr>
        <w:t>в. внебольничные инфекции кожи и мягких тканей</w:t>
      </w:r>
    </w:p>
    <w:p w:rsidR="00324AFA" w:rsidRPr="00324AFA" w:rsidRDefault="00324AFA" w:rsidP="00324AFA">
      <w:pPr>
        <w:widowControl/>
        <w:jc w:val="both"/>
        <w:rPr>
          <w:sz w:val="24"/>
          <w:szCs w:val="24"/>
        </w:rPr>
      </w:pPr>
      <w:r w:rsidRPr="00324AFA">
        <w:rPr>
          <w:sz w:val="24"/>
          <w:szCs w:val="24"/>
        </w:rPr>
        <w:t>г. тяжелая нозокомиальная пневмония</w:t>
      </w:r>
    </w:p>
    <w:p w:rsidR="00324AFA" w:rsidRPr="00324AFA" w:rsidRDefault="00324AFA" w:rsidP="00324AFA">
      <w:pPr>
        <w:widowControl/>
        <w:jc w:val="both"/>
        <w:rPr>
          <w:sz w:val="24"/>
          <w:szCs w:val="24"/>
        </w:rPr>
      </w:pPr>
      <w:r w:rsidRPr="00324AFA">
        <w:rPr>
          <w:sz w:val="24"/>
          <w:szCs w:val="24"/>
        </w:rPr>
        <w:t>д. бактериальный менингит</w:t>
      </w:r>
    </w:p>
    <w:p w:rsidR="00324AFA" w:rsidRPr="00324AFA" w:rsidRDefault="00324AFA" w:rsidP="00324AFA">
      <w:pPr>
        <w:widowControl/>
        <w:jc w:val="both"/>
        <w:rPr>
          <w:sz w:val="24"/>
          <w:szCs w:val="24"/>
        </w:rPr>
      </w:pPr>
      <w:r w:rsidRPr="00324AFA">
        <w:rPr>
          <w:sz w:val="24"/>
          <w:szCs w:val="24"/>
        </w:rPr>
        <w:t xml:space="preserve">17. Цефалоспорины </w:t>
      </w:r>
      <w:r w:rsidRPr="00324AFA">
        <w:rPr>
          <w:sz w:val="24"/>
          <w:szCs w:val="24"/>
          <w:lang w:val="en-US"/>
        </w:rPr>
        <w:t>III</w:t>
      </w:r>
      <w:r w:rsidRPr="00324AFA">
        <w:rPr>
          <w:sz w:val="24"/>
          <w:szCs w:val="24"/>
        </w:rPr>
        <w:t xml:space="preserve"> поколения выводятся:</w:t>
      </w:r>
    </w:p>
    <w:p w:rsidR="00324AFA" w:rsidRPr="00324AFA" w:rsidRDefault="00324AFA" w:rsidP="00324AFA">
      <w:pPr>
        <w:widowControl/>
        <w:jc w:val="both"/>
        <w:rPr>
          <w:sz w:val="24"/>
          <w:szCs w:val="24"/>
        </w:rPr>
      </w:pPr>
      <w:r w:rsidRPr="00324AFA">
        <w:rPr>
          <w:sz w:val="24"/>
          <w:szCs w:val="24"/>
        </w:rPr>
        <w:t>а. почками</w:t>
      </w:r>
    </w:p>
    <w:p w:rsidR="00324AFA" w:rsidRPr="00324AFA" w:rsidRDefault="00324AFA" w:rsidP="00324AFA">
      <w:pPr>
        <w:widowControl/>
        <w:jc w:val="both"/>
        <w:rPr>
          <w:sz w:val="24"/>
          <w:szCs w:val="24"/>
        </w:rPr>
      </w:pPr>
      <w:r w:rsidRPr="00324AFA">
        <w:rPr>
          <w:sz w:val="24"/>
          <w:szCs w:val="24"/>
        </w:rPr>
        <w:t>б. печенью</w:t>
      </w:r>
    </w:p>
    <w:p w:rsidR="00324AFA" w:rsidRPr="00324AFA" w:rsidRDefault="00324AFA" w:rsidP="00324AFA">
      <w:pPr>
        <w:widowControl/>
        <w:jc w:val="both"/>
        <w:rPr>
          <w:sz w:val="24"/>
          <w:szCs w:val="24"/>
        </w:rPr>
      </w:pPr>
      <w:r w:rsidRPr="00324AFA">
        <w:rPr>
          <w:sz w:val="24"/>
          <w:szCs w:val="24"/>
        </w:rPr>
        <w:t>в. почками и печенью</w:t>
      </w:r>
    </w:p>
    <w:p w:rsidR="00324AFA" w:rsidRPr="00324AFA" w:rsidRDefault="00324AFA" w:rsidP="00324AFA">
      <w:pPr>
        <w:widowControl/>
        <w:jc w:val="both"/>
        <w:rPr>
          <w:sz w:val="24"/>
          <w:szCs w:val="24"/>
        </w:rPr>
      </w:pPr>
      <w:r w:rsidRPr="00324AFA">
        <w:rPr>
          <w:sz w:val="24"/>
          <w:szCs w:val="24"/>
        </w:rPr>
        <w:t>18. Цефалоспорины являются препаратами:</w:t>
      </w:r>
    </w:p>
    <w:p w:rsidR="00324AFA" w:rsidRPr="00324AFA" w:rsidRDefault="00324AFA" w:rsidP="00324AFA">
      <w:pPr>
        <w:widowControl/>
        <w:jc w:val="both"/>
        <w:rPr>
          <w:sz w:val="24"/>
          <w:szCs w:val="24"/>
        </w:rPr>
      </w:pPr>
      <w:r w:rsidRPr="00324AFA">
        <w:rPr>
          <w:sz w:val="24"/>
          <w:szCs w:val="24"/>
        </w:rPr>
        <w:t>а. строгого дозирования</w:t>
      </w:r>
    </w:p>
    <w:p w:rsidR="00324AFA" w:rsidRPr="00324AFA" w:rsidRDefault="00324AFA" w:rsidP="00324AFA">
      <w:pPr>
        <w:widowControl/>
        <w:jc w:val="both"/>
        <w:rPr>
          <w:sz w:val="24"/>
          <w:szCs w:val="24"/>
        </w:rPr>
      </w:pPr>
      <w:r w:rsidRPr="00324AFA">
        <w:rPr>
          <w:sz w:val="24"/>
          <w:szCs w:val="24"/>
        </w:rPr>
        <w:t>б. ограниченного дозирования</w:t>
      </w:r>
    </w:p>
    <w:p w:rsidR="00324AFA" w:rsidRPr="00324AFA" w:rsidRDefault="00324AFA" w:rsidP="00324AFA">
      <w:pPr>
        <w:widowControl/>
        <w:jc w:val="both"/>
        <w:rPr>
          <w:sz w:val="24"/>
          <w:szCs w:val="24"/>
        </w:rPr>
      </w:pPr>
      <w:r w:rsidRPr="00324AFA">
        <w:rPr>
          <w:sz w:val="24"/>
          <w:szCs w:val="24"/>
        </w:rPr>
        <w:t>в. широкого дозирования</w:t>
      </w:r>
    </w:p>
    <w:p w:rsidR="00324AFA" w:rsidRPr="00324AFA" w:rsidRDefault="00324AFA" w:rsidP="00324AFA">
      <w:pPr>
        <w:widowControl/>
        <w:jc w:val="both"/>
        <w:rPr>
          <w:sz w:val="24"/>
          <w:szCs w:val="24"/>
        </w:rPr>
      </w:pPr>
      <w:r w:rsidRPr="00324AFA">
        <w:rPr>
          <w:sz w:val="24"/>
          <w:szCs w:val="24"/>
        </w:rPr>
        <w:t xml:space="preserve">19. Основными показаниями к назначению цефалоспоринов </w:t>
      </w:r>
      <w:r w:rsidRPr="00324AFA">
        <w:rPr>
          <w:sz w:val="24"/>
          <w:szCs w:val="24"/>
          <w:lang w:val="en-US"/>
        </w:rPr>
        <w:t>IV</w:t>
      </w:r>
      <w:r w:rsidRPr="00324AFA">
        <w:rPr>
          <w:sz w:val="24"/>
          <w:szCs w:val="24"/>
        </w:rPr>
        <w:t xml:space="preserve"> поколения являются:</w:t>
      </w:r>
    </w:p>
    <w:p w:rsidR="00324AFA" w:rsidRPr="00324AFA" w:rsidRDefault="00324AFA" w:rsidP="00324AFA">
      <w:pPr>
        <w:widowControl/>
        <w:jc w:val="both"/>
        <w:rPr>
          <w:sz w:val="24"/>
          <w:szCs w:val="24"/>
        </w:rPr>
      </w:pPr>
      <w:r w:rsidRPr="00324AFA">
        <w:rPr>
          <w:sz w:val="24"/>
          <w:szCs w:val="24"/>
        </w:rPr>
        <w:t>а. периоперационная профилактика в хирургии</w:t>
      </w:r>
    </w:p>
    <w:p w:rsidR="00324AFA" w:rsidRPr="00324AFA" w:rsidRDefault="00324AFA" w:rsidP="00324AFA">
      <w:pPr>
        <w:widowControl/>
        <w:jc w:val="both"/>
        <w:rPr>
          <w:sz w:val="24"/>
          <w:szCs w:val="24"/>
        </w:rPr>
      </w:pPr>
      <w:r w:rsidRPr="00324AFA">
        <w:rPr>
          <w:sz w:val="24"/>
          <w:szCs w:val="24"/>
        </w:rPr>
        <w:t xml:space="preserve">б. тяжелые нозокомиальные инфекции </w:t>
      </w:r>
    </w:p>
    <w:p w:rsidR="00324AFA" w:rsidRPr="00324AFA" w:rsidRDefault="00324AFA" w:rsidP="00324AFA">
      <w:pPr>
        <w:widowControl/>
        <w:jc w:val="both"/>
        <w:rPr>
          <w:sz w:val="24"/>
          <w:szCs w:val="24"/>
        </w:rPr>
      </w:pPr>
      <w:r w:rsidRPr="00324AFA">
        <w:rPr>
          <w:sz w:val="24"/>
          <w:szCs w:val="24"/>
        </w:rPr>
        <w:t>в. внебольничные инфекции легкой и средней степени тяжести</w:t>
      </w:r>
    </w:p>
    <w:p w:rsidR="00324AFA" w:rsidRPr="00324AFA" w:rsidRDefault="00324AFA" w:rsidP="00324AFA">
      <w:pPr>
        <w:widowControl/>
        <w:jc w:val="both"/>
        <w:rPr>
          <w:sz w:val="24"/>
          <w:szCs w:val="24"/>
        </w:rPr>
      </w:pPr>
      <w:r w:rsidRPr="00324AFA">
        <w:rPr>
          <w:sz w:val="24"/>
          <w:szCs w:val="24"/>
        </w:rPr>
        <w:t>г. инфекции на фоне нейтропении и других форм иммунодефицита</w:t>
      </w:r>
    </w:p>
    <w:p w:rsidR="00324AFA" w:rsidRPr="00324AFA" w:rsidRDefault="00324AFA" w:rsidP="00324AFA">
      <w:pPr>
        <w:widowControl/>
        <w:jc w:val="both"/>
        <w:rPr>
          <w:sz w:val="24"/>
          <w:szCs w:val="24"/>
        </w:rPr>
      </w:pPr>
      <w:r w:rsidRPr="00324AFA">
        <w:rPr>
          <w:sz w:val="24"/>
          <w:szCs w:val="24"/>
        </w:rPr>
        <w:t>20. Отличиями карбапенемов от других ß-лактамов являются:</w:t>
      </w:r>
    </w:p>
    <w:p w:rsidR="00324AFA" w:rsidRPr="00324AFA" w:rsidRDefault="00324AFA" w:rsidP="00324AFA">
      <w:pPr>
        <w:widowControl/>
        <w:jc w:val="both"/>
        <w:rPr>
          <w:sz w:val="24"/>
          <w:szCs w:val="24"/>
        </w:rPr>
      </w:pPr>
      <w:r w:rsidRPr="00324AFA">
        <w:rPr>
          <w:sz w:val="24"/>
          <w:szCs w:val="24"/>
        </w:rPr>
        <w:t>а. самая низкая токсичность</w:t>
      </w:r>
    </w:p>
    <w:p w:rsidR="00324AFA" w:rsidRPr="00324AFA" w:rsidRDefault="00324AFA" w:rsidP="00324AFA">
      <w:pPr>
        <w:widowControl/>
        <w:jc w:val="both"/>
        <w:rPr>
          <w:sz w:val="24"/>
          <w:szCs w:val="24"/>
        </w:rPr>
      </w:pPr>
      <w:r w:rsidRPr="00324AFA">
        <w:rPr>
          <w:sz w:val="24"/>
          <w:szCs w:val="24"/>
        </w:rPr>
        <w:t xml:space="preserve">б. наиболее широкий спектр действия </w:t>
      </w:r>
    </w:p>
    <w:p w:rsidR="00324AFA" w:rsidRPr="00324AFA" w:rsidRDefault="00324AFA" w:rsidP="00324AFA">
      <w:pPr>
        <w:widowControl/>
        <w:jc w:val="both"/>
        <w:rPr>
          <w:sz w:val="24"/>
          <w:szCs w:val="24"/>
        </w:rPr>
      </w:pPr>
      <w:r w:rsidRPr="00324AFA">
        <w:rPr>
          <w:sz w:val="24"/>
          <w:szCs w:val="24"/>
        </w:rPr>
        <w:t>в. возможность перорального приема</w:t>
      </w:r>
    </w:p>
    <w:p w:rsidR="00324AFA" w:rsidRPr="00324AFA" w:rsidRDefault="00324AFA" w:rsidP="00324AFA">
      <w:pPr>
        <w:widowControl/>
        <w:jc w:val="both"/>
        <w:rPr>
          <w:sz w:val="24"/>
          <w:szCs w:val="24"/>
        </w:rPr>
      </w:pPr>
      <w:r w:rsidRPr="00324AFA">
        <w:rPr>
          <w:sz w:val="24"/>
          <w:szCs w:val="24"/>
        </w:rPr>
        <w:t>г. наиболее выраженный постантибиотический эффект</w:t>
      </w:r>
    </w:p>
    <w:p w:rsidR="00324AFA" w:rsidRPr="00324AFA" w:rsidRDefault="00324AFA" w:rsidP="00324AFA">
      <w:pPr>
        <w:widowControl/>
        <w:jc w:val="both"/>
        <w:rPr>
          <w:sz w:val="24"/>
          <w:szCs w:val="24"/>
        </w:rPr>
      </w:pPr>
      <w:r w:rsidRPr="00324AFA">
        <w:rPr>
          <w:sz w:val="24"/>
          <w:szCs w:val="24"/>
        </w:rPr>
        <w:t>21. Комбинировать карбапенемы с другими ß-лактамами:</w:t>
      </w:r>
    </w:p>
    <w:p w:rsidR="00324AFA" w:rsidRPr="00324AFA" w:rsidRDefault="00324AFA" w:rsidP="00324AFA">
      <w:pPr>
        <w:widowControl/>
        <w:jc w:val="both"/>
        <w:rPr>
          <w:sz w:val="24"/>
          <w:szCs w:val="24"/>
        </w:rPr>
      </w:pPr>
      <w:r w:rsidRPr="00324AFA">
        <w:rPr>
          <w:sz w:val="24"/>
          <w:szCs w:val="24"/>
        </w:rPr>
        <w:t>а. можно</w:t>
      </w:r>
    </w:p>
    <w:p w:rsidR="00324AFA" w:rsidRPr="00324AFA" w:rsidRDefault="00324AFA" w:rsidP="00324AFA">
      <w:pPr>
        <w:widowControl/>
        <w:jc w:val="both"/>
        <w:rPr>
          <w:sz w:val="24"/>
          <w:szCs w:val="24"/>
        </w:rPr>
      </w:pPr>
      <w:r w:rsidRPr="00324AFA">
        <w:rPr>
          <w:sz w:val="24"/>
          <w:szCs w:val="24"/>
        </w:rPr>
        <w:t xml:space="preserve">б. нельзя </w:t>
      </w:r>
    </w:p>
    <w:p w:rsidR="00324AFA" w:rsidRPr="00324AFA" w:rsidRDefault="00324AFA" w:rsidP="00324AFA">
      <w:pPr>
        <w:widowControl/>
        <w:jc w:val="both"/>
        <w:rPr>
          <w:sz w:val="24"/>
          <w:szCs w:val="24"/>
        </w:rPr>
      </w:pPr>
      <w:r w:rsidRPr="00324AFA">
        <w:rPr>
          <w:sz w:val="24"/>
          <w:szCs w:val="24"/>
        </w:rPr>
        <w:t xml:space="preserve">в. можно, но лишь при ограниченном круге заболеваний </w:t>
      </w:r>
    </w:p>
    <w:p w:rsidR="00324AFA" w:rsidRPr="00324AFA" w:rsidRDefault="00324AFA" w:rsidP="00324AFA">
      <w:pPr>
        <w:widowControl/>
        <w:jc w:val="both"/>
        <w:rPr>
          <w:sz w:val="24"/>
          <w:szCs w:val="24"/>
        </w:rPr>
      </w:pPr>
      <w:r w:rsidRPr="00324AFA">
        <w:rPr>
          <w:sz w:val="24"/>
          <w:szCs w:val="24"/>
        </w:rPr>
        <w:t>22. Карбапенемы являются:</w:t>
      </w:r>
    </w:p>
    <w:p w:rsidR="00324AFA" w:rsidRPr="00324AFA" w:rsidRDefault="00324AFA" w:rsidP="00324AFA">
      <w:pPr>
        <w:widowControl/>
        <w:jc w:val="both"/>
        <w:rPr>
          <w:sz w:val="24"/>
          <w:szCs w:val="24"/>
        </w:rPr>
      </w:pPr>
      <w:r w:rsidRPr="00324AFA">
        <w:rPr>
          <w:sz w:val="24"/>
          <w:szCs w:val="24"/>
        </w:rPr>
        <w:t>а. только</w:t>
      </w:r>
      <w:r w:rsidRPr="00324AFA">
        <w:rPr>
          <w:i/>
          <w:sz w:val="24"/>
          <w:szCs w:val="24"/>
        </w:rPr>
        <w:t xml:space="preserve"> </w:t>
      </w:r>
      <w:r w:rsidRPr="00324AFA">
        <w:rPr>
          <w:sz w:val="24"/>
          <w:szCs w:val="24"/>
        </w:rPr>
        <w:t>резервными препаратами</w:t>
      </w:r>
    </w:p>
    <w:p w:rsidR="00324AFA" w:rsidRPr="00324AFA" w:rsidRDefault="00324AFA" w:rsidP="00324AFA">
      <w:pPr>
        <w:widowControl/>
        <w:jc w:val="both"/>
        <w:rPr>
          <w:sz w:val="24"/>
          <w:szCs w:val="24"/>
        </w:rPr>
      </w:pPr>
      <w:r w:rsidRPr="00324AFA">
        <w:rPr>
          <w:sz w:val="24"/>
          <w:szCs w:val="24"/>
        </w:rPr>
        <w:lastRenderedPageBreak/>
        <w:t xml:space="preserve">б. чаще препаратами выбора </w:t>
      </w:r>
    </w:p>
    <w:p w:rsidR="00324AFA" w:rsidRPr="00324AFA" w:rsidRDefault="00324AFA" w:rsidP="00324AFA">
      <w:pPr>
        <w:widowControl/>
        <w:jc w:val="both"/>
        <w:rPr>
          <w:sz w:val="24"/>
          <w:szCs w:val="24"/>
        </w:rPr>
      </w:pPr>
      <w:r w:rsidRPr="00324AFA">
        <w:rPr>
          <w:sz w:val="24"/>
          <w:szCs w:val="24"/>
        </w:rPr>
        <w:t>в. чаще резервными препаратами, но при угрожающих жизни инфекциях могут быть рассмотрены в качестве первоочередной эмпирической терапии</w:t>
      </w:r>
    </w:p>
    <w:p w:rsidR="00324AFA" w:rsidRPr="00324AFA" w:rsidRDefault="00324AFA" w:rsidP="00324AFA">
      <w:pPr>
        <w:widowControl/>
        <w:jc w:val="both"/>
        <w:rPr>
          <w:sz w:val="24"/>
          <w:szCs w:val="24"/>
        </w:rPr>
      </w:pPr>
      <w:r w:rsidRPr="00324AFA">
        <w:rPr>
          <w:sz w:val="24"/>
          <w:szCs w:val="24"/>
        </w:rPr>
        <w:t>23. Азтреонам характеризуется:</w:t>
      </w:r>
    </w:p>
    <w:p w:rsidR="00324AFA" w:rsidRPr="00324AFA" w:rsidRDefault="00324AFA" w:rsidP="00324AFA">
      <w:pPr>
        <w:widowControl/>
        <w:jc w:val="both"/>
        <w:rPr>
          <w:sz w:val="24"/>
          <w:szCs w:val="24"/>
        </w:rPr>
      </w:pPr>
      <w:r w:rsidRPr="00324AFA">
        <w:rPr>
          <w:sz w:val="24"/>
          <w:szCs w:val="24"/>
        </w:rPr>
        <w:t>а. широким спектром действия</w:t>
      </w:r>
    </w:p>
    <w:p w:rsidR="00324AFA" w:rsidRPr="00324AFA" w:rsidRDefault="00324AFA" w:rsidP="00324AFA">
      <w:pPr>
        <w:widowControl/>
        <w:jc w:val="both"/>
        <w:rPr>
          <w:sz w:val="24"/>
          <w:szCs w:val="24"/>
        </w:rPr>
      </w:pPr>
      <w:r w:rsidRPr="00324AFA">
        <w:rPr>
          <w:sz w:val="24"/>
          <w:szCs w:val="24"/>
        </w:rPr>
        <w:t xml:space="preserve">б. низкой токсичностью </w:t>
      </w:r>
    </w:p>
    <w:p w:rsidR="00324AFA" w:rsidRPr="00324AFA" w:rsidRDefault="00324AFA" w:rsidP="00324AFA">
      <w:pPr>
        <w:widowControl/>
        <w:jc w:val="both"/>
        <w:rPr>
          <w:sz w:val="24"/>
          <w:szCs w:val="24"/>
        </w:rPr>
      </w:pPr>
      <w:r w:rsidRPr="00324AFA">
        <w:rPr>
          <w:sz w:val="24"/>
          <w:szCs w:val="24"/>
        </w:rPr>
        <w:t>в. узким спектром действия</w:t>
      </w:r>
    </w:p>
    <w:p w:rsidR="00324AFA" w:rsidRPr="00324AFA" w:rsidRDefault="00324AFA" w:rsidP="00324AFA">
      <w:pPr>
        <w:widowControl/>
        <w:jc w:val="both"/>
        <w:rPr>
          <w:sz w:val="24"/>
          <w:szCs w:val="24"/>
        </w:rPr>
      </w:pPr>
      <w:r w:rsidRPr="00324AFA">
        <w:rPr>
          <w:sz w:val="24"/>
          <w:szCs w:val="24"/>
        </w:rPr>
        <w:t>г. антисинегнойной активностью</w:t>
      </w:r>
    </w:p>
    <w:p w:rsidR="00324AFA" w:rsidRPr="00324AFA" w:rsidRDefault="00324AFA" w:rsidP="00324AFA">
      <w:pPr>
        <w:widowControl/>
        <w:jc w:val="both"/>
        <w:rPr>
          <w:sz w:val="24"/>
          <w:szCs w:val="24"/>
        </w:rPr>
      </w:pPr>
      <w:r w:rsidRPr="00324AFA">
        <w:rPr>
          <w:sz w:val="24"/>
          <w:szCs w:val="24"/>
        </w:rPr>
        <w:t>24. Назовите основные нежелательные эффекты аминогликозидов:</w:t>
      </w:r>
    </w:p>
    <w:p w:rsidR="00324AFA" w:rsidRPr="00324AFA" w:rsidRDefault="00324AFA" w:rsidP="00324AFA">
      <w:pPr>
        <w:widowControl/>
        <w:jc w:val="both"/>
        <w:rPr>
          <w:sz w:val="24"/>
          <w:szCs w:val="24"/>
        </w:rPr>
      </w:pPr>
      <w:r w:rsidRPr="00324AFA">
        <w:rPr>
          <w:sz w:val="24"/>
          <w:szCs w:val="24"/>
        </w:rPr>
        <w:t>а. нервно-мышечный блок</w:t>
      </w:r>
    </w:p>
    <w:p w:rsidR="00324AFA" w:rsidRPr="00324AFA" w:rsidRDefault="00324AFA" w:rsidP="00324AFA">
      <w:pPr>
        <w:widowControl/>
        <w:jc w:val="both"/>
        <w:rPr>
          <w:sz w:val="24"/>
          <w:szCs w:val="24"/>
        </w:rPr>
      </w:pPr>
      <w:r w:rsidRPr="00324AFA">
        <w:rPr>
          <w:sz w:val="24"/>
          <w:szCs w:val="24"/>
        </w:rPr>
        <w:t xml:space="preserve">б. острый лекарственный гемолиз </w:t>
      </w:r>
    </w:p>
    <w:p w:rsidR="00324AFA" w:rsidRPr="00324AFA" w:rsidRDefault="00324AFA" w:rsidP="00324AFA">
      <w:pPr>
        <w:widowControl/>
        <w:jc w:val="both"/>
        <w:rPr>
          <w:sz w:val="24"/>
          <w:szCs w:val="24"/>
        </w:rPr>
      </w:pPr>
      <w:r w:rsidRPr="00324AFA">
        <w:rPr>
          <w:sz w:val="24"/>
          <w:szCs w:val="24"/>
        </w:rPr>
        <w:t>в. ототоксичность</w:t>
      </w:r>
    </w:p>
    <w:p w:rsidR="00324AFA" w:rsidRPr="00324AFA" w:rsidRDefault="00324AFA" w:rsidP="00324AFA">
      <w:pPr>
        <w:widowControl/>
        <w:jc w:val="both"/>
        <w:rPr>
          <w:sz w:val="24"/>
          <w:szCs w:val="24"/>
        </w:rPr>
      </w:pPr>
      <w:r w:rsidRPr="00324AFA">
        <w:rPr>
          <w:sz w:val="24"/>
          <w:szCs w:val="24"/>
        </w:rPr>
        <w:t>г. нефротоксичность</w:t>
      </w:r>
    </w:p>
    <w:p w:rsidR="00324AFA" w:rsidRPr="00324AFA" w:rsidRDefault="00324AFA" w:rsidP="00324AFA">
      <w:pPr>
        <w:widowControl/>
        <w:jc w:val="both"/>
        <w:rPr>
          <w:sz w:val="24"/>
          <w:szCs w:val="24"/>
        </w:rPr>
      </w:pPr>
      <w:r w:rsidRPr="00324AFA">
        <w:rPr>
          <w:sz w:val="24"/>
          <w:szCs w:val="24"/>
        </w:rPr>
        <w:t>25. Основное клиническое значение аминогликозиды имеют при:</w:t>
      </w:r>
    </w:p>
    <w:p w:rsidR="00324AFA" w:rsidRPr="00467B62" w:rsidRDefault="00324AFA" w:rsidP="00467B62">
      <w:pPr>
        <w:rPr>
          <w:sz w:val="24"/>
          <w:szCs w:val="24"/>
        </w:rPr>
      </w:pPr>
      <w:r w:rsidRPr="00467B62">
        <w:rPr>
          <w:sz w:val="24"/>
          <w:szCs w:val="24"/>
        </w:rPr>
        <w:t xml:space="preserve">а. </w:t>
      </w:r>
      <w:hyperlink r:id="rId10" w:history="1">
        <w:r w:rsidRPr="00467B62">
          <w:rPr>
            <w:rStyle w:val="af0"/>
            <w:color w:val="auto"/>
            <w:sz w:val="24"/>
            <w:szCs w:val="24"/>
            <w:u w:val="none"/>
          </w:rPr>
          <w:t>нозокомиальных инфекци</w:t>
        </w:r>
      </w:hyperlink>
      <w:r w:rsidRPr="00467B62">
        <w:rPr>
          <w:sz w:val="24"/>
          <w:szCs w:val="24"/>
        </w:rPr>
        <w:t>ях, вызванных аэробными гр.«-» возбудителями</w:t>
      </w:r>
    </w:p>
    <w:p w:rsidR="00324AFA" w:rsidRPr="00324AFA" w:rsidRDefault="00324AFA" w:rsidP="00324AFA">
      <w:pPr>
        <w:widowControl/>
        <w:jc w:val="both"/>
        <w:rPr>
          <w:sz w:val="24"/>
          <w:szCs w:val="24"/>
        </w:rPr>
      </w:pPr>
      <w:r w:rsidRPr="00324AFA">
        <w:rPr>
          <w:sz w:val="24"/>
          <w:szCs w:val="24"/>
        </w:rPr>
        <w:t>б. кишечных инфекциях</w:t>
      </w:r>
    </w:p>
    <w:p w:rsidR="00324AFA" w:rsidRPr="00324AFA" w:rsidRDefault="00324AFA" w:rsidP="00324AFA">
      <w:pPr>
        <w:widowControl/>
        <w:jc w:val="both"/>
        <w:rPr>
          <w:sz w:val="24"/>
          <w:szCs w:val="24"/>
        </w:rPr>
      </w:pPr>
      <w:r w:rsidRPr="00324AFA">
        <w:rPr>
          <w:sz w:val="24"/>
          <w:szCs w:val="24"/>
        </w:rPr>
        <w:t>в. инфекциях ЛОР-органов</w:t>
      </w:r>
    </w:p>
    <w:p w:rsidR="00324AFA" w:rsidRPr="00324AFA" w:rsidRDefault="00324AFA" w:rsidP="00324AFA">
      <w:pPr>
        <w:widowControl/>
        <w:jc w:val="both"/>
        <w:rPr>
          <w:sz w:val="24"/>
          <w:szCs w:val="24"/>
        </w:rPr>
      </w:pPr>
      <w:r w:rsidRPr="00324AFA">
        <w:rPr>
          <w:sz w:val="24"/>
          <w:szCs w:val="24"/>
        </w:rPr>
        <w:t>г. инфекционном эндокардите</w:t>
      </w:r>
    </w:p>
    <w:p w:rsidR="00324AFA" w:rsidRPr="00324AFA" w:rsidRDefault="00324AFA" w:rsidP="00324AFA">
      <w:pPr>
        <w:widowControl/>
        <w:jc w:val="both"/>
        <w:rPr>
          <w:sz w:val="24"/>
          <w:szCs w:val="24"/>
        </w:rPr>
      </w:pPr>
      <w:r w:rsidRPr="00324AFA">
        <w:rPr>
          <w:sz w:val="24"/>
          <w:szCs w:val="24"/>
        </w:rPr>
        <w:t>26. Перечислите характеристики, имеющие отношение к полимиксинам:</w:t>
      </w:r>
    </w:p>
    <w:p w:rsidR="00324AFA" w:rsidRPr="00324AFA" w:rsidRDefault="00324AFA" w:rsidP="00324AFA">
      <w:pPr>
        <w:widowControl/>
        <w:jc w:val="both"/>
        <w:rPr>
          <w:sz w:val="24"/>
          <w:szCs w:val="24"/>
        </w:rPr>
      </w:pPr>
      <w:r w:rsidRPr="00324AFA">
        <w:rPr>
          <w:sz w:val="24"/>
          <w:szCs w:val="24"/>
        </w:rPr>
        <w:t>а. широкий спектр действия</w:t>
      </w:r>
    </w:p>
    <w:p w:rsidR="00324AFA" w:rsidRPr="00324AFA" w:rsidRDefault="00324AFA" w:rsidP="00324AFA">
      <w:pPr>
        <w:widowControl/>
        <w:jc w:val="both"/>
        <w:rPr>
          <w:sz w:val="24"/>
          <w:szCs w:val="24"/>
        </w:rPr>
      </w:pPr>
      <w:r w:rsidRPr="00324AFA">
        <w:rPr>
          <w:sz w:val="24"/>
          <w:szCs w:val="24"/>
        </w:rPr>
        <w:t>б. высокая токсичность</w:t>
      </w:r>
    </w:p>
    <w:p w:rsidR="00324AFA" w:rsidRPr="00324AFA" w:rsidRDefault="00324AFA" w:rsidP="00324AFA">
      <w:pPr>
        <w:widowControl/>
        <w:jc w:val="both"/>
        <w:rPr>
          <w:sz w:val="24"/>
          <w:szCs w:val="24"/>
        </w:rPr>
      </w:pPr>
      <w:r w:rsidRPr="00324AFA">
        <w:rPr>
          <w:sz w:val="24"/>
          <w:szCs w:val="24"/>
        </w:rPr>
        <w:t>в. узкий спектр действия</w:t>
      </w:r>
    </w:p>
    <w:p w:rsidR="00324AFA" w:rsidRPr="00324AFA" w:rsidRDefault="00324AFA" w:rsidP="00324AFA">
      <w:pPr>
        <w:widowControl/>
        <w:jc w:val="both"/>
        <w:rPr>
          <w:sz w:val="24"/>
          <w:szCs w:val="24"/>
        </w:rPr>
      </w:pPr>
      <w:r w:rsidRPr="00324AFA">
        <w:rPr>
          <w:sz w:val="24"/>
          <w:szCs w:val="24"/>
        </w:rPr>
        <w:t>г. влияние на гр.«+» коки</w:t>
      </w:r>
    </w:p>
    <w:p w:rsidR="00324AFA" w:rsidRPr="00324AFA" w:rsidRDefault="00324AFA" w:rsidP="00324AFA">
      <w:pPr>
        <w:widowControl/>
        <w:jc w:val="both"/>
        <w:rPr>
          <w:sz w:val="24"/>
          <w:szCs w:val="24"/>
        </w:rPr>
      </w:pPr>
      <w:r w:rsidRPr="00324AFA">
        <w:rPr>
          <w:sz w:val="24"/>
          <w:szCs w:val="24"/>
        </w:rPr>
        <w:t>д. нефротоксичность</w:t>
      </w:r>
    </w:p>
    <w:p w:rsidR="00324AFA" w:rsidRPr="00324AFA" w:rsidRDefault="00324AFA" w:rsidP="00324AFA">
      <w:pPr>
        <w:widowControl/>
        <w:jc w:val="both"/>
        <w:rPr>
          <w:sz w:val="24"/>
          <w:szCs w:val="24"/>
        </w:rPr>
      </w:pPr>
      <w:r w:rsidRPr="00324AFA">
        <w:rPr>
          <w:sz w:val="24"/>
          <w:szCs w:val="24"/>
        </w:rPr>
        <w:t>27. Фармакологический эффект макролидов:</w:t>
      </w:r>
    </w:p>
    <w:p w:rsidR="00324AFA" w:rsidRPr="00324AFA" w:rsidRDefault="00324AFA" w:rsidP="00324AFA">
      <w:pPr>
        <w:widowControl/>
        <w:jc w:val="both"/>
        <w:rPr>
          <w:sz w:val="24"/>
          <w:szCs w:val="24"/>
        </w:rPr>
      </w:pPr>
      <w:r w:rsidRPr="00324AFA">
        <w:rPr>
          <w:sz w:val="24"/>
          <w:szCs w:val="24"/>
        </w:rPr>
        <w:t>а. бактериостатический</w:t>
      </w:r>
    </w:p>
    <w:p w:rsidR="00324AFA" w:rsidRPr="00324AFA" w:rsidRDefault="00324AFA" w:rsidP="00324AFA">
      <w:pPr>
        <w:widowControl/>
        <w:jc w:val="both"/>
        <w:rPr>
          <w:sz w:val="24"/>
          <w:szCs w:val="24"/>
        </w:rPr>
      </w:pPr>
      <w:r w:rsidRPr="00324AFA">
        <w:rPr>
          <w:sz w:val="24"/>
          <w:szCs w:val="24"/>
        </w:rPr>
        <w:t>б. бактериостатический, на некоторые высокочувствительные микроорганизмы - бактерицидный</w:t>
      </w:r>
    </w:p>
    <w:p w:rsidR="00324AFA" w:rsidRPr="00324AFA" w:rsidRDefault="00324AFA" w:rsidP="00324AFA">
      <w:pPr>
        <w:widowControl/>
        <w:jc w:val="both"/>
        <w:rPr>
          <w:sz w:val="24"/>
          <w:szCs w:val="24"/>
        </w:rPr>
      </w:pPr>
      <w:r w:rsidRPr="00324AFA">
        <w:rPr>
          <w:sz w:val="24"/>
          <w:szCs w:val="24"/>
        </w:rPr>
        <w:t>в. бактерицидный</w:t>
      </w:r>
    </w:p>
    <w:p w:rsidR="00324AFA" w:rsidRPr="00324AFA" w:rsidRDefault="00324AFA" w:rsidP="00324AFA">
      <w:pPr>
        <w:widowControl/>
        <w:jc w:val="both"/>
        <w:rPr>
          <w:sz w:val="24"/>
          <w:szCs w:val="24"/>
        </w:rPr>
      </w:pPr>
      <w:r w:rsidRPr="00324AFA">
        <w:rPr>
          <w:sz w:val="24"/>
          <w:szCs w:val="24"/>
        </w:rPr>
        <w:t xml:space="preserve">28. Перечислите макролиды </w:t>
      </w:r>
      <w:r w:rsidRPr="00324AFA">
        <w:rPr>
          <w:sz w:val="24"/>
          <w:szCs w:val="24"/>
          <w:lang w:val="en-US"/>
        </w:rPr>
        <w:t>II</w:t>
      </w:r>
      <w:r w:rsidRPr="00324AFA">
        <w:rPr>
          <w:sz w:val="24"/>
          <w:szCs w:val="24"/>
        </w:rPr>
        <w:t xml:space="preserve"> поколения:</w:t>
      </w:r>
    </w:p>
    <w:p w:rsidR="00324AFA" w:rsidRPr="00324AFA" w:rsidRDefault="00324AFA" w:rsidP="00324AFA">
      <w:pPr>
        <w:widowControl/>
        <w:jc w:val="both"/>
        <w:rPr>
          <w:sz w:val="24"/>
          <w:szCs w:val="24"/>
        </w:rPr>
      </w:pPr>
      <w:r w:rsidRPr="00324AFA">
        <w:rPr>
          <w:sz w:val="24"/>
          <w:szCs w:val="24"/>
        </w:rPr>
        <w:t>а. спирамицин</w:t>
      </w:r>
    </w:p>
    <w:p w:rsidR="00324AFA" w:rsidRPr="00324AFA" w:rsidRDefault="00324AFA" w:rsidP="00324AFA">
      <w:pPr>
        <w:widowControl/>
        <w:jc w:val="both"/>
        <w:rPr>
          <w:sz w:val="24"/>
          <w:szCs w:val="24"/>
        </w:rPr>
      </w:pPr>
      <w:r w:rsidRPr="00324AFA">
        <w:rPr>
          <w:sz w:val="24"/>
          <w:szCs w:val="24"/>
        </w:rPr>
        <w:t>б. эритромицин</w:t>
      </w:r>
    </w:p>
    <w:p w:rsidR="00324AFA" w:rsidRPr="00324AFA" w:rsidRDefault="00324AFA" w:rsidP="00324AFA">
      <w:pPr>
        <w:widowControl/>
        <w:jc w:val="both"/>
        <w:rPr>
          <w:sz w:val="24"/>
          <w:szCs w:val="24"/>
        </w:rPr>
      </w:pPr>
      <w:r w:rsidRPr="00324AFA">
        <w:rPr>
          <w:sz w:val="24"/>
          <w:szCs w:val="24"/>
        </w:rPr>
        <w:t>в. кларитромицин</w:t>
      </w:r>
    </w:p>
    <w:p w:rsidR="00324AFA" w:rsidRPr="00324AFA" w:rsidRDefault="00324AFA" w:rsidP="00324AFA">
      <w:pPr>
        <w:widowControl/>
        <w:jc w:val="both"/>
        <w:rPr>
          <w:sz w:val="24"/>
          <w:szCs w:val="24"/>
        </w:rPr>
      </w:pPr>
      <w:r w:rsidRPr="00324AFA">
        <w:rPr>
          <w:sz w:val="24"/>
          <w:szCs w:val="24"/>
        </w:rPr>
        <w:t>г. рокситромицин</w:t>
      </w:r>
    </w:p>
    <w:p w:rsidR="00324AFA" w:rsidRPr="00324AFA" w:rsidRDefault="00324AFA" w:rsidP="00324AFA">
      <w:pPr>
        <w:widowControl/>
        <w:jc w:val="both"/>
        <w:rPr>
          <w:sz w:val="24"/>
          <w:szCs w:val="24"/>
        </w:rPr>
      </w:pPr>
      <w:r w:rsidRPr="00324AFA">
        <w:rPr>
          <w:sz w:val="24"/>
          <w:szCs w:val="24"/>
        </w:rPr>
        <w:t>д. азитромицин</w:t>
      </w:r>
    </w:p>
    <w:p w:rsidR="00324AFA" w:rsidRPr="00324AFA" w:rsidRDefault="00324AFA" w:rsidP="00324AFA">
      <w:pPr>
        <w:widowControl/>
        <w:jc w:val="both"/>
        <w:rPr>
          <w:sz w:val="24"/>
          <w:szCs w:val="24"/>
        </w:rPr>
      </w:pPr>
      <w:r w:rsidRPr="00324AFA">
        <w:rPr>
          <w:sz w:val="24"/>
          <w:szCs w:val="24"/>
        </w:rPr>
        <w:t>е. олеандомицин</w:t>
      </w:r>
    </w:p>
    <w:p w:rsidR="00324AFA" w:rsidRPr="00324AFA" w:rsidRDefault="00324AFA" w:rsidP="00324AFA">
      <w:pPr>
        <w:widowControl/>
        <w:jc w:val="both"/>
        <w:rPr>
          <w:sz w:val="24"/>
          <w:szCs w:val="24"/>
        </w:rPr>
      </w:pPr>
      <w:r w:rsidRPr="00324AFA">
        <w:rPr>
          <w:sz w:val="24"/>
          <w:szCs w:val="24"/>
        </w:rPr>
        <w:t>29. Макролиды характеризуют следующие особенности:</w:t>
      </w:r>
    </w:p>
    <w:p w:rsidR="00324AFA" w:rsidRPr="00324AFA" w:rsidRDefault="00324AFA" w:rsidP="00324AFA">
      <w:pPr>
        <w:widowControl/>
        <w:jc w:val="both"/>
        <w:rPr>
          <w:sz w:val="24"/>
          <w:szCs w:val="24"/>
        </w:rPr>
      </w:pPr>
      <w:r w:rsidRPr="00324AFA">
        <w:rPr>
          <w:sz w:val="24"/>
          <w:szCs w:val="24"/>
        </w:rPr>
        <w:t>а. узкий спектр действия</w:t>
      </w:r>
    </w:p>
    <w:p w:rsidR="00324AFA" w:rsidRPr="00324AFA" w:rsidRDefault="00324AFA" w:rsidP="00324AFA">
      <w:pPr>
        <w:widowControl/>
        <w:jc w:val="both"/>
        <w:rPr>
          <w:sz w:val="24"/>
          <w:szCs w:val="24"/>
        </w:rPr>
      </w:pPr>
      <w:r w:rsidRPr="00324AFA">
        <w:rPr>
          <w:sz w:val="24"/>
          <w:szCs w:val="24"/>
        </w:rPr>
        <w:t>б. влияние на внутриклеточные микроорганизмы</w:t>
      </w:r>
    </w:p>
    <w:p w:rsidR="00324AFA" w:rsidRPr="00324AFA" w:rsidRDefault="00324AFA" w:rsidP="00324AFA">
      <w:pPr>
        <w:widowControl/>
        <w:jc w:val="both"/>
        <w:rPr>
          <w:sz w:val="24"/>
          <w:szCs w:val="24"/>
        </w:rPr>
      </w:pPr>
      <w:r w:rsidRPr="00324AFA">
        <w:rPr>
          <w:sz w:val="24"/>
          <w:szCs w:val="24"/>
        </w:rPr>
        <w:t>в. высокая токсичность</w:t>
      </w:r>
    </w:p>
    <w:p w:rsidR="00324AFA" w:rsidRPr="00324AFA" w:rsidRDefault="00324AFA" w:rsidP="00324AFA">
      <w:pPr>
        <w:widowControl/>
        <w:jc w:val="both"/>
        <w:rPr>
          <w:sz w:val="24"/>
          <w:szCs w:val="24"/>
        </w:rPr>
      </w:pPr>
      <w:r w:rsidRPr="00324AFA">
        <w:rPr>
          <w:sz w:val="24"/>
          <w:szCs w:val="24"/>
        </w:rPr>
        <w:t>г. возможность назначения некоторых макролидов при беременности</w:t>
      </w:r>
    </w:p>
    <w:p w:rsidR="00324AFA" w:rsidRPr="00324AFA" w:rsidRDefault="00324AFA" w:rsidP="00324AFA">
      <w:pPr>
        <w:widowControl/>
        <w:jc w:val="both"/>
        <w:rPr>
          <w:sz w:val="24"/>
          <w:szCs w:val="24"/>
        </w:rPr>
      </w:pPr>
      <w:r w:rsidRPr="00324AFA">
        <w:rPr>
          <w:sz w:val="24"/>
          <w:szCs w:val="24"/>
        </w:rPr>
        <w:t>д. возможность назначения всех макролидов при кормлении грудью</w:t>
      </w:r>
    </w:p>
    <w:p w:rsidR="00324AFA" w:rsidRPr="00324AFA" w:rsidRDefault="00324AFA" w:rsidP="00324AFA">
      <w:pPr>
        <w:widowControl/>
        <w:jc w:val="both"/>
        <w:rPr>
          <w:sz w:val="24"/>
          <w:szCs w:val="24"/>
        </w:rPr>
      </w:pPr>
      <w:r w:rsidRPr="00324AFA">
        <w:rPr>
          <w:sz w:val="24"/>
          <w:szCs w:val="24"/>
        </w:rPr>
        <w:t>е. способность вызывать диспепсические явления</w:t>
      </w:r>
    </w:p>
    <w:p w:rsidR="00324AFA" w:rsidRPr="00324AFA" w:rsidRDefault="00324AFA" w:rsidP="00324AFA">
      <w:pPr>
        <w:widowControl/>
        <w:jc w:val="both"/>
        <w:rPr>
          <w:sz w:val="24"/>
          <w:szCs w:val="24"/>
        </w:rPr>
      </w:pPr>
      <w:r w:rsidRPr="00324AFA">
        <w:rPr>
          <w:sz w:val="24"/>
          <w:szCs w:val="24"/>
        </w:rPr>
        <w:t>30. Основные показания к применению макролидов:</w:t>
      </w:r>
    </w:p>
    <w:p w:rsidR="00324AFA" w:rsidRPr="00324AFA" w:rsidRDefault="00324AFA" w:rsidP="00324AFA">
      <w:pPr>
        <w:widowControl/>
        <w:jc w:val="both"/>
        <w:rPr>
          <w:sz w:val="24"/>
          <w:szCs w:val="24"/>
        </w:rPr>
      </w:pPr>
      <w:r w:rsidRPr="00324AFA">
        <w:rPr>
          <w:sz w:val="24"/>
          <w:szCs w:val="24"/>
        </w:rPr>
        <w:t>а. нозокомиальная пневмония</w:t>
      </w:r>
    </w:p>
    <w:p w:rsidR="00324AFA" w:rsidRPr="00324AFA" w:rsidRDefault="00324AFA" w:rsidP="00324AFA">
      <w:pPr>
        <w:widowControl/>
        <w:jc w:val="both"/>
        <w:rPr>
          <w:sz w:val="24"/>
          <w:szCs w:val="24"/>
        </w:rPr>
      </w:pPr>
      <w:r w:rsidRPr="00324AFA">
        <w:rPr>
          <w:sz w:val="24"/>
          <w:szCs w:val="24"/>
        </w:rPr>
        <w:t>б. атипичная пневмония</w:t>
      </w:r>
    </w:p>
    <w:p w:rsidR="00324AFA" w:rsidRPr="00467B62" w:rsidRDefault="00324AFA" w:rsidP="00467B62">
      <w:pPr>
        <w:rPr>
          <w:sz w:val="24"/>
          <w:szCs w:val="24"/>
        </w:rPr>
      </w:pPr>
      <w:r w:rsidRPr="00467B62">
        <w:rPr>
          <w:sz w:val="24"/>
          <w:szCs w:val="24"/>
        </w:rPr>
        <w:t xml:space="preserve">в. </w:t>
      </w:r>
      <w:hyperlink r:id="rId11" w:history="1">
        <w:r w:rsidRPr="00467B62">
          <w:rPr>
            <w:rStyle w:val="af0"/>
            <w:color w:val="auto"/>
            <w:sz w:val="24"/>
            <w:szCs w:val="24"/>
            <w:u w:val="none"/>
          </w:rPr>
          <w:t>инфекции ВДП и ЛОР-органов</w:t>
        </w:r>
      </w:hyperlink>
    </w:p>
    <w:p w:rsidR="00324AFA" w:rsidRPr="00324AFA" w:rsidRDefault="00324AFA" w:rsidP="00324AFA">
      <w:pPr>
        <w:widowControl/>
        <w:jc w:val="both"/>
        <w:rPr>
          <w:sz w:val="24"/>
          <w:szCs w:val="24"/>
        </w:rPr>
      </w:pPr>
      <w:r w:rsidRPr="00324AFA">
        <w:rPr>
          <w:sz w:val="24"/>
          <w:szCs w:val="24"/>
        </w:rPr>
        <w:t>г. дифтерия</w:t>
      </w:r>
    </w:p>
    <w:p w:rsidR="00324AFA" w:rsidRPr="00324AFA" w:rsidRDefault="00324AFA" w:rsidP="00324AFA">
      <w:pPr>
        <w:widowControl/>
        <w:jc w:val="both"/>
        <w:rPr>
          <w:sz w:val="24"/>
          <w:szCs w:val="24"/>
        </w:rPr>
      </w:pPr>
      <w:r w:rsidRPr="00324AFA">
        <w:rPr>
          <w:sz w:val="24"/>
          <w:szCs w:val="24"/>
        </w:rPr>
        <w:t>д. хламидиоз</w:t>
      </w:r>
    </w:p>
    <w:p w:rsidR="00324AFA" w:rsidRPr="00324AFA" w:rsidRDefault="00324AFA" w:rsidP="00324AFA">
      <w:pPr>
        <w:widowControl/>
        <w:jc w:val="both"/>
        <w:rPr>
          <w:sz w:val="24"/>
          <w:szCs w:val="24"/>
        </w:rPr>
      </w:pPr>
      <w:r w:rsidRPr="00324AFA">
        <w:rPr>
          <w:sz w:val="24"/>
          <w:szCs w:val="24"/>
        </w:rPr>
        <w:t>31. Перечислите характеристики, имеющие отношение к линкозамидам:</w:t>
      </w:r>
    </w:p>
    <w:p w:rsidR="00324AFA" w:rsidRPr="00324AFA" w:rsidRDefault="00324AFA" w:rsidP="00324AFA">
      <w:pPr>
        <w:widowControl/>
        <w:jc w:val="both"/>
        <w:rPr>
          <w:sz w:val="24"/>
          <w:szCs w:val="24"/>
        </w:rPr>
      </w:pPr>
      <w:r w:rsidRPr="00324AFA">
        <w:rPr>
          <w:sz w:val="24"/>
          <w:szCs w:val="24"/>
        </w:rPr>
        <w:t>а. способность ингибировать синтез РНК микроорганизмов</w:t>
      </w:r>
    </w:p>
    <w:p w:rsidR="00324AFA" w:rsidRPr="00324AFA" w:rsidRDefault="00324AFA" w:rsidP="00324AFA">
      <w:pPr>
        <w:widowControl/>
        <w:jc w:val="both"/>
        <w:rPr>
          <w:sz w:val="24"/>
          <w:szCs w:val="24"/>
        </w:rPr>
      </w:pPr>
      <w:r w:rsidRPr="00324AFA">
        <w:rPr>
          <w:sz w:val="24"/>
          <w:szCs w:val="24"/>
        </w:rPr>
        <w:t>б. бактерицидный эффект</w:t>
      </w:r>
    </w:p>
    <w:p w:rsidR="00324AFA" w:rsidRPr="00467B62" w:rsidRDefault="00324AFA" w:rsidP="00467B62">
      <w:pPr>
        <w:rPr>
          <w:sz w:val="24"/>
          <w:szCs w:val="24"/>
        </w:rPr>
      </w:pPr>
      <w:r w:rsidRPr="00467B62">
        <w:rPr>
          <w:sz w:val="24"/>
          <w:szCs w:val="24"/>
        </w:rPr>
        <w:lastRenderedPageBreak/>
        <w:t xml:space="preserve">в. </w:t>
      </w:r>
      <w:hyperlink r:id="rId12" w:history="1">
        <w:r w:rsidRPr="00467B62">
          <w:rPr>
            <w:rStyle w:val="af0"/>
            <w:color w:val="auto"/>
            <w:sz w:val="24"/>
            <w:szCs w:val="24"/>
            <w:u w:val="none"/>
          </w:rPr>
          <w:t>более</w:t>
        </w:r>
      </w:hyperlink>
      <w:r w:rsidRPr="00467B62">
        <w:rPr>
          <w:sz w:val="24"/>
          <w:szCs w:val="24"/>
        </w:rPr>
        <w:t xml:space="preserve"> высокая активность по отношению к гр.«+» флоре</w:t>
      </w:r>
    </w:p>
    <w:p w:rsidR="00324AFA" w:rsidRPr="00324AFA" w:rsidRDefault="00324AFA" w:rsidP="00324AFA">
      <w:pPr>
        <w:widowControl/>
        <w:jc w:val="both"/>
        <w:rPr>
          <w:sz w:val="24"/>
          <w:szCs w:val="24"/>
        </w:rPr>
      </w:pPr>
      <w:r w:rsidRPr="00324AFA">
        <w:rPr>
          <w:sz w:val="24"/>
          <w:szCs w:val="24"/>
        </w:rPr>
        <w:t>г. хорошее проникновение в костную ткань</w:t>
      </w:r>
    </w:p>
    <w:p w:rsidR="00324AFA" w:rsidRPr="00324AFA" w:rsidRDefault="00324AFA" w:rsidP="00324AFA">
      <w:pPr>
        <w:widowControl/>
        <w:jc w:val="both"/>
        <w:rPr>
          <w:sz w:val="24"/>
          <w:szCs w:val="24"/>
        </w:rPr>
      </w:pPr>
      <w:r w:rsidRPr="00324AFA">
        <w:rPr>
          <w:sz w:val="24"/>
          <w:szCs w:val="24"/>
        </w:rPr>
        <w:t>д. невысокая токсичность</w:t>
      </w:r>
    </w:p>
    <w:p w:rsidR="00324AFA" w:rsidRPr="00324AFA" w:rsidRDefault="00324AFA" w:rsidP="00324AFA">
      <w:pPr>
        <w:widowControl/>
        <w:jc w:val="both"/>
        <w:rPr>
          <w:sz w:val="24"/>
          <w:szCs w:val="24"/>
        </w:rPr>
      </w:pPr>
      <w:r w:rsidRPr="00324AFA">
        <w:rPr>
          <w:sz w:val="24"/>
          <w:szCs w:val="24"/>
        </w:rPr>
        <w:t>32. Перечислите характеристики, имеющие отношение к тетрациклинам:</w:t>
      </w:r>
    </w:p>
    <w:p w:rsidR="00324AFA" w:rsidRPr="00324AFA" w:rsidRDefault="00324AFA" w:rsidP="00324AFA">
      <w:pPr>
        <w:widowControl/>
        <w:jc w:val="both"/>
        <w:rPr>
          <w:sz w:val="24"/>
          <w:szCs w:val="24"/>
        </w:rPr>
      </w:pPr>
      <w:r w:rsidRPr="00324AFA">
        <w:rPr>
          <w:sz w:val="24"/>
          <w:szCs w:val="24"/>
        </w:rPr>
        <w:t>а. способность ингибировать синтез РНК микроорганизмов</w:t>
      </w:r>
    </w:p>
    <w:p w:rsidR="00324AFA" w:rsidRPr="00324AFA" w:rsidRDefault="00324AFA" w:rsidP="00324AFA">
      <w:pPr>
        <w:widowControl/>
        <w:jc w:val="both"/>
        <w:rPr>
          <w:sz w:val="24"/>
          <w:szCs w:val="24"/>
        </w:rPr>
      </w:pPr>
      <w:r w:rsidRPr="00324AFA">
        <w:rPr>
          <w:sz w:val="24"/>
          <w:szCs w:val="24"/>
        </w:rPr>
        <w:t>б. бактериостатический эффект</w:t>
      </w:r>
    </w:p>
    <w:p w:rsidR="00324AFA" w:rsidRPr="00324AFA" w:rsidRDefault="00324AFA" w:rsidP="00324AFA">
      <w:pPr>
        <w:widowControl/>
        <w:jc w:val="both"/>
        <w:rPr>
          <w:sz w:val="24"/>
          <w:szCs w:val="24"/>
        </w:rPr>
      </w:pPr>
      <w:r w:rsidRPr="00324AFA">
        <w:rPr>
          <w:sz w:val="24"/>
          <w:szCs w:val="24"/>
        </w:rPr>
        <w:t>в. широкий спектр действия</w:t>
      </w:r>
    </w:p>
    <w:p w:rsidR="00324AFA" w:rsidRPr="00324AFA" w:rsidRDefault="00324AFA" w:rsidP="00324AFA">
      <w:pPr>
        <w:widowControl/>
        <w:jc w:val="both"/>
        <w:rPr>
          <w:sz w:val="24"/>
          <w:szCs w:val="24"/>
        </w:rPr>
      </w:pPr>
      <w:r w:rsidRPr="00324AFA">
        <w:rPr>
          <w:sz w:val="24"/>
          <w:szCs w:val="24"/>
        </w:rPr>
        <w:t>г. плохое проникновение в ткани</w:t>
      </w:r>
    </w:p>
    <w:p w:rsidR="00324AFA" w:rsidRPr="00324AFA" w:rsidRDefault="00324AFA" w:rsidP="00324AFA">
      <w:pPr>
        <w:widowControl/>
        <w:jc w:val="both"/>
        <w:rPr>
          <w:sz w:val="24"/>
          <w:szCs w:val="24"/>
        </w:rPr>
      </w:pPr>
      <w:r w:rsidRPr="00324AFA">
        <w:rPr>
          <w:sz w:val="24"/>
          <w:szCs w:val="24"/>
        </w:rPr>
        <w:t>д. низкая токсичность</w:t>
      </w:r>
    </w:p>
    <w:p w:rsidR="00324AFA" w:rsidRPr="00324AFA" w:rsidRDefault="00324AFA" w:rsidP="00324AFA">
      <w:pPr>
        <w:widowControl/>
        <w:jc w:val="both"/>
        <w:rPr>
          <w:sz w:val="24"/>
          <w:szCs w:val="24"/>
        </w:rPr>
      </w:pPr>
      <w:r w:rsidRPr="00324AFA">
        <w:rPr>
          <w:sz w:val="24"/>
          <w:szCs w:val="24"/>
        </w:rPr>
        <w:t>е. активность в отношении внутриклеточных микроорганизмов</w:t>
      </w:r>
    </w:p>
    <w:p w:rsidR="00324AFA" w:rsidRPr="00324AFA" w:rsidRDefault="00324AFA" w:rsidP="00324AFA">
      <w:pPr>
        <w:widowControl/>
        <w:jc w:val="both"/>
        <w:rPr>
          <w:sz w:val="24"/>
          <w:szCs w:val="24"/>
        </w:rPr>
      </w:pPr>
      <w:r w:rsidRPr="00324AFA">
        <w:rPr>
          <w:sz w:val="24"/>
          <w:szCs w:val="24"/>
        </w:rPr>
        <w:t>33. Назовите основные показания к применению рифампицина:</w:t>
      </w:r>
    </w:p>
    <w:p w:rsidR="00324AFA" w:rsidRPr="00324AFA" w:rsidRDefault="00324AFA" w:rsidP="00324AFA">
      <w:pPr>
        <w:widowControl/>
        <w:jc w:val="both"/>
        <w:rPr>
          <w:sz w:val="24"/>
          <w:szCs w:val="24"/>
        </w:rPr>
      </w:pPr>
      <w:r w:rsidRPr="00324AFA">
        <w:rPr>
          <w:sz w:val="24"/>
          <w:szCs w:val="24"/>
        </w:rPr>
        <w:t>а. туберкулез</w:t>
      </w:r>
    </w:p>
    <w:p w:rsidR="00324AFA" w:rsidRPr="00324AFA" w:rsidRDefault="00324AFA" w:rsidP="00324AFA">
      <w:pPr>
        <w:widowControl/>
        <w:jc w:val="both"/>
        <w:rPr>
          <w:sz w:val="24"/>
          <w:szCs w:val="24"/>
        </w:rPr>
      </w:pPr>
      <w:r w:rsidRPr="00324AFA">
        <w:rPr>
          <w:sz w:val="24"/>
          <w:szCs w:val="24"/>
        </w:rPr>
        <w:t>б. внебольничная пневмония</w:t>
      </w:r>
    </w:p>
    <w:p w:rsidR="00324AFA" w:rsidRPr="00324AFA" w:rsidRDefault="00324AFA" w:rsidP="00324AFA">
      <w:pPr>
        <w:widowControl/>
        <w:jc w:val="both"/>
        <w:rPr>
          <w:sz w:val="24"/>
          <w:szCs w:val="24"/>
        </w:rPr>
      </w:pPr>
      <w:r w:rsidRPr="00324AFA">
        <w:rPr>
          <w:sz w:val="24"/>
          <w:szCs w:val="24"/>
        </w:rPr>
        <w:t>в. лепра</w:t>
      </w:r>
    </w:p>
    <w:p w:rsidR="00324AFA" w:rsidRPr="00324AFA" w:rsidRDefault="00324AFA" w:rsidP="00324AFA">
      <w:pPr>
        <w:widowControl/>
        <w:jc w:val="both"/>
        <w:rPr>
          <w:sz w:val="24"/>
          <w:szCs w:val="24"/>
        </w:rPr>
      </w:pPr>
      <w:r w:rsidRPr="00324AFA">
        <w:rPr>
          <w:sz w:val="24"/>
          <w:szCs w:val="24"/>
        </w:rPr>
        <w:t>г. тяжелые формы стафилококковой инфекции (в сочетании с другими АБП)</w:t>
      </w:r>
    </w:p>
    <w:p w:rsidR="00324AFA" w:rsidRPr="00324AFA" w:rsidRDefault="00324AFA" w:rsidP="00324AFA">
      <w:pPr>
        <w:widowControl/>
        <w:jc w:val="both"/>
        <w:rPr>
          <w:sz w:val="24"/>
          <w:szCs w:val="24"/>
        </w:rPr>
      </w:pPr>
      <w:r w:rsidRPr="00324AFA">
        <w:rPr>
          <w:sz w:val="24"/>
          <w:szCs w:val="24"/>
        </w:rPr>
        <w:t>д. гинекологические инфекции</w:t>
      </w:r>
    </w:p>
    <w:p w:rsidR="00324AFA" w:rsidRPr="00324AFA" w:rsidRDefault="00324AFA" w:rsidP="00324AFA">
      <w:pPr>
        <w:widowControl/>
        <w:jc w:val="both"/>
        <w:rPr>
          <w:sz w:val="24"/>
          <w:szCs w:val="24"/>
        </w:rPr>
      </w:pPr>
      <w:r w:rsidRPr="00324AFA">
        <w:rPr>
          <w:sz w:val="24"/>
          <w:szCs w:val="24"/>
        </w:rPr>
        <w:t>34. Гликопептиды характеризуются:</w:t>
      </w:r>
    </w:p>
    <w:p w:rsidR="00324AFA" w:rsidRPr="00324AFA" w:rsidRDefault="00324AFA" w:rsidP="00324AFA">
      <w:pPr>
        <w:widowControl/>
        <w:jc w:val="both"/>
        <w:rPr>
          <w:sz w:val="24"/>
          <w:szCs w:val="24"/>
        </w:rPr>
      </w:pPr>
      <w:r w:rsidRPr="00324AFA">
        <w:rPr>
          <w:sz w:val="24"/>
          <w:szCs w:val="24"/>
        </w:rPr>
        <w:t xml:space="preserve">а. активностью в отношении стафилококков (включая </w:t>
      </w:r>
      <w:r w:rsidRPr="00324AFA">
        <w:rPr>
          <w:sz w:val="24"/>
          <w:szCs w:val="24"/>
          <w:lang w:val="en-US"/>
        </w:rPr>
        <w:t>MRSA</w:t>
      </w:r>
      <w:r w:rsidRPr="00324AFA">
        <w:rPr>
          <w:sz w:val="24"/>
          <w:szCs w:val="24"/>
        </w:rPr>
        <w:t xml:space="preserve">, </w:t>
      </w:r>
      <w:r w:rsidRPr="00324AFA">
        <w:rPr>
          <w:sz w:val="24"/>
          <w:szCs w:val="24"/>
          <w:lang w:val="en-US"/>
        </w:rPr>
        <w:t>MRSE</w:t>
      </w:r>
      <w:r w:rsidRPr="00324AFA">
        <w:rPr>
          <w:sz w:val="24"/>
          <w:szCs w:val="24"/>
        </w:rPr>
        <w:t>)</w:t>
      </w:r>
    </w:p>
    <w:p w:rsidR="00324AFA" w:rsidRPr="00324AFA" w:rsidRDefault="00324AFA" w:rsidP="00324AFA">
      <w:pPr>
        <w:widowControl/>
        <w:jc w:val="both"/>
        <w:rPr>
          <w:sz w:val="24"/>
          <w:szCs w:val="24"/>
        </w:rPr>
      </w:pPr>
      <w:r w:rsidRPr="00324AFA">
        <w:rPr>
          <w:sz w:val="24"/>
          <w:szCs w:val="24"/>
        </w:rPr>
        <w:t>б. высокой токсичностью</w:t>
      </w:r>
    </w:p>
    <w:p w:rsidR="00324AFA" w:rsidRPr="00324AFA" w:rsidRDefault="00324AFA" w:rsidP="00324AFA">
      <w:pPr>
        <w:widowControl/>
        <w:jc w:val="both"/>
        <w:rPr>
          <w:sz w:val="24"/>
          <w:szCs w:val="24"/>
        </w:rPr>
      </w:pPr>
      <w:r w:rsidRPr="00324AFA">
        <w:rPr>
          <w:sz w:val="24"/>
          <w:szCs w:val="24"/>
        </w:rPr>
        <w:t>в. активностью в отношении АРП</w:t>
      </w:r>
    </w:p>
    <w:p w:rsidR="00324AFA" w:rsidRPr="00324AFA" w:rsidRDefault="00324AFA" w:rsidP="00324AFA">
      <w:pPr>
        <w:widowControl/>
        <w:jc w:val="both"/>
        <w:rPr>
          <w:sz w:val="24"/>
          <w:szCs w:val="24"/>
        </w:rPr>
      </w:pPr>
      <w:r w:rsidRPr="00324AFA">
        <w:rPr>
          <w:sz w:val="24"/>
          <w:szCs w:val="24"/>
        </w:rPr>
        <w:t>г. хорошей биодоступностью при пероральном приеме</w:t>
      </w:r>
    </w:p>
    <w:p w:rsidR="00324AFA" w:rsidRPr="00324AFA" w:rsidRDefault="00324AFA" w:rsidP="00324AFA">
      <w:pPr>
        <w:widowControl/>
        <w:jc w:val="both"/>
        <w:rPr>
          <w:sz w:val="24"/>
          <w:szCs w:val="24"/>
        </w:rPr>
      </w:pPr>
      <w:r w:rsidRPr="00324AFA">
        <w:rPr>
          <w:sz w:val="24"/>
          <w:szCs w:val="24"/>
        </w:rPr>
        <w:t>д. активностью в отношении энтерококков, резистентных к другим АБП</w:t>
      </w:r>
    </w:p>
    <w:p w:rsidR="00324AFA" w:rsidRPr="00324AFA" w:rsidRDefault="00324AFA" w:rsidP="00324AFA">
      <w:pPr>
        <w:widowControl/>
        <w:jc w:val="both"/>
        <w:rPr>
          <w:sz w:val="24"/>
          <w:szCs w:val="24"/>
        </w:rPr>
      </w:pPr>
      <w:r w:rsidRPr="00324AFA">
        <w:rPr>
          <w:sz w:val="24"/>
          <w:szCs w:val="24"/>
        </w:rPr>
        <w:t>35. Укажите характеристики, имеющие отношение к хлорамфениколу:</w:t>
      </w:r>
    </w:p>
    <w:p w:rsidR="00324AFA" w:rsidRPr="00324AFA" w:rsidRDefault="00324AFA" w:rsidP="00324AFA">
      <w:pPr>
        <w:widowControl/>
        <w:jc w:val="both"/>
        <w:rPr>
          <w:sz w:val="24"/>
          <w:szCs w:val="24"/>
        </w:rPr>
      </w:pPr>
      <w:r w:rsidRPr="00324AFA">
        <w:rPr>
          <w:sz w:val="24"/>
          <w:szCs w:val="24"/>
        </w:rPr>
        <w:t>а. очень широкий спектр действия</w:t>
      </w:r>
    </w:p>
    <w:p w:rsidR="00324AFA" w:rsidRPr="00324AFA" w:rsidRDefault="00324AFA" w:rsidP="00324AFA">
      <w:pPr>
        <w:widowControl/>
        <w:jc w:val="both"/>
        <w:rPr>
          <w:sz w:val="24"/>
          <w:szCs w:val="24"/>
        </w:rPr>
      </w:pPr>
      <w:r w:rsidRPr="00324AFA">
        <w:rPr>
          <w:sz w:val="24"/>
          <w:szCs w:val="24"/>
        </w:rPr>
        <w:t>б. активность в отношении внутриклеточных микроорганизмов</w:t>
      </w:r>
    </w:p>
    <w:p w:rsidR="00324AFA" w:rsidRPr="00324AFA" w:rsidRDefault="00324AFA" w:rsidP="00324AFA">
      <w:pPr>
        <w:widowControl/>
        <w:jc w:val="both"/>
        <w:rPr>
          <w:sz w:val="24"/>
          <w:szCs w:val="24"/>
        </w:rPr>
      </w:pPr>
      <w:r w:rsidRPr="00324AFA">
        <w:rPr>
          <w:sz w:val="24"/>
          <w:szCs w:val="24"/>
        </w:rPr>
        <w:t>в. невысокая токсичность</w:t>
      </w:r>
    </w:p>
    <w:p w:rsidR="00324AFA" w:rsidRPr="00324AFA" w:rsidRDefault="00324AFA" w:rsidP="00324AFA">
      <w:pPr>
        <w:widowControl/>
        <w:jc w:val="both"/>
        <w:rPr>
          <w:sz w:val="24"/>
          <w:szCs w:val="24"/>
        </w:rPr>
      </w:pPr>
      <w:r w:rsidRPr="00324AFA">
        <w:rPr>
          <w:sz w:val="24"/>
          <w:szCs w:val="24"/>
        </w:rPr>
        <w:t>г. миелотоксическое действие</w:t>
      </w:r>
    </w:p>
    <w:p w:rsidR="00324AFA" w:rsidRPr="00324AFA" w:rsidRDefault="00324AFA" w:rsidP="00324AFA">
      <w:pPr>
        <w:widowControl/>
        <w:jc w:val="both"/>
        <w:rPr>
          <w:sz w:val="24"/>
          <w:szCs w:val="24"/>
        </w:rPr>
      </w:pPr>
      <w:r w:rsidRPr="00324AFA">
        <w:rPr>
          <w:sz w:val="24"/>
          <w:szCs w:val="24"/>
        </w:rPr>
        <w:t>д. способность вызывать «серый синдром» у новорожденных</w:t>
      </w:r>
    </w:p>
    <w:p w:rsidR="00324AFA" w:rsidRPr="00324AFA" w:rsidRDefault="00324AFA" w:rsidP="00324AFA">
      <w:pPr>
        <w:widowControl/>
        <w:jc w:val="both"/>
        <w:rPr>
          <w:sz w:val="24"/>
          <w:szCs w:val="24"/>
        </w:rPr>
      </w:pPr>
      <w:r w:rsidRPr="00324AFA">
        <w:rPr>
          <w:sz w:val="24"/>
          <w:szCs w:val="24"/>
        </w:rPr>
        <w:t>е. возможность применения при беременности</w:t>
      </w:r>
    </w:p>
    <w:p w:rsidR="00324AFA" w:rsidRPr="00324AFA" w:rsidRDefault="00324AFA" w:rsidP="00324AFA">
      <w:pPr>
        <w:widowControl/>
        <w:jc w:val="both"/>
        <w:rPr>
          <w:sz w:val="24"/>
          <w:szCs w:val="24"/>
        </w:rPr>
      </w:pPr>
      <w:r w:rsidRPr="00324AFA">
        <w:rPr>
          <w:sz w:val="24"/>
          <w:szCs w:val="24"/>
        </w:rPr>
        <w:t>36. Основные показания к применению хлорамфеникола:</w:t>
      </w:r>
    </w:p>
    <w:p w:rsidR="00324AFA" w:rsidRPr="00324AFA" w:rsidRDefault="00324AFA" w:rsidP="00324AFA">
      <w:pPr>
        <w:widowControl/>
        <w:jc w:val="both"/>
        <w:rPr>
          <w:sz w:val="24"/>
          <w:szCs w:val="24"/>
        </w:rPr>
      </w:pPr>
      <w:r w:rsidRPr="00324AFA">
        <w:rPr>
          <w:sz w:val="24"/>
          <w:szCs w:val="24"/>
        </w:rPr>
        <w:t>а. инфекции НДП</w:t>
      </w:r>
    </w:p>
    <w:p w:rsidR="00324AFA" w:rsidRPr="00467B62" w:rsidRDefault="00324AFA" w:rsidP="00467B62">
      <w:pPr>
        <w:rPr>
          <w:sz w:val="24"/>
          <w:szCs w:val="24"/>
        </w:rPr>
      </w:pPr>
      <w:r w:rsidRPr="00467B62">
        <w:rPr>
          <w:sz w:val="24"/>
          <w:szCs w:val="24"/>
        </w:rPr>
        <w:t xml:space="preserve">б. генерализованные формы </w:t>
      </w:r>
      <w:hyperlink r:id="rId13" w:anchor="intestine" w:history="1">
        <w:r w:rsidRPr="00467B62">
          <w:rPr>
            <w:rStyle w:val="af0"/>
            <w:color w:val="auto"/>
            <w:sz w:val="24"/>
            <w:szCs w:val="24"/>
            <w:u w:val="none"/>
          </w:rPr>
          <w:t>сальмонеллезов</w:t>
        </w:r>
      </w:hyperlink>
    </w:p>
    <w:p w:rsidR="00324AFA" w:rsidRPr="00467B62" w:rsidRDefault="00324AFA" w:rsidP="00467B62">
      <w:pPr>
        <w:rPr>
          <w:sz w:val="24"/>
          <w:szCs w:val="24"/>
        </w:rPr>
      </w:pPr>
      <w:r w:rsidRPr="00467B62">
        <w:rPr>
          <w:sz w:val="24"/>
          <w:szCs w:val="24"/>
        </w:rPr>
        <w:t xml:space="preserve">в. </w:t>
      </w:r>
      <w:hyperlink r:id="rId14" w:anchor="chuma" w:history="1">
        <w:r w:rsidRPr="00467B62">
          <w:rPr>
            <w:rStyle w:val="af0"/>
            <w:color w:val="auto"/>
            <w:sz w:val="24"/>
            <w:szCs w:val="24"/>
            <w:u w:val="none"/>
          </w:rPr>
          <w:t>чума</w:t>
        </w:r>
      </w:hyperlink>
      <w:r w:rsidRPr="00467B62">
        <w:rPr>
          <w:sz w:val="24"/>
          <w:szCs w:val="24"/>
        </w:rPr>
        <w:t>, дизентерия, туляремия</w:t>
      </w:r>
    </w:p>
    <w:p w:rsidR="00324AFA" w:rsidRPr="00324AFA" w:rsidRDefault="00324AFA" w:rsidP="00324AFA">
      <w:pPr>
        <w:widowControl/>
        <w:jc w:val="both"/>
        <w:rPr>
          <w:sz w:val="24"/>
          <w:szCs w:val="24"/>
        </w:rPr>
      </w:pPr>
      <w:r w:rsidRPr="00324AFA">
        <w:rPr>
          <w:sz w:val="24"/>
          <w:szCs w:val="24"/>
        </w:rPr>
        <w:t>г. неосложненные инфекции МВП</w:t>
      </w:r>
    </w:p>
    <w:p w:rsidR="00324AFA" w:rsidRPr="00324AFA" w:rsidRDefault="00324AFA" w:rsidP="00324AFA">
      <w:pPr>
        <w:widowControl/>
        <w:jc w:val="both"/>
        <w:rPr>
          <w:sz w:val="24"/>
          <w:szCs w:val="24"/>
        </w:rPr>
      </w:pPr>
      <w:r w:rsidRPr="00324AFA">
        <w:rPr>
          <w:sz w:val="24"/>
          <w:szCs w:val="24"/>
        </w:rPr>
        <w:t>д. риккетсиозы</w:t>
      </w:r>
    </w:p>
    <w:p w:rsidR="00324AFA" w:rsidRPr="00324AFA" w:rsidRDefault="00324AFA" w:rsidP="00324AFA">
      <w:pPr>
        <w:widowControl/>
        <w:jc w:val="both"/>
        <w:rPr>
          <w:sz w:val="24"/>
          <w:szCs w:val="24"/>
        </w:rPr>
      </w:pPr>
      <w:r w:rsidRPr="00324AFA">
        <w:rPr>
          <w:sz w:val="24"/>
          <w:szCs w:val="24"/>
        </w:rPr>
        <w:t>37. По современным представлениям, активность ко-тримоксазола определяется:</w:t>
      </w:r>
    </w:p>
    <w:p w:rsidR="00324AFA" w:rsidRPr="00324AFA" w:rsidRDefault="00324AFA" w:rsidP="00324AFA">
      <w:pPr>
        <w:widowControl/>
        <w:jc w:val="both"/>
        <w:rPr>
          <w:sz w:val="24"/>
          <w:szCs w:val="24"/>
        </w:rPr>
      </w:pPr>
      <w:r w:rsidRPr="00324AFA">
        <w:rPr>
          <w:sz w:val="24"/>
          <w:szCs w:val="24"/>
        </w:rPr>
        <w:t xml:space="preserve">а. главным образом наличием сульфаметоксазола </w:t>
      </w:r>
    </w:p>
    <w:p w:rsidR="00324AFA" w:rsidRPr="00324AFA" w:rsidRDefault="00324AFA" w:rsidP="00324AFA">
      <w:pPr>
        <w:widowControl/>
        <w:jc w:val="both"/>
        <w:rPr>
          <w:sz w:val="24"/>
          <w:szCs w:val="24"/>
        </w:rPr>
      </w:pPr>
      <w:r w:rsidRPr="00324AFA">
        <w:rPr>
          <w:sz w:val="24"/>
          <w:szCs w:val="24"/>
        </w:rPr>
        <w:t>б. наличием обоих компонентов, входящих в его состав</w:t>
      </w:r>
    </w:p>
    <w:p w:rsidR="00324AFA" w:rsidRPr="00324AFA" w:rsidRDefault="00324AFA" w:rsidP="00324AFA">
      <w:pPr>
        <w:widowControl/>
        <w:jc w:val="both"/>
        <w:rPr>
          <w:sz w:val="24"/>
          <w:szCs w:val="24"/>
        </w:rPr>
      </w:pPr>
      <w:r w:rsidRPr="00324AFA">
        <w:rPr>
          <w:sz w:val="24"/>
          <w:szCs w:val="24"/>
        </w:rPr>
        <w:t>в. главным образом наличием триметоприма</w:t>
      </w:r>
    </w:p>
    <w:p w:rsidR="00324AFA" w:rsidRPr="00324AFA" w:rsidRDefault="00324AFA" w:rsidP="00324AFA">
      <w:pPr>
        <w:widowControl/>
        <w:jc w:val="both"/>
        <w:rPr>
          <w:sz w:val="24"/>
          <w:szCs w:val="24"/>
        </w:rPr>
      </w:pPr>
      <w:r w:rsidRPr="00324AFA">
        <w:rPr>
          <w:sz w:val="24"/>
          <w:szCs w:val="24"/>
        </w:rPr>
        <w:t>38. Перечислите характеристики, имеющие отношение к ко-тримоксазолу:</w:t>
      </w:r>
    </w:p>
    <w:p w:rsidR="00324AFA" w:rsidRPr="00324AFA" w:rsidRDefault="00324AFA" w:rsidP="00324AFA">
      <w:pPr>
        <w:widowControl/>
        <w:jc w:val="both"/>
        <w:rPr>
          <w:sz w:val="24"/>
          <w:szCs w:val="24"/>
        </w:rPr>
      </w:pPr>
      <w:r w:rsidRPr="00324AFA">
        <w:rPr>
          <w:sz w:val="24"/>
          <w:szCs w:val="24"/>
        </w:rPr>
        <w:t xml:space="preserve">а. бактерицидный эффект </w:t>
      </w:r>
    </w:p>
    <w:p w:rsidR="00324AFA" w:rsidRPr="00324AFA" w:rsidRDefault="00324AFA" w:rsidP="00324AFA">
      <w:pPr>
        <w:widowControl/>
        <w:jc w:val="both"/>
        <w:rPr>
          <w:sz w:val="24"/>
          <w:szCs w:val="24"/>
        </w:rPr>
      </w:pPr>
      <w:r w:rsidRPr="00324AFA">
        <w:rPr>
          <w:sz w:val="24"/>
          <w:szCs w:val="24"/>
        </w:rPr>
        <w:t>б. узкий спектр действия</w:t>
      </w:r>
    </w:p>
    <w:p w:rsidR="00324AFA" w:rsidRPr="00324AFA" w:rsidRDefault="00324AFA" w:rsidP="00324AFA">
      <w:pPr>
        <w:widowControl/>
        <w:jc w:val="both"/>
        <w:rPr>
          <w:sz w:val="24"/>
          <w:szCs w:val="24"/>
        </w:rPr>
      </w:pPr>
      <w:r w:rsidRPr="00324AFA">
        <w:rPr>
          <w:sz w:val="24"/>
          <w:szCs w:val="24"/>
        </w:rPr>
        <w:t>в. низкая токсичность</w:t>
      </w:r>
    </w:p>
    <w:p w:rsidR="00324AFA" w:rsidRPr="00324AFA" w:rsidRDefault="00324AFA" w:rsidP="00324AFA">
      <w:pPr>
        <w:widowControl/>
        <w:jc w:val="both"/>
        <w:rPr>
          <w:sz w:val="24"/>
          <w:szCs w:val="24"/>
        </w:rPr>
      </w:pPr>
      <w:r w:rsidRPr="00324AFA">
        <w:rPr>
          <w:sz w:val="24"/>
          <w:szCs w:val="24"/>
        </w:rPr>
        <w:t>г. гематотоксичность, способность вызывать нарушение сперматогенеза</w:t>
      </w:r>
    </w:p>
    <w:p w:rsidR="00324AFA" w:rsidRPr="00324AFA" w:rsidRDefault="00324AFA" w:rsidP="00324AFA">
      <w:pPr>
        <w:widowControl/>
        <w:jc w:val="both"/>
        <w:rPr>
          <w:sz w:val="24"/>
          <w:szCs w:val="24"/>
        </w:rPr>
      </w:pPr>
      <w:r w:rsidRPr="00324AFA">
        <w:rPr>
          <w:sz w:val="24"/>
          <w:szCs w:val="24"/>
        </w:rPr>
        <w:t>д. способность вызывать ядерную желтуху у новорожденных</w:t>
      </w:r>
    </w:p>
    <w:p w:rsidR="00324AFA" w:rsidRPr="00324AFA" w:rsidRDefault="00324AFA" w:rsidP="00324AFA">
      <w:pPr>
        <w:widowControl/>
        <w:jc w:val="both"/>
        <w:rPr>
          <w:sz w:val="24"/>
          <w:szCs w:val="24"/>
        </w:rPr>
      </w:pPr>
      <w:r w:rsidRPr="00324AFA">
        <w:rPr>
          <w:sz w:val="24"/>
          <w:szCs w:val="24"/>
        </w:rPr>
        <w:t>39. Основные показания к применению ко-тримоксазола:</w:t>
      </w:r>
    </w:p>
    <w:p w:rsidR="00324AFA" w:rsidRPr="00467B62" w:rsidRDefault="00324AFA" w:rsidP="00467B62">
      <w:pPr>
        <w:rPr>
          <w:sz w:val="24"/>
          <w:szCs w:val="24"/>
        </w:rPr>
      </w:pPr>
      <w:r w:rsidRPr="00324AFA">
        <w:t xml:space="preserve">а. </w:t>
      </w:r>
      <w:hyperlink r:id="rId15" w:anchor="intestine" w:history="1">
        <w:r w:rsidRPr="00467B62">
          <w:rPr>
            <w:rStyle w:val="af0"/>
            <w:color w:val="auto"/>
            <w:sz w:val="24"/>
            <w:szCs w:val="24"/>
            <w:u w:val="none"/>
          </w:rPr>
          <w:t>гинекологические инфекции</w:t>
        </w:r>
      </w:hyperlink>
    </w:p>
    <w:p w:rsidR="00324AFA" w:rsidRPr="00467B62" w:rsidRDefault="00324AFA" w:rsidP="00467B62">
      <w:pPr>
        <w:rPr>
          <w:sz w:val="24"/>
          <w:szCs w:val="24"/>
        </w:rPr>
      </w:pPr>
      <w:r w:rsidRPr="00467B62">
        <w:rPr>
          <w:sz w:val="24"/>
          <w:szCs w:val="24"/>
        </w:rPr>
        <w:t xml:space="preserve">б. </w:t>
      </w:r>
      <w:hyperlink r:id="rId16" w:anchor="intestine" w:history="1">
        <w:r w:rsidRPr="00467B62">
          <w:rPr>
            <w:rStyle w:val="af0"/>
            <w:color w:val="auto"/>
            <w:sz w:val="24"/>
            <w:szCs w:val="24"/>
            <w:u w:val="none"/>
          </w:rPr>
          <w:t>кишечные инфекции</w:t>
        </w:r>
      </w:hyperlink>
    </w:p>
    <w:p w:rsidR="00324AFA" w:rsidRPr="00467B62" w:rsidRDefault="00324AFA" w:rsidP="00467B62">
      <w:pPr>
        <w:rPr>
          <w:sz w:val="24"/>
          <w:szCs w:val="24"/>
        </w:rPr>
      </w:pPr>
      <w:r w:rsidRPr="00467B62">
        <w:rPr>
          <w:sz w:val="24"/>
          <w:szCs w:val="24"/>
        </w:rPr>
        <w:t xml:space="preserve">в. </w:t>
      </w:r>
      <w:hyperlink r:id="rId17" w:anchor="toxoplasmosis" w:history="1">
        <w:r w:rsidRPr="00467B62">
          <w:rPr>
            <w:rStyle w:val="af0"/>
            <w:color w:val="auto"/>
            <w:sz w:val="24"/>
            <w:szCs w:val="24"/>
            <w:u w:val="none"/>
          </w:rPr>
          <w:t>токсоплазмоз</w:t>
        </w:r>
      </w:hyperlink>
      <w:r w:rsidRPr="00467B62">
        <w:rPr>
          <w:sz w:val="24"/>
          <w:szCs w:val="24"/>
        </w:rPr>
        <w:t xml:space="preserve">, </w:t>
      </w:r>
      <w:hyperlink r:id="rId18" w:anchor="brucellosis" w:history="1">
        <w:r w:rsidRPr="00467B62">
          <w:rPr>
            <w:rStyle w:val="af0"/>
            <w:color w:val="auto"/>
            <w:sz w:val="24"/>
            <w:szCs w:val="24"/>
            <w:u w:val="none"/>
          </w:rPr>
          <w:t>бруцеллез</w:t>
        </w:r>
      </w:hyperlink>
    </w:p>
    <w:p w:rsidR="00324AFA" w:rsidRPr="00467B62" w:rsidRDefault="00324AFA" w:rsidP="00467B62">
      <w:pPr>
        <w:rPr>
          <w:sz w:val="24"/>
          <w:szCs w:val="24"/>
        </w:rPr>
      </w:pPr>
      <w:r w:rsidRPr="00467B62">
        <w:rPr>
          <w:sz w:val="24"/>
          <w:szCs w:val="24"/>
        </w:rPr>
        <w:t xml:space="preserve">г. пневмоцистная </w:t>
      </w:r>
      <w:hyperlink r:id="rId19" w:anchor="pneumonia" w:history="1">
        <w:r w:rsidRPr="00467B62">
          <w:rPr>
            <w:rStyle w:val="af0"/>
            <w:color w:val="auto"/>
            <w:sz w:val="24"/>
            <w:szCs w:val="24"/>
            <w:u w:val="none"/>
          </w:rPr>
          <w:t>пневмония</w:t>
        </w:r>
      </w:hyperlink>
    </w:p>
    <w:p w:rsidR="00324AFA" w:rsidRPr="00467B62" w:rsidRDefault="00324AFA" w:rsidP="00467B62">
      <w:pPr>
        <w:rPr>
          <w:sz w:val="24"/>
          <w:szCs w:val="24"/>
        </w:rPr>
      </w:pPr>
      <w:r w:rsidRPr="00467B62">
        <w:rPr>
          <w:sz w:val="24"/>
          <w:szCs w:val="24"/>
        </w:rPr>
        <w:t>д. внебольничные инфекции МВП</w:t>
      </w:r>
    </w:p>
    <w:p w:rsidR="00324AFA" w:rsidRPr="00467B62" w:rsidRDefault="00324AFA" w:rsidP="00467B62">
      <w:pPr>
        <w:rPr>
          <w:sz w:val="24"/>
          <w:szCs w:val="24"/>
        </w:rPr>
      </w:pPr>
      <w:r w:rsidRPr="00467B62">
        <w:rPr>
          <w:sz w:val="24"/>
          <w:szCs w:val="24"/>
        </w:rPr>
        <w:t>40. Укажите характеристики, имеющие отношение к 8-оксихинолинам:</w:t>
      </w:r>
    </w:p>
    <w:p w:rsidR="00324AFA" w:rsidRPr="00467B62" w:rsidRDefault="00324AFA" w:rsidP="00467B62">
      <w:pPr>
        <w:rPr>
          <w:sz w:val="24"/>
          <w:szCs w:val="24"/>
        </w:rPr>
      </w:pPr>
      <w:r w:rsidRPr="00467B62">
        <w:rPr>
          <w:sz w:val="24"/>
          <w:szCs w:val="24"/>
        </w:rPr>
        <w:lastRenderedPageBreak/>
        <w:t>а. способность ингибировать металлозависимые ферментные системы микроорганизмов</w:t>
      </w:r>
    </w:p>
    <w:p w:rsidR="00324AFA" w:rsidRPr="00467B62" w:rsidRDefault="00324AFA" w:rsidP="00467B62">
      <w:pPr>
        <w:rPr>
          <w:sz w:val="24"/>
          <w:szCs w:val="24"/>
        </w:rPr>
      </w:pPr>
      <w:r w:rsidRPr="00467B62">
        <w:rPr>
          <w:sz w:val="24"/>
          <w:szCs w:val="24"/>
        </w:rPr>
        <w:t xml:space="preserve">б. </w:t>
      </w:r>
      <w:hyperlink r:id="rId20" w:anchor="intestine" w:history="1">
        <w:r w:rsidRPr="00467B62">
          <w:rPr>
            <w:rStyle w:val="af0"/>
            <w:color w:val="auto"/>
            <w:sz w:val="24"/>
            <w:szCs w:val="24"/>
            <w:u w:val="none"/>
          </w:rPr>
          <w:t>активность</w:t>
        </w:r>
      </w:hyperlink>
      <w:r w:rsidRPr="00467B62">
        <w:rPr>
          <w:sz w:val="24"/>
          <w:szCs w:val="24"/>
        </w:rPr>
        <w:t xml:space="preserve"> по отношению к гр.«+» флоре</w:t>
      </w:r>
    </w:p>
    <w:p w:rsidR="00324AFA" w:rsidRPr="00467B62" w:rsidRDefault="00324AFA" w:rsidP="00467B62">
      <w:pPr>
        <w:rPr>
          <w:sz w:val="24"/>
          <w:szCs w:val="24"/>
        </w:rPr>
      </w:pPr>
      <w:r w:rsidRPr="00467B62">
        <w:rPr>
          <w:sz w:val="24"/>
          <w:szCs w:val="24"/>
        </w:rPr>
        <w:t>в. способность вызывать тяжелый периферический полиневрит и атрофию зрительного нерва</w:t>
      </w:r>
    </w:p>
    <w:p w:rsidR="00324AFA" w:rsidRPr="00324AFA" w:rsidRDefault="00324AFA" w:rsidP="00467B62">
      <w:r w:rsidRPr="00467B62">
        <w:rPr>
          <w:sz w:val="24"/>
          <w:szCs w:val="24"/>
        </w:rPr>
        <w:t xml:space="preserve">г. </w:t>
      </w:r>
      <w:r w:rsidRPr="00324AFA">
        <w:t>широкое применение в современной медицине</w:t>
      </w:r>
    </w:p>
    <w:p w:rsidR="00324AFA" w:rsidRPr="00324AFA" w:rsidRDefault="00324AFA" w:rsidP="00324AFA">
      <w:pPr>
        <w:widowControl/>
        <w:jc w:val="both"/>
        <w:rPr>
          <w:sz w:val="24"/>
          <w:szCs w:val="24"/>
        </w:rPr>
      </w:pPr>
      <w:r w:rsidRPr="00324AFA">
        <w:rPr>
          <w:sz w:val="24"/>
          <w:szCs w:val="24"/>
        </w:rPr>
        <w:t>41. Нефторированные хинолоны характеризуются:</w:t>
      </w:r>
    </w:p>
    <w:p w:rsidR="00324AFA" w:rsidRPr="00324AFA" w:rsidRDefault="00324AFA" w:rsidP="00324AFA">
      <w:pPr>
        <w:widowControl/>
        <w:jc w:val="both"/>
        <w:rPr>
          <w:sz w:val="24"/>
          <w:szCs w:val="24"/>
        </w:rPr>
      </w:pPr>
      <w:r w:rsidRPr="00324AFA">
        <w:rPr>
          <w:sz w:val="24"/>
          <w:szCs w:val="24"/>
        </w:rPr>
        <w:t>а. влиянием на гр.«-» флору</w:t>
      </w:r>
    </w:p>
    <w:p w:rsidR="00324AFA" w:rsidRPr="00324AFA" w:rsidRDefault="00324AFA" w:rsidP="00324AFA">
      <w:pPr>
        <w:widowControl/>
        <w:jc w:val="both"/>
        <w:rPr>
          <w:sz w:val="24"/>
          <w:szCs w:val="24"/>
        </w:rPr>
      </w:pPr>
      <w:r w:rsidRPr="00324AFA">
        <w:rPr>
          <w:sz w:val="24"/>
          <w:szCs w:val="24"/>
        </w:rPr>
        <w:t>б. большей токсичностью, чем 8-оксихинолины</w:t>
      </w:r>
    </w:p>
    <w:p w:rsidR="00324AFA" w:rsidRPr="00324AFA" w:rsidRDefault="00324AFA" w:rsidP="00324AFA">
      <w:pPr>
        <w:widowControl/>
        <w:jc w:val="both"/>
        <w:rPr>
          <w:sz w:val="24"/>
          <w:szCs w:val="24"/>
        </w:rPr>
      </w:pPr>
      <w:r w:rsidRPr="00324AFA">
        <w:rPr>
          <w:sz w:val="24"/>
          <w:szCs w:val="24"/>
        </w:rPr>
        <w:t>в. способностью создавать высокие концентрации в моче</w:t>
      </w:r>
    </w:p>
    <w:p w:rsidR="00324AFA" w:rsidRPr="00324AFA" w:rsidRDefault="00324AFA" w:rsidP="00324AFA">
      <w:pPr>
        <w:widowControl/>
        <w:jc w:val="both"/>
        <w:rPr>
          <w:sz w:val="24"/>
          <w:szCs w:val="24"/>
        </w:rPr>
      </w:pPr>
      <w:r w:rsidRPr="00324AFA">
        <w:rPr>
          <w:sz w:val="24"/>
          <w:szCs w:val="24"/>
        </w:rPr>
        <w:t>г. возможностью использования при инфекциях МВП и кишечных инфекциях</w:t>
      </w:r>
    </w:p>
    <w:p w:rsidR="00324AFA" w:rsidRPr="00324AFA" w:rsidRDefault="00324AFA" w:rsidP="00324AFA">
      <w:pPr>
        <w:widowControl/>
        <w:jc w:val="both"/>
        <w:rPr>
          <w:sz w:val="24"/>
          <w:szCs w:val="24"/>
        </w:rPr>
      </w:pPr>
      <w:r w:rsidRPr="00324AFA">
        <w:rPr>
          <w:sz w:val="24"/>
          <w:szCs w:val="24"/>
        </w:rPr>
        <w:t>42. Перечислите характеристики, имеющие отношение к фторхинолонам:</w:t>
      </w:r>
    </w:p>
    <w:p w:rsidR="00324AFA" w:rsidRPr="00324AFA" w:rsidRDefault="00324AFA" w:rsidP="00324AFA">
      <w:pPr>
        <w:widowControl/>
        <w:jc w:val="both"/>
        <w:rPr>
          <w:sz w:val="24"/>
          <w:szCs w:val="24"/>
        </w:rPr>
      </w:pPr>
      <w:r w:rsidRPr="00324AFA">
        <w:rPr>
          <w:sz w:val="24"/>
          <w:szCs w:val="24"/>
        </w:rPr>
        <w:t>а. бактерицидный эффект</w:t>
      </w:r>
    </w:p>
    <w:p w:rsidR="00324AFA" w:rsidRPr="00324AFA" w:rsidRDefault="00324AFA" w:rsidP="00324AFA">
      <w:pPr>
        <w:widowControl/>
        <w:jc w:val="both"/>
        <w:rPr>
          <w:sz w:val="24"/>
          <w:szCs w:val="24"/>
        </w:rPr>
      </w:pPr>
      <w:r w:rsidRPr="00324AFA">
        <w:rPr>
          <w:sz w:val="24"/>
          <w:szCs w:val="24"/>
        </w:rPr>
        <w:t>б. ультраширокий спектр действия</w:t>
      </w:r>
    </w:p>
    <w:p w:rsidR="00324AFA" w:rsidRPr="00324AFA" w:rsidRDefault="00324AFA" w:rsidP="00324AFA">
      <w:pPr>
        <w:widowControl/>
        <w:jc w:val="both"/>
        <w:rPr>
          <w:sz w:val="24"/>
          <w:szCs w:val="24"/>
        </w:rPr>
      </w:pPr>
      <w:r w:rsidRPr="00324AFA">
        <w:rPr>
          <w:sz w:val="24"/>
          <w:szCs w:val="24"/>
        </w:rPr>
        <w:t>в. более высокая активность по отношению к гр.«+» флоре</w:t>
      </w:r>
    </w:p>
    <w:p w:rsidR="00324AFA" w:rsidRPr="00324AFA" w:rsidRDefault="00324AFA" w:rsidP="00324AFA">
      <w:pPr>
        <w:widowControl/>
        <w:jc w:val="both"/>
        <w:rPr>
          <w:sz w:val="24"/>
          <w:szCs w:val="24"/>
        </w:rPr>
      </w:pPr>
      <w:r w:rsidRPr="00324AFA">
        <w:rPr>
          <w:sz w:val="24"/>
          <w:szCs w:val="24"/>
        </w:rPr>
        <w:t>г. плохое проникновение в ткани и жидкости организма</w:t>
      </w:r>
    </w:p>
    <w:p w:rsidR="00324AFA" w:rsidRPr="00324AFA" w:rsidRDefault="00324AFA" w:rsidP="00324AFA">
      <w:pPr>
        <w:widowControl/>
        <w:jc w:val="both"/>
        <w:rPr>
          <w:sz w:val="24"/>
          <w:szCs w:val="24"/>
        </w:rPr>
      </w:pPr>
      <w:r w:rsidRPr="00324AFA">
        <w:rPr>
          <w:sz w:val="24"/>
          <w:szCs w:val="24"/>
        </w:rPr>
        <w:t>д. невысокая токсичность</w:t>
      </w:r>
    </w:p>
    <w:p w:rsidR="00324AFA" w:rsidRPr="00324AFA" w:rsidRDefault="00324AFA" w:rsidP="00324AFA">
      <w:pPr>
        <w:widowControl/>
        <w:jc w:val="both"/>
        <w:rPr>
          <w:sz w:val="24"/>
          <w:szCs w:val="24"/>
        </w:rPr>
      </w:pPr>
      <w:r w:rsidRPr="00324AFA">
        <w:rPr>
          <w:sz w:val="24"/>
          <w:szCs w:val="24"/>
        </w:rPr>
        <w:t>43. Показаниями к назначению фторхинолонов являются:</w:t>
      </w:r>
    </w:p>
    <w:p w:rsidR="00324AFA" w:rsidRPr="00467B62" w:rsidRDefault="00324AFA" w:rsidP="00467B62">
      <w:pPr>
        <w:rPr>
          <w:sz w:val="24"/>
          <w:szCs w:val="24"/>
        </w:rPr>
      </w:pPr>
      <w:r w:rsidRPr="00324AFA">
        <w:t>а.</w:t>
      </w:r>
      <w:r w:rsidRPr="00467B62">
        <w:rPr>
          <w:sz w:val="24"/>
          <w:szCs w:val="24"/>
        </w:rPr>
        <w:t xml:space="preserve"> </w:t>
      </w:r>
      <w:hyperlink r:id="rId21" w:history="1">
        <w:r w:rsidRPr="00467B62">
          <w:rPr>
            <w:rStyle w:val="af0"/>
            <w:color w:val="auto"/>
            <w:sz w:val="24"/>
            <w:szCs w:val="24"/>
            <w:u w:val="none"/>
          </w:rPr>
          <w:t>инфекции ВДП</w:t>
        </w:r>
      </w:hyperlink>
      <w:r w:rsidRPr="00467B62">
        <w:rPr>
          <w:sz w:val="24"/>
          <w:szCs w:val="24"/>
        </w:rPr>
        <w:t xml:space="preserve"> и НДП</w:t>
      </w:r>
    </w:p>
    <w:p w:rsidR="00324AFA" w:rsidRPr="00467B62" w:rsidRDefault="00324AFA" w:rsidP="00467B62">
      <w:pPr>
        <w:rPr>
          <w:sz w:val="24"/>
          <w:szCs w:val="24"/>
        </w:rPr>
      </w:pPr>
      <w:r w:rsidRPr="00467B62">
        <w:rPr>
          <w:sz w:val="24"/>
          <w:szCs w:val="24"/>
        </w:rPr>
        <w:t xml:space="preserve">б. </w:t>
      </w:r>
      <w:hyperlink r:id="rId22" w:history="1">
        <w:r w:rsidRPr="00467B62">
          <w:rPr>
            <w:rStyle w:val="af0"/>
            <w:color w:val="auto"/>
            <w:sz w:val="24"/>
            <w:szCs w:val="24"/>
            <w:u w:val="none"/>
          </w:rPr>
          <w:t>инфекции органов малого таза</w:t>
        </w:r>
      </w:hyperlink>
      <w:r w:rsidRPr="00467B62">
        <w:rPr>
          <w:sz w:val="24"/>
          <w:szCs w:val="24"/>
        </w:rPr>
        <w:t xml:space="preserve"> и </w:t>
      </w:r>
      <w:hyperlink r:id="rId23" w:history="1">
        <w:r w:rsidRPr="00467B62">
          <w:rPr>
            <w:rStyle w:val="af0"/>
            <w:color w:val="auto"/>
            <w:sz w:val="24"/>
            <w:szCs w:val="24"/>
            <w:u w:val="none"/>
          </w:rPr>
          <w:t>интраабдоминальные инфекции</w:t>
        </w:r>
      </w:hyperlink>
    </w:p>
    <w:p w:rsidR="00324AFA" w:rsidRPr="00467B62" w:rsidRDefault="00324AFA" w:rsidP="00467B62">
      <w:pPr>
        <w:rPr>
          <w:sz w:val="24"/>
          <w:szCs w:val="24"/>
        </w:rPr>
      </w:pPr>
      <w:r w:rsidRPr="00467B62">
        <w:rPr>
          <w:sz w:val="24"/>
          <w:szCs w:val="24"/>
        </w:rPr>
        <w:t xml:space="preserve">в. </w:t>
      </w:r>
      <w:hyperlink r:id="rId24" w:anchor="intestine" w:history="1">
        <w:r w:rsidRPr="00467B62">
          <w:rPr>
            <w:rStyle w:val="af0"/>
            <w:color w:val="auto"/>
            <w:sz w:val="24"/>
            <w:szCs w:val="24"/>
            <w:u w:val="none"/>
          </w:rPr>
          <w:t>кишечные инфекции</w:t>
        </w:r>
      </w:hyperlink>
    </w:p>
    <w:p w:rsidR="00324AFA" w:rsidRPr="00467B62" w:rsidRDefault="00324AFA" w:rsidP="00467B62">
      <w:pPr>
        <w:rPr>
          <w:sz w:val="24"/>
          <w:szCs w:val="24"/>
        </w:rPr>
      </w:pPr>
      <w:r w:rsidRPr="00467B62">
        <w:rPr>
          <w:sz w:val="24"/>
          <w:szCs w:val="24"/>
        </w:rPr>
        <w:t xml:space="preserve">г. </w:t>
      </w:r>
      <w:hyperlink r:id="rId25" w:history="1">
        <w:r w:rsidRPr="00467B62">
          <w:rPr>
            <w:rStyle w:val="af0"/>
            <w:color w:val="auto"/>
            <w:sz w:val="24"/>
            <w:szCs w:val="24"/>
            <w:u w:val="none"/>
          </w:rPr>
          <w:t>инфекции МВП</w:t>
        </w:r>
      </w:hyperlink>
    </w:p>
    <w:p w:rsidR="00324AFA" w:rsidRPr="00467B62" w:rsidRDefault="00324AFA" w:rsidP="00467B62">
      <w:pPr>
        <w:rPr>
          <w:sz w:val="24"/>
          <w:szCs w:val="24"/>
        </w:rPr>
      </w:pPr>
      <w:r w:rsidRPr="00467B62">
        <w:rPr>
          <w:sz w:val="24"/>
          <w:szCs w:val="24"/>
        </w:rPr>
        <w:t xml:space="preserve">д. </w:t>
      </w:r>
      <w:hyperlink r:id="rId26" w:history="1">
        <w:r w:rsidRPr="00467B62">
          <w:rPr>
            <w:rStyle w:val="af0"/>
            <w:color w:val="auto"/>
            <w:sz w:val="24"/>
            <w:szCs w:val="24"/>
            <w:u w:val="none"/>
          </w:rPr>
          <w:t>инфекции кожи, мягких тканей, костей и суставов</w:t>
        </w:r>
      </w:hyperlink>
    </w:p>
    <w:p w:rsidR="00324AFA" w:rsidRPr="00467B62" w:rsidRDefault="00324AFA" w:rsidP="00467B62">
      <w:pPr>
        <w:rPr>
          <w:sz w:val="24"/>
          <w:szCs w:val="24"/>
        </w:rPr>
      </w:pPr>
      <w:r w:rsidRPr="00467B62">
        <w:rPr>
          <w:sz w:val="24"/>
          <w:szCs w:val="24"/>
        </w:rPr>
        <w:t>е. все вышеперечисленное</w:t>
      </w:r>
    </w:p>
    <w:p w:rsidR="00324AFA" w:rsidRPr="00467B62" w:rsidRDefault="00324AFA" w:rsidP="00467B62">
      <w:pPr>
        <w:rPr>
          <w:sz w:val="24"/>
          <w:szCs w:val="24"/>
        </w:rPr>
      </w:pPr>
      <w:r w:rsidRPr="00467B62">
        <w:rPr>
          <w:sz w:val="24"/>
          <w:szCs w:val="24"/>
        </w:rPr>
        <w:t>44. Нитрофураны имеют значение главным образом при лечении:</w:t>
      </w:r>
    </w:p>
    <w:p w:rsidR="00324AFA" w:rsidRPr="00467B62" w:rsidRDefault="00324AFA" w:rsidP="00467B62">
      <w:pPr>
        <w:rPr>
          <w:sz w:val="24"/>
          <w:szCs w:val="24"/>
        </w:rPr>
      </w:pPr>
      <w:r w:rsidRPr="00467B62">
        <w:rPr>
          <w:sz w:val="24"/>
          <w:szCs w:val="24"/>
        </w:rPr>
        <w:t xml:space="preserve">а. </w:t>
      </w:r>
      <w:hyperlink r:id="rId27" w:history="1">
        <w:r w:rsidRPr="00467B62">
          <w:rPr>
            <w:rStyle w:val="af0"/>
            <w:color w:val="auto"/>
            <w:sz w:val="24"/>
            <w:szCs w:val="24"/>
            <w:u w:val="none"/>
          </w:rPr>
          <w:t xml:space="preserve">инфекций </w:t>
        </w:r>
      </w:hyperlink>
      <w:r w:rsidRPr="00467B62">
        <w:rPr>
          <w:sz w:val="24"/>
          <w:szCs w:val="24"/>
        </w:rPr>
        <w:t>НДП</w:t>
      </w:r>
    </w:p>
    <w:p w:rsidR="00324AFA" w:rsidRPr="00467B62" w:rsidRDefault="00324AFA" w:rsidP="00467B62">
      <w:pPr>
        <w:rPr>
          <w:sz w:val="24"/>
          <w:szCs w:val="24"/>
        </w:rPr>
      </w:pPr>
      <w:r w:rsidRPr="00467B62">
        <w:rPr>
          <w:sz w:val="24"/>
          <w:szCs w:val="24"/>
        </w:rPr>
        <w:t xml:space="preserve">б. </w:t>
      </w:r>
      <w:hyperlink r:id="rId28" w:history="1">
        <w:r w:rsidRPr="00467B62">
          <w:rPr>
            <w:rStyle w:val="af0"/>
            <w:color w:val="auto"/>
            <w:sz w:val="24"/>
            <w:szCs w:val="24"/>
            <w:u w:val="none"/>
          </w:rPr>
          <w:t>инфекции кожи, мягких тканей, костей и суставов</w:t>
        </w:r>
      </w:hyperlink>
    </w:p>
    <w:p w:rsidR="00324AFA" w:rsidRPr="00467B62" w:rsidRDefault="00324AFA" w:rsidP="00467B62">
      <w:pPr>
        <w:rPr>
          <w:sz w:val="24"/>
          <w:szCs w:val="24"/>
        </w:rPr>
      </w:pPr>
      <w:r w:rsidRPr="00467B62">
        <w:rPr>
          <w:sz w:val="24"/>
          <w:szCs w:val="24"/>
        </w:rPr>
        <w:t>в. лямблиоза, трихомониаза</w:t>
      </w:r>
    </w:p>
    <w:p w:rsidR="00324AFA" w:rsidRPr="00467B62" w:rsidRDefault="00324AFA" w:rsidP="00467B62">
      <w:pPr>
        <w:rPr>
          <w:sz w:val="24"/>
          <w:szCs w:val="24"/>
        </w:rPr>
      </w:pPr>
      <w:r w:rsidRPr="00467B62">
        <w:rPr>
          <w:sz w:val="24"/>
          <w:szCs w:val="24"/>
        </w:rPr>
        <w:t xml:space="preserve">г. неосложненных </w:t>
      </w:r>
      <w:hyperlink r:id="rId29" w:history="1">
        <w:r w:rsidRPr="00467B62">
          <w:rPr>
            <w:rStyle w:val="af0"/>
            <w:color w:val="auto"/>
            <w:sz w:val="24"/>
            <w:szCs w:val="24"/>
            <w:u w:val="none"/>
          </w:rPr>
          <w:t>инфекций нижних отделов МВП</w:t>
        </w:r>
      </w:hyperlink>
    </w:p>
    <w:p w:rsidR="00324AFA" w:rsidRPr="00467B62" w:rsidRDefault="00324AFA" w:rsidP="00467B62">
      <w:pPr>
        <w:rPr>
          <w:sz w:val="24"/>
          <w:szCs w:val="24"/>
        </w:rPr>
      </w:pPr>
      <w:r w:rsidRPr="00467B62">
        <w:rPr>
          <w:sz w:val="24"/>
          <w:szCs w:val="24"/>
        </w:rPr>
        <w:t>45. Нитроимидазолы характеризуются:</w:t>
      </w:r>
    </w:p>
    <w:p w:rsidR="00324AFA" w:rsidRPr="00467B62" w:rsidRDefault="00324AFA" w:rsidP="00467B62">
      <w:pPr>
        <w:rPr>
          <w:sz w:val="24"/>
          <w:szCs w:val="24"/>
        </w:rPr>
      </w:pPr>
      <w:r w:rsidRPr="00467B62">
        <w:rPr>
          <w:sz w:val="24"/>
          <w:szCs w:val="24"/>
        </w:rPr>
        <w:t>а. бактериостатическим эффектом</w:t>
      </w:r>
    </w:p>
    <w:p w:rsidR="00324AFA" w:rsidRPr="00467B62" w:rsidRDefault="00324AFA" w:rsidP="00467B62">
      <w:pPr>
        <w:rPr>
          <w:sz w:val="24"/>
          <w:szCs w:val="24"/>
        </w:rPr>
      </w:pPr>
      <w:r w:rsidRPr="00467B62">
        <w:rPr>
          <w:sz w:val="24"/>
          <w:szCs w:val="24"/>
        </w:rPr>
        <w:t xml:space="preserve">б. значительным </w:t>
      </w:r>
      <w:hyperlink r:id="rId30" w:history="1">
        <w:r w:rsidRPr="00467B62">
          <w:rPr>
            <w:rStyle w:val="af0"/>
            <w:color w:val="auto"/>
            <w:sz w:val="24"/>
            <w:szCs w:val="24"/>
            <w:u w:val="none"/>
          </w:rPr>
          <w:t>влиянием</w:t>
        </w:r>
      </w:hyperlink>
      <w:r w:rsidRPr="00467B62">
        <w:rPr>
          <w:sz w:val="24"/>
          <w:szCs w:val="24"/>
        </w:rPr>
        <w:t xml:space="preserve"> на анаэробы и простейшие</w:t>
      </w:r>
    </w:p>
    <w:p w:rsidR="00324AFA" w:rsidRPr="00467B62" w:rsidRDefault="00324AFA" w:rsidP="00467B62">
      <w:pPr>
        <w:rPr>
          <w:sz w:val="24"/>
          <w:szCs w:val="24"/>
        </w:rPr>
      </w:pPr>
      <w:r w:rsidRPr="00467B62">
        <w:rPr>
          <w:sz w:val="24"/>
          <w:szCs w:val="24"/>
        </w:rPr>
        <w:t>в. хорошим проникновением в ткани</w:t>
      </w:r>
    </w:p>
    <w:p w:rsidR="00324AFA" w:rsidRPr="00467B62" w:rsidRDefault="00324AFA" w:rsidP="00467B62">
      <w:pPr>
        <w:rPr>
          <w:sz w:val="24"/>
          <w:szCs w:val="24"/>
        </w:rPr>
      </w:pPr>
      <w:r w:rsidRPr="00467B62">
        <w:rPr>
          <w:sz w:val="24"/>
          <w:szCs w:val="24"/>
        </w:rPr>
        <w:t>г. выраженной гематотоксичностью и гепатотоксичностью</w:t>
      </w:r>
    </w:p>
    <w:p w:rsidR="00324AFA" w:rsidRPr="00467B62" w:rsidRDefault="00324AFA" w:rsidP="00467B62">
      <w:pPr>
        <w:rPr>
          <w:sz w:val="24"/>
          <w:szCs w:val="24"/>
        </w:rPr>
      </w:pPr>
      <w:r w:rsidRPr="00467B62">
        <w:rPr>
          <w:sz w:val="24"/>
          <w:szCs w:val="24"/>
        </w:rPr>
        <w:t>46. Основные показания к применению нитроимидазолов:</w:t>
      </w:r>
    </w:p>
    <w:p w:rsidR="00324AFA" w:rsidRPr="00467B62" w:rsidRDefault="00324AFA" w:rsidP="00467B62">
      <w:pPr>
        <w:rPr>
          <w:sz w:val="24"/>
          <w:szCs w:val="24"/>
        </w:rPr>
      </w:pPr>
      <w:r w:rsidRPr="00467B62">
        <w:rPr>
          <w:sz w:val="24"/>
          <w:szCs w:val="24"/>
        </w:rPr>
        <w:t xml:space="preserve">а. анаэробные </w:t>
      </w:r>
      <w:hyperlink r:id="rId31" w:history="1">
        <w:r w:rsidRPr="00467B62">
          <w:rPr>
            <w:rStyle w:val="af0"/>
            <w:color w:val="auto"/>
            <w:sz w:val="24"/>
            <w:szCs w:val="24"/>
            <w:u w:val="none"/>
          </w:rPr>
          <w:t>инфекции НДП</w:t>
        </w:r>
      </w:hyperlink>
    </w:p>
    <w:p w:rsidR="00324AFA" w:rsidRPr="00467B62" w:rsidRDefault="00324AFA" w:rsidP="00467B62">
      <w:pPr>
        <w:rPr>
          <w:sz w:val="24"/>
          <w:szCs w:val="24"/>
        </w:rPr>
      </w:pPr>
      <w:r w:rsidRPr="00467B62">
        <w:rPr>
          <w:sz w:val="24"/>
          <w:szCs w:val="24"/>
        </w:rPr>
        <w:t xml:space="preserve">б. анаэробные </w:t>
      </w:r>
      <w:hyperlink r:id="rId32" w:history="1">
        <w:r w:rsidRPr="00467B62">
          <w:rPr>
            <w:rStyle w:val="af0"/>
            <w:color w:val="auto"/>
            <w:sz w:val="24"/>
            <w:szCs w:val="24"/>
            <w:u w:val="none"/>
          </w:rPr>
          <w:t>инфекции органов малого таза</w:t>
        </w:r>
      </w:hyperlink>
    </w:p>
    <w:p w:rsidR="00324AFA" w:rsidRPr="00467B62" w:rsidRDefault="00324AFA" w:rsidP="00467B62">
      <w:pPr>
        <w:rPr>
          <w:sz w:val="24"/>
          <w:szCs w:val="24"/>
        </w:rPr>
      </w:pPr>
      <w:r w:rsidRPr="00467B62">
        <w:rPr>
          <w:sz w:val="24"/>
          <w:szCs w:val="24"/>
        </w:rPr>
        <w:t>в. трихомониаз, лямблиоз, балантидиаз, амебная дизентерия</w:t>
      </w:r>
    </w:p>
    <w:p w:rsidR="00324AFA" w:rsidRPr="00467B62" w:rsidRDefault="00324AFA" w:rsidP="00467B62">
      <w:pPr>
        <w:rPr>
          <w:sz w:val="24"/>
          <w:szCs w:val="24"/>
        </w:rPr>
      </w:pPr>
      <w:r w:rsidRPr="00467B62">
        <w:rPr>
          <w:sz w:val="24"/>
          <w:szCs w:val="24"/>
        </w:rPr>
        <w:t>г. эрадикация H.pylori при язвенной болезни</w:t>
      </w:r>
    </w:p>
    <w:p w:rsidR="00324AFA" w:rsidRPr="00467B62" w:rsidRDefault="00324AFA" w:rsidP="00467B62">
      <w:pPr>
        <w:rPr>
          <w:sz w:val="24"/>
          <w:szCs w:val="24"/>
        </w:rPr>
      </w:pPr>
      <w:r w:rsidRPr="00467B62">
        <w:rPr>
          <w:sz w:val="24"/>
          <w:szCs w:val="24"/>
        </w:rPr>
        <w:t>д. все вышеперечисленное</w:t>
      </w:r>
    </w:p>
    <w:p w:rsidR="00324AFA" w:rsidRPr="00467B62" w:rsidRDefault="00324AFA" w:rsidP="00467B62">
      <w:pPr>
        <w:rPr>
          <w:sz w:val="24"/>
          <w:szCs w:val="24"/>
        </w:rPr>
      </w:pPr>
      <w:r w:rsidRPr="00467B62">
        <w:rPr>
          <w:sz w:val="24"/>
          <w:szCs w:val="24"/>
        </w:rPr>
        <w:t>47. Диоксидин характеризуется:</w:t>
      </w:r>
    </w:p>
    <w:p w:rsidR="00324AFA" w:rsidRPr="00467B62" w:rsidRDefault="00324AFA" w:rsidP="00467B62">
      <w:pPr>
        <w:rPr>
          <w:sz w:val="24"/>
          <w:szCs w:val="24"/>
        </w:rPr>
      </w:pPr>
      <w:r w:rsidRPr="00467B62">
        <w:rPr>
          <w:sz w:val="24"/>
          <w:szCs w:val="24"/>
        </w:rPr>
        <w:t>а. бактериостатическим эффектом</w:t>
      </w:r>
    </w:p>
    <w:p w:rsidR="00324AFA" w:rsidRPr="00467B62" w:rsidRDefault="00324AFA" w:rsidP="00467B62">
      <w:pPr>
        <w:rPr>
          <w:sz w:val="24"/>
          <w:szCs w:val="24"/>
        </w:rPr>
      </w:pPr>
      <w:r w:rsidRPr="00467B62">
        <w:rPr>
          <w:sz w:val="24"/>
          <w:szCs w:val="24"/>
        </w:rPr>
        <w:t>б. широким спектром действия</w:t>
      </w:r>
    </w:p>
    <w:p w:rsidR="00324AFA" w:rsidRPr="00467B62" w:rsidRDefault="00324AFA" w:rsidP="00467B62">
      <w:pPr>
        <w:rPr>
          <w:sz w:val="24"/>
          <w:szCs w:val="24"/>
        </w:rPr>
      </w:pPr>
      <w:r w:rsidRPr="00467B62">
        <w:rPr>
          <w:sz w:val="24"/>
          <w:szCs w:val="24"/>
        </w:rPr>
        <w:t>в. низкой токсичностью</w:t>
      </w:r>
    </w:p>
    <w:p w:rsidR="00324AFA" w:rsidRPr="00467B62" w:rsidRDefault="00324AFA" w:rsidP="00467B62">
      <w:pPr>
        <w:rPr>
          <w:sz w:val="24"/>
          <w:szCs w:val="24"/>
        </w:rPr>
      </w:pPr>
      <w:r w:rsidRPr="00467B62">
        <w:rPr>
          <w:sz w:val="24"/>
          <w:szCs w:val="24"/>
        </w:rPr>
        <w:t>г. возможностью перорального приема</w:t>
      </w:r>
    </w:p>
    <w:p w:rsidR="00324AFA" w:rsidRPr="00467B62" w:rsidRDefault="00324AFA" w:rsidP="00467B62">
      <w:pPr>
        <w:rPr>
          <w:sz w:val="24"/>
          <w:szCs w:val="24"/>
        </w:rPr>
      </w:pPr>
      <w:r w:rsidRPr="00467B62">
        <w:rPr>
          <w:sz w:val="24"/>
          <w:szCs w:val="24"/>
        </w:rPr>
        <w:t>д. все вышеперечисленное</w:t>
      </w:r>
    </w:p>
    <w:p w:rsidR="00324AFA" w:rsidRPr="00467B62" w:rsidRDefault="00324AFA" w:rsidP="00467B62">
      <w:pPr>
        <w:rPr>
          <w:sz w:val="24"/>
          <w:szCs w:val="24"/>
        </w:rPr>
      </w:pPr>
      <w:r w:rsidRPr="00467B62">
        <w:rPr>
          <w:sz w:val="24"/>
          <w:szCs w:val="24"/>
        </w:rPr>
        <w:t>48. Линезолид имеет основное значение как препарат для лечения:</w:t>
      </w:r>
    </w:p>
    <w:p w:rsidR="00324AFA" w:rsidRPr="00467B62" w:rsidRDefault="00324AFA" w:rsidP="00467B62">
      <w:pPr>
        <w:rPr>
          <w:sz w:val="24"/>
          <w:szCs w:val="24"/>
        </w:rPr>
      </w:pPr>
      <w:r w:rsidRPr="00467B62">
        <w:rPr>
          <w:sz w:val="24"/>
          <w:szCs w:val="24"/>
        </w:rPr>
        <w:t>а. инфекций, вызванных полирезистентными гр.«+» кокками (MRSA и MRSE, энтерококками, включая ванкомицинорезистентные штаммы, АРП)</w:t>
      </w:r>
    </w:p>
    <w:p w:rsidR="00324AFA" w:rsidRPr="00467B62" w:rsidRDefault="00324AFA" w:rsidP="00467B62">
      <w:pPr>
        <w:rPr>
          <w:sz w:val="24"/>
          <w:szCs w:val="24"/>
        </w:rPr>
      </w:pPr>
      <w:r w:rsidRPr="00467B62">
        <w:rPr>
          <w:sz w:val="24"/>
          <w:szCs w:val="24"/>
        </w:rPr>
        <w:t>б. инфекций, вызванных гр.«-» флорой</w:t>
      </w:r>
    </w:p>
    <w:p w:rsidR="00324AFA" w:rsidRPr="00467B62" w:rsidRDefault="00324AFA" w:rsidP="00467B62">
      <w:pPr>
        <w:rPr>
          <w:sz w:val="24"/>
          <w:szCs w:val="24"/>
        </w:rPr>
      </w:pPr>
      <w:r w:rsidRPr="00467B62">
        <w:rPr>
          <w:sz w:val="24"/>
          <w:szCs w:val="24"/>
        </w:rPr>
        <w:t>в. тяжелой синегнойной инфекции</w:t>
      </w:r>
    </w:p>
    <w:p w:rsidR="00324AFA" w:rsidRPr="00467B62" w:rsidRDefault="00324AFA" w:rsidP="00467B62">
      <w:pPr>
        <w:rPr>
          <w:sz w:val="24"/>
          <w:szCs w:val="24"/>
        </w:rPr>
      </w:pPr>
    </w:p>
    <w:p w:rsidR="00324AFA" w:rsidRPr="00467B62" w:rsidRDefault="00324AFA" w:rsidP="00467B62">
      <w:pPr>
        <w:rPr>
          <w:sz w:val="24"/>
          <w:szCs w:val="24"/>
        </w:rPr>
      </w:pPr>
    </w:p>
    <w:p w:rsidR="00324AFA" w:rsidRPr="00467B62" w:rsidRDefault="00324AFA" w:rsidP="00467B62">
      <w:pPr>
        <w:rPr>
          <w:sz w:val="24"/>
          <w:szCs w:val="24"/>
        </w:rPr>
      </w:pPr>
      <w:r w:rsidRPr="00467B62">
        <w:rPr>
          <w:sz w:val="24"/>
          <w:szCs w:val="24"/>
        </w:rPr>
        <w:lastRenderedPageBreak/>
        <w:t>Тема: «Выбор антибактериальных препаратов при инфекционно-воспалительных заболеваниях»</w:t>
      </w:r>
    </w:p>
    <w:p w:rsidR="00324AFA" w:rsidRPr="00467B62" w:rsidRDefault="00324AFA" w:rsidP="00467B62">
      <w:pPr>
        <w:rPr>
          <w:sz w:val="24"/>
          <w:szCs w:val="24"/>
        </w:rPr>
      </w:pPr>
    </w:p>
    <w:p w:rsidR="00324AFA" w:rsidRPr="00324AFA" w:rsidRDefault="00324AFA" w:rsidP="00324AFA">
      <w:pPr>
        <w:widowControl/>
        <w:jc w:val="both"/>
        <w:rPr>
          <w:sz w:val="24"/>
          <w:szCs w:val="24"/>
        </w:rPr>
      </w:pPr>
      <w:r w:rsidRPr="00467B62">
        <w:rPr>
          <w:sz w:val="24"/>
          <w:szCs w:val="24"/>
        </w:rPr>
        <w:t>1. Тактика лечения диффузного наружного отита без признаков распространения</w:t>
      </w:r>
      <w:r w:rsidRPr="00324AFA">
        <w:rPr>
          <w:sz w:val="24"/>
          <w:szCs w:val="24"/>
        </w:rPr>
        <w:t xml:space="preserve"> инфекционного процесса за пределы слухового прохода:</w:t>
      </w:r>
    </w:p>
    <w:p w:rsidR="00324AFA" w:rsidRPr="00324AFA" w:rsidRDefault="00324AFA" w:rsidP="00324AFA">
      <w:pPr>
        <w:widowControl/>
        <w:jc w:val="both"/>
        <w:rPr>
          <w:sz w:val="24"/>
          <w:szCs w:val="24"/>
        </w:rPr>
      </w:pPr>
      <w:r w:rsidRPr="00324AFA">
        <w:rPr>
          <w:sz w:val="24"/>
          <w:szCs w:val="24"/>
        </w:rPr>
        <w:t>а. местное применение антисептиков (3% борный спирт, 2% уксусная кислота, 70% этиловый спирт)</w:t>
      </w:r>
    </w:p>
    <w:p w:rsidR="00324AFA" w:rsidRPr="00467B62" w:rsidRDefault="00324AFA" w:rsidP="00324AFA">
      <w:pPr>
        <w:widowControl/>
        <w:jc w:val="both"/>
        <w:rPr>
          <w:sz w:val="24"/>
          <w:szCs w:val="24"/>
        </w:rPr>
      </w:pPr>
      <w:r w:rsidRPr="00467B62">
        <w:rPr>
          <w:sz w:val="24"/>
          <w:szCs w:val="24"/>
        </w:rPr>
        <w:t>б. системное назначение АБП (</w:t>
      </w:r>
      <w:hyperlink r:id="rId33" w:anchor="ing_resist" w:history="1">
        <w:r w:rsidRPr="00467B62">
          <w:rPr>
            <w:rStyle w:val="af0"/>
            <w:color w:val="auto"/>
            <w:sz w:val="24"/>
            <w:szCs w:val="24"/>
            <w:u w:val="none"/>
          </w:rPr>
          <w:t>амоксициллин/клавуланат</w:t>
        </w:r>
      </w:hyperlink>
      <w:r w:rsidRPr="00467B62">
        <w:rPr>
          <w:sz w:val="24"/>
          <w:szCs w:val="24"/>
        </w:rPr>
        <w:t xml:space="preserve"> или </w:t>
      </w:r>
      <w:hyperlink r:id="rId34" w:anchor="cs" w:history="1">
        <w:r w:rsidRPr="00467B62">
          <w:rPr>
            <w:rStyle w:val="af0"/>
            <w:color w:val="auto"/>
            <w:sz w:val="24"/>
            <w:szCs w:val="24"/>
            <w:u w:val="none"/>
          </w:rPr>
          <w:t>цефалоспорины I-II поколени</w:t>
        </w:r>
      </w:hyperlink>
      <w:r w:rsidRPr="00467B62">
        <w:rPr>
          <w:sz w:val="24"/>
          <w:szCs w:val="24"/>
        </w:rPr>
        <w:t>й)</w:t>
      </w:r>
    </w:p>
    <w:p w:rsidR="00324AFA" w:rsidRPr="00324AFA" w:rsidRDefault="00324AFA" w:rsidP="00324AFA">
      <w:pPr>
        <w:widowControl/>
        <w:jc w:val="both"/>
        <w:rPr>
          <w:sz w:val="24"/>
          <w:szCs w:val="24"/>
        </w:rPr>
      </w:pPr>
      <w:r w:rsidRPr="00324AFA">
        <w:rPr>
          <w:sz w:val="24"/>
          <w:szCs w:val="24"/>
        </w:rPr>
        <w:t>в. системное использование АБП наряду с местным применением антисептиков</w:t>
      </w:r>
    </w:p>
    <w:p w:rsidR="00324AFA" w:rsidRPr="00324AFA" w:rsidRDefault="00324AFA" w:rsidP="00324AFA">
      <w:pPr>
        <w:widowControl/>
        <w:jc w:val="both"/>
        <w:rPr>
          <w:sz w:val="24"/>
          <w:szCs w:val="24"/>
        </w:rPr>
      </w:pPr>
      <w:r w:rsidRPr="00324AFA">
        <w:rPr>
          <w:sz w:val="24"/>
          <w:szCs w:val="24"/>
        </w:rPr>
        <w:t xml:space="preserve">2. Основные возбудители ОСО и острого бактериального синусита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lang w:val="en-US"/>
        </w:rPr>
      </w:pPr>
      <w:r w:rsidRPr="00324AFA">
        <w:rPr>
          <w:sz w:val="24"/>
          <w:szCs w:val="24"/>
        </w:rPr>
        <w:t>а</w:t>
      </w:r>
      <w:r w:rsidRPr="00324AFA">
        <w:rPr>
          <w:sz w:val="24"/>
          <w:szCs w:val="24"/>
          <w:lang w:val="en-US"/>
        </w:rPr>
        <w:t xml:space="preserve">. </w:t>
      </w:r>
      <w:r w:rsidRPr="00324AFA">
        <w:rPr>
          <w:i/>
          <w:iCs/>
          <w:sz w:val="24"/>
          <w:szCs w:val="24"/>
          <w:lang w:val="en-US"/>
        </w:rPr>
        <w:t>S.pneumoniae</w:t>
      </w:r>
    </w:p>
    <w:p w:rsidR="00324AFA" w:rsidRPr="00324AFA" w:rsidRDefault="00324AFA" w:rsidP="00324AFA">
      <w:pPr>
        <w:widowControl/>
        <w:jc w:val="both"/>
        <w:rPr>
          <w:i/>
          <w:iCs/>
          <w:sz w:val="24"/>
          <w:szCs w:val="24"/>
          <w:lang w:val="en-US"/>
        </w:rPr>
      </w:pPr>
      <w:r w:rsidRPr="00324AFA">
        <w:rPr>
          <w:sz w:val="24"/>
          <w:szCs w:val="24"/>
        </w:rPr>
        <w:t>б</w:t>
      </w:r>
      <w:r w:rsidRPr="00324AFA">
        <w:rPr>
          <w:sz w:val="24"/>
          <w:szCs w:val="24"/>
          <w:lang w:val="en-US"/>
        </w:rPr>
        <w:t xml:space="preserve">. </w:t>
      </w:r>
      <w:r w:rsidRPr="00324AFA">
        <w:rPr>
          <w:i/>
          <w:iCs/>
          <w:sz w:val="24"/>
          <w:szCs w:val="24"/>
          <w:lang w:val="en-US"/>
        </w:rPr>
        <w:t>H.influenzae</w:t>
      </w:r>
    </w:p>
    <w:p w:rsidR="00324AFA" w:rsidRPr="00324AFA" w:rsidRDefault="00324AFA" w:rsidP="00324AFA">
      <w:pPr>
        <w:widowControl/>
        <w:jc w:val="both"/>
        <w:rPr>
          <w:iCs/>
          <w:sz w:val="24"/>
          <w:szCs w:val="24"/>
          <w:lang w:val="en-US"/>
        </w:rPr>
      </w:pPr>
      <w:r w:rsidRPr="00324AFA">
        <w:rPr>
          <w:iCs/>
          <w:sz w:val="24"/>
          <w:szCs w:val="24"/>
        </w:rPr>
        <w:t>в</w:t>
      </w:r>
      <w:r w:rsidRPr="00324AFA">
        <w:rPr>
          <w:iCs/>
          <w:sz w:val="24"/>
          <w:szCs w:val="24"/>
          <w:lang w:val="en-US"/>
        </w:rPr>
        <w:t xml:space="preserve">. </w:t>
      </w:r>
      <w:r w:rsidRPr="00324AFA">
        <w:rPr>
          <w:i/>
          <w:iCs/>
          <w:sz w:val="24"/>
          <w:szCs w:val="24"/>
          <w:lang w:val="en-US"/>
        </w:rPr>
        <w:t>P.vulgaris</w:t>
      </w:r>
    </w:p>
    <w:p w:rsidR="00324AFA" w:rsidRPr="00324AFA" w:rsidRDefault="00324AFA" w:rsidP="00324AFA">
      <w:pPr>
        <w:widowControl/>
        <w:jc w:val="both"/>
        <w:rPr>
          <w:sz w:val="24"/>
          <w:szCs w:val="24"/>
          <w:lang w:val="en-US"/>
        </w:rPr>
      </w:pPr>
      <w:r w:rsidRPr="00324AFA">
        <w:rPr>
          <w:iCs/>
          <w:sz w:val="24"/>
          <w:szCs w:val="24"/>
        </w:rPr>
        <w:t>г</w:t>
      </w:r>
      <w:r w:rsidRPr="00324AFA">
        <w:rPr>
          <w:iCs/>
          <w:sz w:val="24"/>
          <w:szCs w:val="24"/>
          <w:lang w:val="en-US"/>
        </w:rPr>
        <w:t xml:space="preserve">. </w:t>
      </w:r>
      <w:r w:rsidRPr="00324AFA">
        <w:rPr>
          <w:i/>
          <w:iCs/>
          <w:sz w:val="24"/>
          <w:szCs w:val="24"/>
          <w:lang w:val="en-US"/>
        </w:rPr>
        <w:t>P.aeruginosa</w:t>
      </w:r>
    </w:p>
    <w:p w:rsidR="00324AFA" w:rsidRPr="00324AFA" w:rsidRDefault="00324AFA" w:rsidP="00324AFA">
      <w:pPr>
        <w:widowControl/>
        <w:jc w:val="both"/>
        <w:rPr>
          <w:sz w:val="24"/>
          <w:szCs w:val="24"/>
        </w:rPr>
      </w:pPr>
      <w:r w:rsidRPr="00324AFA">
        <w:rPr>
          <w:sz w:val="24"/>
          <w:szCs w:val="24"/>
        </w:rPr>
        <w:t>3. Тактика ведения пациентов с ОСО старше 2 лет:</w:t>
      </w:r>
    </w:p>
    <w:p w:rsidR="00324AFA" w:rsidRPr="00324AFA" w:rsidRDefault="00324AFA" w:rsidP="00324AFA">
      <w:pPr>
        <w:widowControl/>
        <w:jc w:val="both"/>
        <w:rPr>
          <w:sz w:val="24"/>
          <w:szCs w:val="24"/>
        </w:rPr>
      </w:pPr>
      <w:r w:rsidRPr="00324AFA">
        <w:rPr>
          <w:sz w:val="24"/>
          <w:szCs w:val="24"/>
        </w:rPr>
        <w:t>а. выжидательная тактика (применение анальгетиков и динамическое наблюдение за состоянием пациента в течение 24 ч)</w:t>
      </w:r>
    </w:p>
    <w:p w:rsidR="00324AFA" w:rsidRPr="00324AFA" w:rsidRDefault="00324AFA" w:rsidP="00324AFA">
      <w:pPr>
        <w:widowControl/>
        <w:jc w:val="both"/>
        <w:rPr>
          <w:sz w:val="24"/>
          <w:szCs w:val="24"/>
        </w:rPr>
      </w:pPr>
      <w:r w:rsidRPr="00324AFA">
        <w:rPr>
          <w:sz w:val="24"/>
          <w:szCs w:val="24"/>
        </w:rPr>
        <w:t>б. безотлагательное назначение АБП</w:t>
      </w:r>
    </w:p>
    <w:p w:rsidR="00324AFA" w:rsidRPr="00324AFA" w:rsidRDefault="00324AFA" w:rsidP="00324AFA">
      <w:pPr>
        <w:widowControl/>
        <w:jc w:val="both"/>
        <w:rPr>
          <w:sz w:val="24"/>
          <w:szCs w:val="24"/>
        </w:rPr>
      </w:pPr>
      <w:r w:rsidRPr="00324AFA">
        <w:rPr>
          <w:sz w:val="24"/>
          <w:szCs w:val="24"/>
        </w:rPr>
        <w:t xml:space="preserve">4. Препараты выбора при ОСО и остром бактериальном синусите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азлоциллин, пиперациллин, тикарциллин</w:t>
      </w:r>
    </w:p>
    <w:p w:rsidR="00324AFA" w:rsidRPr="00324AFA" w:rsidRDefault="00324AFA" w:rsidP="00324AFA">
      <w:pPr>
        <w:widowControl/>
        <w:jc w:val="both"/>
        <w:rPr>
          <w:sz w:val="24"/>
          <w:szCs w:val="24"/>
        </w:rPr>
      </w:pPr>
      <w:r w:rsidRPr="00324AFA">
        <w:rPr>
          <w:sz w:val="24"/>
          <w:szCs w:val="24"/>
        </w:rPr>
        <w:t>б. амоксициллин, амоксициллин/клавуланат, цефуроксим аксетил</w:t>
      </w:r>
    </w:p>
    <w:p w:rsidR="00324AFA" w:rsidRPr="00324AFA" w:rsidRDefault="00324AFA" w:rsidP="00324AFA">
      <w:pPr>
        <w:widowControl/>
        <w:jc w:val="both"/>
        <w:rPr>
          <w:sz w:val="24"/>
          <w:szCs w:val="24"/>
        </w:rPr>
      </w:pPr>
      <w:r w:rsidRPr="00324AFA">
        <w:rPr>
          <w:sz w:val="24"/>
          <w:szCs w:val="24"/>
        </w:rPr>
        <w:t>в. ко-тримоксазол</w:t>
      </w:r>
    </w:p>
    <w:p w:rsidR="00324AFA" w:rsidRPr="00324AFA" w:rsidRDefault="00324AFA" w:rsidP="00324AFA">
      <w:pPr>
        <w:widowControl/>
        <w:jc w:val="both"/>
        <w:rPr>
          <w:sz w:val="24"/>
          <w:szCs w:val="24"/>
        </w:rPr>
      </w:pPr>
      <w:r w:rsidRPr="00324AFA">
        <w:rPr>
          <w:sz w:val="24"/>
          <w:szCs w:val="24"/>
        </w:rPr>
        <w:t>5. АБП, назначаемые больным ОСО и острым бактериальным синуситом при аллергии на ß-лактамы</w:t>
      </w:r>
      <w:r w:rsidRPr="00324AFA">
        <w:rPr>
          <w:i/>
          <w:sz w:val="24"/>
          <w:szCs w:val="24"/>
        </w:rPr>
        <w:t xml:space="preserve"> (один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карбапенемы</w:t>
      </w:r>
    </w:p>
    <w:p w:rsidR="00324AFA" w:rsidRPr="00324AFA" w:rsidRDefault="00324AFA" w:rsidP="00324AFA">
      <w:pPr>
        <w:widowControl/>
        <w:jc w:val="both"/>
        <w:rPr>
          <w:sz w:val="24"/>
          <w:szCs w:val="24"/>
        </w:rPr>
      </w:pPr>
      <w:r w:rsidRPr="00324AFA">
        <w:rPr>
          <w:sz w:val="24"/>
          <w:szCs w:val="24"/>
        </w:rPr>
        <w:t>б. современные аминогликозиды</w:t>
      </w:r>
    </w:p>
    <w:p w:rsidR="00324AFA" w:rsidRPr="00324AFA" w:rsidRDefault="00324AFA" w:rsidP="00324AFA">
      <w:pPr>
        <w:widowControl/>
        <w:jc w:val="both"/>
        <w:rPr>
          <w:sz w:val="24"/>
          <w:szCs w:val="24"/>
        </w:rPr>
      </w:pPr>
      <w:r w:rsidRPr="00324AFA">
        <w:rPr>
          <w:sz w:val="24"/>
          <w:szCs w:val="24"/>
        </w:rPr>
        <w:t>в. современные макролиды и доксициклин (при тяжелом бактериальном синусите - фторхинолоны)</w:t>
      </w:r>
    </w:p>
    <w:p w:rsidR="00324AFA" w:rsidRPr="00324AFA" w:rsidRDefault="00324AFA" w:rsidP="00324AFA">
      <w:pPr>
        <w:widowControl/>
        <w:jc w:val="both"/>
        <w:rPr>
          <w:sz w:val="24"/>
          <w:szCs w:val="24"/>
        </w:rPr>
      </w:pPr>
      <w:r w:rsidRPr="00324AFA">
        <w:rPr>
          <w:sz w:val="24"/>
          <w:szCs w:val="24"/>
        </w:rPr>
        <w:t>6. Препарат выбора при ХГСО и хроническом синусите:</w:t>
      </w:r>
    </w:p>
    <w:p w:rsidR="00324AFA" w:rsidRPr="00324AFA" w:rsidRDefault="00324AFA" w:rsidP="00324AFA">
      <w:pPr>
        <w:widowControl/>
        <w:jc w:val="both"/>
        <w:rPr>
          <w:sz w:val="24"/>
          <w:szCs w:val="24"/>
        </w:rPr>
      </w:pPr>
      <w:r w:rsidRPr="00324AFA">
        <w:rPr>
          <w:sz w:val="24"/>
          <w:szCs w:val="24"/>
        </w:rPr>
        <w:t>а. нетилмицин</w:t>
      </w:r>
    </w:p>
    <w:p w:rsidR="00324AFA" w:rsidRPr="00324AFA" w:rsidRDefault="00324AFA" w:rsidP="00324AFA">
      <w:pPr>
        <w:widowControl/>
        <w:jc w:val="both"/>
        <w:rPr>
          <w:sz w:val="24"/>
          <w:szCs w:val="24"/>
        </w:rPr>
      </w:pPr>
      <w:r w:rsidRPr="00324AFA">
        <w:rPr>
          <w:sz w:val="24"/>
          <w:szCs w:val="24"/>
        </w:rPr>
        <w:t>б. амоксициллин/клавуланат</w:t>
      </w:r>
    </w:p>
    <w:p w:rsidR="00324AFA" w:rsidRPr="00324AFA" w:rsidRDefault="00324AFA" w:rsidP="00324AFA">
      <w:pPr>
        <w:widowControl/>
        <w:jc w:val="both"/>
        <w:rPr>
          <w:sz w:val="24"/>
          <w:szCs w:val="24"/>
        </w:rPr>
      </w:pPr>
      <w:r w:rsidRPr="00324AFA">
        <w:rPr>
          <w:sz w:val="24"/>
          <w:szCs w:val="24"/>
        </w:rPr>
        <w:t>в. ципрофлоксацин</w:t>
      </w:r>
    </w:p>
    <w:p w:rsidR="00324AFA" w:rsidRPr="00324AFA" w:rsidRDefault="00324AFA" w:rsidP="00324AFA">
      <w:pPr>
        <w:widowControl/>
        <w:jc w:val="both"/>
        <w:rPr>
          <w:sz w:val="24"/>
          <w:szCs w:val="24"/>
        </w:rPr>
      </w:pPr>
      <w:r w:rsidRPr="00324AFA">
        <w:rPr>
          <w:sz w:val="24"/>
          <w:szCs w:val="24"/>
        </w:rPr>
        <w:t xml:space="preserve">7. Наиболее частый бактериальный возбудитель </w:t>
      </w:r>
      <w:r w:rsidRPr="00324AFA">
        <w:rPr>
          <w:iCs/>
          <w:sz w:val="24"/>
          <w:szCs w:val="24"/>
        </w:rPr>
        <w:t>острого тонзиллита</w:t>
      </w:r>
      <w:r w:rsidRPr="00324AFA">
        <w:rPr>
          <w:sz w:val="24"/>
          <w:szCs w:val="24"/>
        </w:rPr>
        <w:t xml:space="preserve"> и </w:t>
      </w:r>
      <w:r w:rsidRPr="00324AFA">
        <w:rPr>
          <w:iCs/>
          <w:sz w:val="24"/>
          <w:szCs w:val="24"/>
        </w:rPr>
        <w:t>фарингита</w:t>
      </w:r>
      <w:r w:rsidRPr="00324AFA">
        <w:rPr>
          <w:sz w:val="24"/>
          <w:szCs w:val="24"/>
        </w:rPr>
        <w:t>:</w:t>
      </w:r>
    </w:p>
    <w:p w:rsidR="00324AFA" w:rsidRPr="00324AFA" w:rsidRDefault="00324AFA" w:rsidP="00324AFA">
      <w:pPr>
        <w:widowControl/>
        <w:jc w:val="both"/>
        <w:rPr>
          <w:sz w:val="24"/>
          <w:szCs w:val="24"/>
          <w:lang w:val="en-US"/>
        </w:rPr>
      </w:pPr>
      <w:r w:rsidRPr="00324AFA">
        <w:rPr>
          <w:sz w:val="24"/>
          <w:szCs w:val="24"/>
        </w:rPr>
        <w:t>а</w:t>
      </w:r>
      <w:r w:rsidRPr="00324AFA">
        <w:rPr>
          <w:sz w:val="24"/>
          <w:szCs w:val="24"/>
          <w:lang w:val="en-US"/>
        </w:rPr>
        <w:t xml:space="preserve">. </w:t>
      </w:r>
      <w:r w:rsidRPr="00324AFA">
        <w:rPr>
          <w:i/>
          <w:iCs/>
          <w:sz w:val="24"/>
          <w:szCs w:val="24"/>
          <w:lang w:val="en-US"/>
        </w:rPr>
        <w:t>S.pneumoniae</w:t>
      </w:r>
    </w:p>
    <w:p w:rsidR="00324AFA" w:rsidRPr="00324AFA" w:rsidRDefault="00324AFA" w:rsidP="00324AFA">
      <w:pPr>
        <w:widowControl/>
        <w:jc w:val="both"/>
        <w:rPr>
          <w:sz w:val="24"/>
          <w:szCs w:val="24"/>
          <w:lang w:val="en-US"/>
        </w:rPr>
      </w:pPr>
      <w:r w:rsidRPr="00324AFA">
        <w:rPr>
          <w:sz w:val="24"/>
          <w:szCs w:val="24"/>
        </w:rPr>
        <w:t>б</w:t>
      </w:r>
      <w:r w:rsidRPr="00324AFA">
        <w:rPr>
          <w:sz w:val="24"/>
          <w:szCs w:val="24"/>
          <w:lang w:val="en-US"/>
        </w:rPr>
        <w:t xml:space="preserve">. </w:t>
      </w:r>
      <w:r w:rsidRPr="00324AFA">
        <w:rPr>
          <w:bCs/>
          <w:i/>
          <w:iCs/>
          <w:sz w:val="24"/>
          <w:szCs w:val="24"/>
          <w:lang w:val="en-US"/>
        </w:rPr>
        <w:t>S. aureus</w:t>
      </w:r>
    </w:p>
    <w:p w:rsidR="00324AFA" w:rsidRPr="00324AFA" w:rsidRDefault="00324AFA" w:rsidP="00324AFA">
      <w:pPr>
        <w:widowControl/>
        <w:jc w:val="both"/>
        <w:rPr>
          <w:sz w:val="24"/>
          <w:szCs w:val="24"/>
        </w:rPr>
      </w:pPr>
      <w:r w:rsidRPr="00324AFA">
        <w:rPr>
          <w:sz w:val="24"/>
          <w:szCs w:val="24"/>
        </w:rPr>
        <w:t>в. БГСА</w:t>
      </w:r>
    </w:p>
    <w:p w:rsidR="00324AFA" w:rsidRPr="00324AFA" w:rsidRDefault="00324AFA" w:rsidP="00324AFA">
      <w:pPr>
        <w:widowControl/>
        <w:jc w:val="both"/>
        <w:rPr>
          <w:sz w:val="24"/>
          <w:szCs w:val="24"/>
        </w:rPr>
      </w:pPr>
      <w:r w:rsidRPr="00324AFA">
        <w:rPr>
          <w:sz w:val="24"/>
          <w:szCs w:val="24"/>
        </w:rPr>
        <w:t xml:space="preserve">8. АБП, используемые для лечения </w:t>
      </w:r>
      <w:r w:rsidRPr="00324AFA">
        <w:rPr>
          <w:iCs/>
          <w:sz w:val="24"/>
          <w:szCs w:val="24"/>
        </w:rPr>
        <w:t>острого стрептококкового тонзиллита</w:t>
      </w:r>
      <w:r w:rsidRPr="00324AFA">
        <w:rPr>
          <w:sz w:val="24"/>
          <w:szCs w:val="24"/>
        </w:rPr>
        <w:t>:</w:t>
      </w:r>
    </w:p>
    <w:p w:rsidR="00324AFA" w:rsidRPr="00467B62" w:rsidRDefault="00324AFA" w:rsidP="00467B62">
      <w:pPr>
        <w:rPr>
          <w:sz w:val="24"/>
          <w:szCs w:val="24"/>
        </w:rPr>
      </w:pPr>
      <w:r w:rsidRPr="00324AFA">
        <w:t xml:space="preserve">а. </w:t>
      </w:r>
      <w:r w:rsidRPr="00324AFA">
        <w:rPr>
          <w:iCs/>
        </w:rPr>
        <w:t xml:space="preserve">в качестве </w:t>
      </w:r>
      <w:r w:rsidRPr="00324AFA">
        <w:rPr>
          <w:i/>
          <w:iCs/>
        </w:rPr>
        <w:t>препаратов выбора</w:t>
      </w:r>
      <w:r w:rsidRPr="00324AFA">
        <w:rPr>
          <w:iCs/>
        </w:rPr>
        <w:t xml:space="preserve"> – естественные </w:t>
      </w:r>
      <w:hyperlink r:id="rId35" w:history="1">
        <w:r w:rsidRPr="00467B62">
          <w:rPr>
            <w:rStyle w:val="af0"/>
            <w:color w:val="auto"/>
            <w:sz w:val="24"/>
            <w:szCs w:val="24"/>
          </w:rPr>
          <w:t>пенициллин</w:t>
        </w:r>
      </w:hyperlink>
      <w:r w:rsidRPr="00467B62">
        <w:rPr>
          <w:sz w:val="24"/>
          <w:szCs w:val="24"/>
        </w:rPr>
        <w:t xml:space="preserve">ы, альтернативных препаратов - пероральные </w:t>
      </w:r>
      <w:hyperlink r:id="rId36" w:anchor="cs1" w:history="1">
        <w:r w:rsidRPr="00467B62">
          <w:rPr>
            <w:rStyle w:val="af0"/>
            <w:color w:val="auto"/>
            <w:sz w:val="24"/>
            <w:szCs w:val="24"/>
          </w:rPr>
          <w:t>цефалоспорины I поколения</w:t>
        </w:r>
      </w:hyperlink>
      <w:r w:rsidRPr="00467B62">
        <w:rPr>
          <w:sz w:val="24"/>
          <w:szCs w:val="24"/>
        </w:rPr>
        <w:t xml:space="preserve"> и </w:t>
      </w:r>
      <w:hyperlink r:id="rId37" w:anchor="aminopen" w:history="1">
        <w:r w:rsidRPr="00467B62">
          <w:rPr>
            <w:rStyle w:val="af0"/>
            <w:color w:val="auto"/>
            <w:sz w:val="24"/>
            <w:szCs w:val="24"/>
          </w:rPr>
          <w:t>аминопенициллины</w:t>
        </w:r>
      </w:hyperlink>
    </w:p>
    <w:p w:rsidR="00324AFA" w:rsidRPr="00467B62" w:rsidRDefault="00324AFA" w:rsidP="00467B62">
      <w:pPr>
        <w:rPr>
          <w:sz w:val="24"/>
          <w:szCs w:val="24"/>
        </w:rPr>
      </w:pPr>
      <w:r w:rsidRPr="00467B62">
        <w:rPr>
          <w:sz w:val="24"/>
          <w:szCs w:val="24"/>
        </w:rPr>
        <w:t xml:space="preserve">б. в качестве препаратов выбора – макролиды, альтернативных препаратов - </w:t>
      </w:r>
      <w:hyperlink r:id="rId38" w:anchor="cs1" w:history="1">
        <w:r w:rsidRPr="00467B62">
          <w:rPr>
            <w:rStyle w:val="af0"/>
            <w:color w:val="auto"/>
            <w:sz w:val="24"/>
            <w:szCs w:val="24"/>
          </w:rPr>
          <w:t>цефалоспорины III поколения</w:t>
        </w:r>
      </w:hyperlink>
    </w:p>
    <w:p w:rsidR="00324AFA" w:rsidRPr="00467B62" w:rsidRDefault="00324AFA" w:rsidP="00467B62">
      <w:pPr>
        <w:rPr>
          <w:sz w:val="24"/>
          <w:szCs w:val="24"/>
        </w:rPr>
      </w:pPr>
      <w:r w:rsidRPr="00467B62">
        <w:rPr>
          <w:sz w:val="24"/>
          <w:szCs w:val="24"/>
        </w:rPr>
        <w:t>9. АБП, назначаемые больным острым стрептококковым тонзиллитом при аллергии на ß-лактамы (один правильный ответ):</w:t>
      </w:r>
    </w:p>
    <w:p w:rsidR="00324AFA" w:rsidRPr="00467B62" w:rsidRDefault="00324AFA" w:rsidP="00467B62">
      <w:pPr>
        <w:rPr>
          <w:sz w:val="24"/>
          <w:szCs w:val="24"/>
        </w:rPr>
      </w:pPr>
      <w:r w:rsidRPr="00467B62">
        <w:rPr>
          <w:sz w:val="24"/>
          <w:szCs w:val="24"/>
        </w:rPr>
        <w:t>а. карбапенемы</w:t>
      </w:r>
    </w:p>
    <w:p w:rsidR="00324AFA" w:rsidRPr="00467B62" w:rsidRDefault="00324AFA" w:rsidP="00467B62">
      <w:pPr>
        <w:rPr>
          <w:sz w:val="24"/>
          <w:szCs w:val="24"/>
        </w:rPr>
      </w:pPr>
      <w:r w:rsidRPr="00467B62">
        <w:rPr>
          <w:sz w:val="24"/>
          <w:szCs w:val="24"/>
        </w:rPr>
        <w:t>б. тетрациклины</w:t>
      </w:r>
    </w:p>
    <w:p w:rsidR="00324AFA" w:rsidRPr="00467B62" w:rsidRDefault="00324AFA" w:rsidP="00467B62">
      <w:pPr>
        <w:rPr>
          <w:sz w:val="24"/>
          <w:szCs w:val="24"/>
        </w:rPr>
      </w:pPr>
      <w:r w:rsidRPr="00467B62">
        <w:rPr>
          <w:sz w:val="24"/>
          <w:szCs w:val="24"/>
        </w:rPr>
        <w:t>в. макролиды и линкозамиды</w:t>
      </w:r>
    </w:p>
    <w:p w:rsidR="00324AFA" w:rsidRPr="00467B62" w:rsidRDefault="00324AFA" w:rsidP="00467B62">
      <w:pPr>
        <w:rPr>
          <w:sz w:val="24"/>
          <w:szCs w:val="24"/>
        </w:rPr>
      </w:pPr>
      <w:r w:rsidRPr="00467B62">
        <w:rPr>
          <w:sz w:val="24"/>
          <w:szCs w:val="24"/>
        </w:rPr>
        <w:t>г. ко-тримоксазол</w:t>
      </w:r>
    </w:p>
    <w:p w:rsidR="00324AFA" w:rsidRPr="00467B62" w:rsidRDefault="00324AFA" w:rsidP="00467B62">
      <w:pPr>
        <w:rPr>
          <w:sz w:val="24"/>
          <w:szCs w:val="24"/>
        </w:rPr>
      </w:pPr>
      <w:r w:rsidRPr="00467B62">
        <w:rPr>
          <w:sz w:val="24"/>
          <w:szCs w:val="24"/>
        </w:rPr>
        <w:t>д. современные аминогликозиды</w:t>
      </w:r>
    </w:p>
    <w:p w:rsidR="00324AFA" w:rsidRPr="00467B62" w:rsidRDefault="00324AFA" w:rsidP="00467B62">
      <w:pPr>
        <w:rPr>
          <w:sz w:val="24"/>
          <w:szCs w:val="24"/>
        </w:rPr>
      </w:pPr>
      <w:r w:rsidRPr="00467B62">
        <w:rPr>
          <w:sz w:val="24"/>
          <w:szCs w:val="24"/>
        </w:rPr>
        <w:t>10. Препараты выбора при эпиглоттите (один правильный ответ):</w:t>
      </w:r>
    </w:p>
    <w:p w:rsidR="00324AFA" w:rsidRPr="00467B62" w:rsidRDefault="00324AFA" w:rsidP="00467B62">
      <w:pPr>
        <w:rPr>
          <w:sz w:val="24"/>
          <w:szCs w:val="24"/>
        </w:rPr>
      </w:pPr>
      <w:r w:rsidRPr="00467B62">
        <w:rPr>
          <w:sz w:val="24"/>
          <w:szCs w:val="24"/>
        </w:rPr>
        <w:lastRenderedPageBreak/>
        <w:t xml:space="preserve">а. цефалоспорины II-IV поколений и </w:t>
      </w:r>
      <w:hyperlink r:id="rId39" w:anchor="ing_resist" w:history="1">
        <w:r w:rsidRPr="00467B62">
          <w:rPr>
            <w:rStyle w:val="af0"/>
            <w:color w:val="auto"/>
            <w:sz w:val="24"/>
            <w:szCs w:val="24"/>
          </w:rPr>
          <w:t>ингибиторозащищенные аминопенициллины</w:t>
        </w:r>
      </w:hyperlink>
    </w:p>
    <w:p w:rsidR="00324AFA" w:rsidRPr="00467B62" w:rsidRDefault="00324AFA" w:rsidP="00467B62">
      <w:pPr>
        <w:rPr>
          <w:sz w:val="24"/>
          <w:szCs w:val="24"/>
        </w:rPr>
      </w:pPr>
      <w:r w:rsidRPr="00467B62">
        <w:rPr>
          <w:sz w:val="24"/>
          <w:szCs w:val="24"/>
        </w:rPr>
        <w:t>б. современные аминогликозиды</w:t>
      </w:r>
    </w:p>
    <w:p w:rsidR="00324AFA" w:rsidRPr="00467B62" w:rsidRDefault="00324AFA" w:rsidP="00467B62">
      <w:pPr>
        <w:rPr>
          <w:sz w:val="24"/>
          <w:szCs w:val="24"/>
        </w:rPr>
      </w:pPr>
      <w:r w:rsidRPr="00467B62">
        <w:rPr>
          <w:sz w:val="24"/>
          <w:szCs w:val="24"/>
        </w:rPr>
        <w:t>в. современные макролиды</w:t>
      </w:r>
    </w:p>
    <w:p w:rsidR="00324AFA" w:rsidRPr="00467B62" w:rsidRDefault="00324AFA" w:rsidP="00467B62">
      <w:pPr>
        <w:rPr>
          <w:sz w:val="24"/>
          <w:szCs w:val="24"/>
        </w:rPr>
      </w:pPr>
      <w:r w:rsidRPr="00467B62">
        <w:rPr>
          <w:sz w:val="24"/>
          <w:szCs w:val="24"/>
        </w:rPr>
        <w:t>г. фторхинолоны</w:t>
      </w:r>
    </w:p>
    <w:p w:rsidR="00324AFA" w:rsidRPr="00467B62" w:rsidRDefault="00324AFA" w:rsidP="00467B62">
      <w:pPr>
        <w:rPr>
          <w:sz w:val="24"/>
          <w:szCs w:val="24"/>
        </w:rPr>
      </w:pPr>
      <w:r w:rsidRPr="00467B62">
        <w:rPr>
          <w:sz w:val="24"/>
          <w:szCs w:val="24"/>
        </w:rPr>
        <w:t>11. Препараты выбора при обострении хронического бронхита у пациентов младше 65 лет с умеренной бронхообструкцией, без сопутствующих заболеваний (один правильный ответ):</w:t>
      </w:r>
    </w:p>
    <w:p w:rsidR="00324AFA" w:rsidRPr="00467B62" w:rsidRDefault="00324AFA" w:rsidP="00467B62">
      <w:pPr>
        <w:rPr>
          <w:sz w:val="24"/>
          <w:szCs w:val="24"/>
        </w:rPr>
      </w:pPr>
      <w:r w:rsidRPr="00467B62">
        <w:rPr>
          <w:sz w:val="24"/>
          <w:szCs w:val="24"/>
        </w:rPr>
        <w:t>а. фторхинолоны III-IV поколений</w:t>
      </w:r>
    </w:p>
    <w:p w:rsidR="00324AFA" w:rsidRPr="00467B62" w:rsidRDefault="00324AFA" w:rsidP="00467B62">
      <w:pPr>
        <w:rPr>
          <w:sz w:val="24"/>
          <w:szCs w:val="24"/>
        </w:rPr>
      </w:pPr>
      <w:r w:rsidRPr="00467B62">
        <w:rPr>
          <w:sz w:val="24"/>
          <w:szCs w:val="24"/>
        </w:rPr>
        <w:t>б. современные макролиды</w:t>
      </w:r>
    </w:p>
    <w:p w:rsidR="00324AFA" w:rsidRPr="00467B62" w:rsidRDefault="00324AFA" w:rsidP="00467B62">
      <w:pPr>
        <w:rPr>
          <w:sz w:val="24"/>
          <w:szCs w:val="24"/>
        </w:rPr>
      </w:pPr>
      <w:r w:rsidRPr="00467B62">
        <w:rPr>
          <w:sz w:val="24"/>
          <w:szCs w:val="24"/>
        </w:rPr>
        <w:t>в. амоксициллин, доксициклин</w:t>
      </w:r>
    </w:p>
    <w:p w:rsidR="00324AFA" w:rsidRPr="00467B62" w:rsidRDefault="00324AFA" w:rsidP="00467B62">
      <w:pPr>
        <w:rPr>
          <w:sz w:val="24"/>
          <w:szCs w:val="24"/>
        </w:rPr>
      </w:pPr>
      <w:r w:rsidRPr="00467B62">
        <w:rPr>
          <w:sz w:val="24"/>
          <w:szCs w:val="24"/>
        </w:rPr>
        <w:t>г. амоксициллин/клавуланат</w:t>
      </w:r>
    </w:p>
    <w:p w:rsidR="00324AFA" w:rsidRPr="00467B62" w:rsidRDefault="00324AFA" w:rsidP="00467B62">
      <w:pPr>
        <w:rPr>
          <w:sz w:val="24"/>
          <w:szCs w:val="24"/>
        </w:rPr>
      </w:pPr>
      <w:r w:rsidRPr="00467B62">
        <w:rPr>
          <w:sz w:val="24"/>
          <w:szCs w:val="24"/>
        </w:rPr>
        <w:t>12. Альтернативные препараты при обострении хронического бронхита у пациентов младше 65 лет с умеренной бронхообструкцией, без сопутствующих заболеваний (несколько правильных ответов):</w:t>
      </w:r>
    </w:p>
    <w:p w:rsidR="00324AFA" w:rsidRPr="00467B62" w:rsidRDefault="00324AFA" w:rsidP="00467B62">
      <w:pPr>
        <w:rPr>
          <w:sz w:val="24"/>
          <w:szCs w:val="24"/>
        </w:rPr>
      </w:pPr>
      <w:r w:rsidRPr="00467B62">
        <w:rPr>
          <w:sz w:val="24"/>
          <w:szCs w:val="24"/>
        </w:rPr>
        <w:t>а. фторхинолоны III-IV поколений</w:t>
      </w:r>
    </w:p>
    <w:p w:rsidR="00324AFA" w:rsidRPr="00467B62" w:rsidRDefault="00324AFA" w:rsidP="00467B62">
      <w:pPr>
        <w:rPr>
          <w:sz w:val="24"/>
          <w:szCs w:val="24"/>
        </w:rPr>
      </w:pPr>
      <w:r w:rsidRPr="00467B62">
        <w:rPr>
          <w:sz w:val="24"/>
          <w:szCs w:val="24"/>
        </w:rPr>
        <w:t>б. современные макролиды</w:t>
      </w:r>
    </w:p>
    <w:p w:rsidR="00324AFA" w:rsidRPr="00467B62" w:rsidRDefault="00324AFA" w:rsidP="00467B62">
      <w:pPr>
        <w:rPr>
          <w:sz w:val="24"/>
          <w:szCs w:val="24"/>
        </w:rPr>
      </w:pPr>
      <w:r w:rsidRPr="00467B62">
        <w:rPr>
          <w:sz w:val="24"/>
          <w:szCs w:val="24"/>
        </w:rPr>
        <w:t>в. амоксициллин, доксициклин</w:t>
      </w:r>
    </w:p>
    <w:p w:rsidR="00324AFA" w:rsidRPr="00467B62" w:rsidRDefault="00324AFA" w:rsidP="00467B62">
      <w:pPr>
        <w:rPr>
          <w:sz w:val="24"/>
          <w:szCs w:val="24"/>
        </w:rPr>
      </w:pPr>
      <w:r w:rsidRPr="00467B62">
        <w:rPr>
          <w:sz w:val="24"/>
          <w:szCs w:val="24"/>
        </w:rPr>
        <w:t>г. амоксициллин/клавуланат</w:t>
      </w:r>
    </w:p>
    <w:p w:rsidR="00324AFA" w:rsidRPr="00467B62" w:rsidRDefault="00324AFA" w:rsidP="00467B62">
      <w:pPr>
        <w:rPr>
          <w:sz w:val="24"/>
          <w:szCs w:val="24"/>
        </w:rPr>
      </w:pPr>
      <w:r w:rsidRPr="00467B62">
        <w:rPr>
          <w:sz w:val="24"/>
          <w:szCs w:val="24"/>
        </w:rPr>
        <w:t>13. Препараты выбора при обострении хронического бронхита у пациентов старше 65 лет с выраженной бронхообструкцией, с сопутствующими заболеваниями (несколько правильных ответов):</w:t>
      </w:r>
    </w:p>
    <w:p w:rsidR="00324AFA" w:rsidRPr="00467B62" w:rsidRDefault="00324AFA" w:rsidP="00467B62">
      <w:pPr>
        <w:rPr>
          <w:sz w:val="24"/>
          <w:szCs w:val="24"/>
        </w:rPr>
      </w:pPr>
      <w:r w:rsidRPr="00467B62">
        <w:rPr>
          <w:sz w:val="24"/>
          <w:szCs w:val="24"/>
        </w:rPr>
        <w:t>а. фторхинолоны III-IV поколений</w:t>
      </w:r>
    </w:p>
    <w:p w:rsidR="00324AFA" w:rsidRPr="00467B62" w:rsidRDefault="00324AFA" w:rsidP="00467B62">
      <w:pPr>
        <w:rPr>
          <w:sz w:val="24"/>
          <w:szCs w:val="24"/>
        </w:rPr>
      </w:pPr>
      <w:r w:rsidRPr="00467B62">
        <w:rPr>
          <w:sz w:val="24"/>
          <w:szCs w:val="24"/>
        </w:rPr>
        <w:t>б. современные макролиды</w:t>
      </w:r>
    </w:p>
    <w:p w:rsidR="00324AFA" w:rsidRPr="00467B62" w:rsidRDefault="00324AFA" w:rsidP="00467B62">
      <w:pPr>
        <w:rPr>
          <w:sz w:val="24"/>
          <w:szCs w:val="24"/>
        </w:rPr>
      </w:pPr>
      <w:r w:rsidRPr="00467B62">
        <w:rPr>
          <w:sz w:val="24"/>
          <w:szCs w:val="24"/>
        </w:rPr>
        <w:t>в. амоксициллин, доксициклин</w:t>
      </w:r>
    </w:p>
    <w:p w:rsidR="00324AFA" w:rsidRPr="00467B62" w:rsidRDefault="00324AFA" w:rsidP="00467B62">
      <w:pPr>
        <w:rPr>
          <w:sz w:val="24"/>
          <w:szCs w:val="24"/>
        </w:rPr>
      </w:pPr>
      <w:r w:rsidRPr="00467B62">
        <w:rPr>
          <w:sz w:val="24"/>
          <w:szCs w:val="24"/>
        </w:rPr>
        <w:t>г. амоксициллин/клавуланат</w:t>
      </w:r>
    </w:p>
    <w:p w:rsidR="00324AFA" w:rsidRPr="00467B62" w:rsidRDefault="00324AFA" w:rsidP="00467B62">
      <w:pPr>
        <w:rPr>
          <w:sz w:val="24"/>
          <w:szCs w:val="24"/>
        </w:rPr>
      </w:pPr>
      <w:r w:rsidRPr="00467B62">
        <w:rPr>
          <w:sz w:val="24"/>
          <w:szCs w:val="24"/>
        </w:rPr>
        <w:t>14. АБП, используемые при хроническом бронхите с постоянным отделением гнойной мокроты, частыми обострениями (несколько правильных ответов):</w:t>
      </w:r>
    </w:p>
    <w:p w:rsidR="00324AFA" w:rsidRPr="00467B62" w:rsidRDefault="00324AFA" w:rsidP="00467B62">
      <w:pPr>
        <w:rPr>
          <w:sz w:val="24"/>
          <w:szCs w:val="24"/>
        </w:rPr>
      </w:pPr>
      <w:r w:rsidRPr="00467B62">
        <w:rPr>
          <w:sz w:val="24"/>
          <w:szCs w:val="24"/>
        </w:rPr>
        <w:t xml:space="preserve">а. фторхинолоны </w:t>
      </w:r>
    </w:p>
    <w:p w:rsidR="00324AFA" w:rsidRPr="00467B62" w:rsidRDefault="00324AFA" w:rsidP="00467B62">
      <w:pPr>
        <w:rPr>
          <w:sz w:val="24"/>
          <w:szCs w:val="24"/>
        </w:rPr>
      </w:pPr>
      <w:r w:rsidRPr="00467B62">
        <w:rPr>
          <w:sz w:val="24"/>
          <w:szCs w:val="24"/>
        </w:rPr>
        <w:t>б. современные макролиды</w:t>
      </w:r>
    </w:p>
    <w:p w:rsidR="00324AFA" w:rsidRPr="00467B62" w:rsidRDefault="00324AFA" w:rsidP="00467B62">
      <w:pPr>
        <w:rPr>
          <w:sz w:val="24"/>
          <w:szCs w:val="24"/>
        </w:rPr>
      </w:pPr>
      <w:r w:rsidRPr="00467B62">
        <w:rPr>
          <w:sz w:val="24"/>
          <w:szCs w:val="24"/>
        </w:rPr>
        <w:t>в. антисинегнойные ß-лактамы</w:t>
      </w:r>
    </w:p>
    <w:p w:rsidR="00324AFA" w:rsidRPr="00467B62" w:rsidRDefault="00324AFA" w:rsidP="00467B62">
      <w:pPr>
        <w:rPr>
          <w:sz w:val="24"/>
          <w:szCs w:val="24"/>
        </w:rPr>
      </w:pPr>
      <w:r w:rsidRPr="00467B62">
        <w:rPr>
          <w:sz w:val="24"/>
          <w:szCs w:val="24"/>
        </w:rPr>
        <w:t>15. Основные возбудители внебольничной пневмонии у больных младше 50 лет без сопутствующих заболеваний (один правильный ответ):</w:t>
      </w:r>
    </w:p>
    <w:p w:rsidR="00324AFA" w:rsidRPr="000A2EDB" w:rsidRDefault="00324AFA" w:rsidP="00467B62">
      <w:pPr>
        <w:rPr>
          <w:sz w:val="24"/>
          <w:szCs w:val="24"/>
          <w:lang w:val="en-US"/>
        </w:rPr>
      </w:pPr>
      <w:r w:rsidRPr="00467B62">
        <w:rPr>
          <w:sz w:val="24"/>
          <w:szCs w:val="24"/>
        </w:rPr>
        <w:t>а</w:t>
      </w:r>
      <w:r w:rsidRPr="000A2EDB">
        <w:rPr>
          <w:sz w:val="24"/>
          <w:szCs w:val="24"/>
          <w:lang w:val="en-US"/>
        </w:rPr>
        <w:t xml:space="preserve">. </w:t>
      </w:r>
      <w:proofErr w:type="gramStart"/>
      <w:r w:rsidRPr="000A2EDB">
        <w:rPr>
          <w:sz w:val="24"/>
          <w:szCs w:val="24"/>
          <w:lang w:val="en-US"/>
        </w:rPr>
        <w:t>S.pneumoniae</w:t>
      </w:r>
      <w:proofErr w:type="gramEnd"/>
      <w:r w:rsidRPr="000A2EDB">
        <w:rPr>
          <w:sz w:val="24"/>
          <w:szCs w:val="24"/>
          <w:lang w:val="en-US"/>
        </w:rPr>
        <w:t>, M.pneumoniae, H.influenzae, C.pneumoniae</w:t>
      </w:r>
    </w:p>
    <w:p w:rsidR="00324AFA" w:rsidRPr="00940883" w:rsidRDefault="00324AFA" w:rsidP="00467B62">
      <w:pPr>
        <w:rPr>
          <w:sz w:val="24"/>
          <w:szCs w:val="24"/>
        </w:rPr>
      </w:pPr>
      <w:r w:rsidRPr="00467B62">
        <w:rPr>
          <w:sz w:val="24"/>
          <w:szCs w:val="24"/>
        </w:rPr>
        <w:t>б</w:t>
      </w:r>
      <w:r w:rsidRPr="00940883">
        <w:rPr>
          <w:sz w:val="24"/>
          <w:szCs w:val="24"/>
        </w:rPr>
        <w:t xml:space="preserve">. </w:t>
      </w:r>
      <w:r w:rsidRPr="000A2EDB">
        <w:rPr>
          <w:sz w:val="24"/>
          <w:szCs w:val="24"/>
          <w:lang w:val="en-US"/>
        </w:rPr>
        <w:t>Enterobacteriaceae</w:t>
      </w:r>
      <w:r w:rsidRPr="00940883">
        <w:rPr>
          <w:sz w:val="24"/>
          <w:szCs w:val="24"/>
        </w:rPr>
        <w:t xml:space="preserve">, </w:t>
      </w:r>
    </w:p>
    <w:p w:rsidR="00324AFA" w:rsidRPr="00940883" w:rsidRDefault="00324AFA" w:rsidP="00467B62">
      <w:pPr>
        <w:rPr>
          <w:sz w:val="24"/>
          <w:szCs w:val="24"/>
        </w:rPr>
      </w:pPr>
      <w:r w:rsidRPr="00467B62">
        <w:rPr>
          <w:sz w:val="24"/>
          <w:szCs w:val="24"/>
        </w:rPr>
        <w:t>в</w:t>
      </w:r>
      <w:r w:rsidRPr="00940883">
        <w:rPr>
          <w:sz w:val="24"/>
          <w:szCs w:val="24"/>
        </w:rPr>
        <w:t xml:space="preserve">. </w:t>
      </w:r>
      <w:r w:rsidRPr="000A2EDB">
        <w:rPr>
          <w:sz w:val="24"/>
          <w:szCs w:val="24"/>
          <w:lang w:val="en-US"/>
        </w:rPr>
        <w:t>S</w:t>
      </w:r>
      <w:r w:rsidRPr="00940883">
        <w:rPr>
          <w:sz w:val="24"/>
          <w:szCs w:val="24"/>
        </w:rPr>
        <w:t xml:space="preserve">. </w:t>
      </w:r>
      <w:r w:rsidRPr="000A2EDB">
        <w:rPr>
          <w:sz w:val="24"/>
          <w:szCs w:val="24"/>
          <w:lang w:val="en-US"/>
        </w:rPr>
        <w:t>aureus</w:t>
      </w:r>
      <w:r w:rsidRPr="00940883">
        <w:rPr>
          <w:sz w:val="24"/>
          <w:szCs w:val="24"/>
        </w:rPr>
        <w:t xml:space="preserve">, </w:t>
      </w:r>
      <w:proofErr w:type="gramStart"/>
      <w:r w:rsidRPr="000A2EDB">
        <w:rPr>
          <w:sz w:val="24"/>
          <w:szCs w:val="24"/>
          <w:lang w:val="en-US"/>
        </w:rPr>
        <w:t>P</w:t>
      </w:r>
      <w:r w:rsidRPr="00940883">
        <w:rPr>
          <w:sz w:val="24"/>
          <w:szCs w:val="24"/>
        </w:rPr>
        <w:t>.</w:t>
      </w:r>
      <w:r w:rsidRPr="000A2EDB">
        <w:rPr>
          <w:sz w:val="24"/>
          <w:szCs w:val="24"/>
          <w:lang w:val="en-US"/>
        </w:rPr>
        <w:t>aeruginosa</w:t>
      </w:r>
      <w:proofErr w:type="gramEnd"/>
    </w:p>
    <w:p w:rsidR="00324AFA" w:rsidRPr="00467B62" w:rsidRDefault="00324AFA" w:rsidP="00467B62">
      <w:pPr>
        <w:rPr>
          <w:sz w:val="24"/>
          <w:szCs w:val="24"/>
        </w:rPr>
      </w:pPr>
      <w:r w:rsidRPr="00467B62">
        <w:rPr>
          <w:sz w:val="24"/>
          <w:szCs w:val="24"/>
        </w:rPr>
        <w:t>16. Возбудители внебольничной пневмонии (помимо основных), роль которых возрастает у больных старше 60 лет с сопутствующими заболеваниями (один правильный ответ):</w:t>
      </w:r>
    </w:p>
    <w:p w:rsidR="00324AFA" w:rsidRPr="00467B62" w:rsidRDefault="00324AFA" w:rsidP="00467B62">
      <w:pPr>
        <w:rPr>
          <w:sz w:val="24"/>
          <w:szCs w:val="24"/>
        </w:rPr>
      </w:pPr>
      <w:r w:rsidRPr="00467B62">
        <w:rPr>
          <w:sz w:val="24"/>
          <w:szCs w:val="24"/>
        </w:rPr>
        <w:t>а. антибиотикорезистентные пневмококки</w:t>
      </w:r>
    </w:p>
    <w:p w:rsidR="00324AFA" w:rsidRPr="00467B62" w:rsidRDefault="00324AFA" w:rsidP="00467B62">
      <w:pPr>
        <w:rPr>
          <w:sz w:val="24"/>
          <w:szCs w:val="24"/>
        </w:rPr>
      </w:pPr>
      <w:r w:rsidRPr="00467B62">
        <w:rPr>
          <w:sz w:val="24"/>
          <w:szCs w:val="24"/>
        </w:rPr>
        <w:t xml:space="preserve">б. Enterobacteriaceae (E.coli, K.pneumoniae) </w:t>
      </w:r>
    </w:p>
    <w:p w:rsidR="00324AFA" w:rsidRPr="00467B62" w:rsidRDefault="00324AFA" w:rsidP="00467B62">
      <w:pPr>
        <w:rPr>
          <w:sz w:val="24"/>
          <w:szCs w:val="24"/>
        </w:rPr>
      </w:pPr>
      <w:r w:rsidRPr="00467B62">
        <w:rPr>
          <w:sz w:val="24"/>
          <w:szCs w:val="24"/>
        </w:rPr>
        <w:t>в. S. aureus</w:t>
      </w:r>
    </w:p>
    <w:p w:rsidR="00324AFA" w:rsidRPr="00467B62" w:rsidRDefault="00324AFA" w:rsidP="00467B62">
      <w:pPr>
        <w:rPr>
          <w:sz w:val="24"/>
          <w:szCs w:val="24"/>
        </w:rPr>
      </w:pPr>
      <w:r w:rsidRPr="00467B62">
        <w:rPr>
          <w:sz w:val="24"/>
          <w:szCs w:val="24"/>
        </w:rPr>
        <w:t>г. все перечисленное</w:t>
      </w:r>
    </w:p>
    <w:p w:rsidR="00324AFA" w:rsidRPr="00467B62" w:rsidRDefault="00324AFA" w:rsidP="00467B62">
      <w:pPr>
        <w:rPr>
          <w:sz w:val="24"/>
          <w:szCs w:val="24"/>
        </w:rPr>
      </w:pPr>
      <w:r w:rsidRPr="00467B62">
        <w:rPr>
          <w:sz w:val="24"/>
          <w:szCs w:val="24"/>
        </w:rPr>
        <w:t>17. Препараты, используемые для амбулаторного лечения внебольничной пневмонии нетяжелого течения у больных младше 50 лет без сопутствующих заболеваний:</w:t>
      </w:r>
    </w:p>
    <w:p w:rsidR="00324AFA" w:rsidRPr="00467B62" w:rsidRDefault="00324AFA" w:rsidP="00467B62">
      <w:pPr>
        <w:rPr>
          <w:sz w:val="24"/>
          <w:szCs w:val="24"/>
        </w:rPr>
      </w:pPr>
      <w:r w:rsidRPr="00467B62">
        <w:rPr>
          <w:sz w:val="24"/>
          <w:szCs w:val="24"/>
        </w:rPr>
        <w:t xml:space="preserve">а. - препараты выбора - </w:t>
      </w:r>
      <w:hyperlink r:id="rId40" w:anchor="aminopen" w:history="1">
        <w:r w:rsidRPr="00467B62">
          <w:rPr>
            <w:rStyle w:val="af0"/>
            <w:color w:val="auto"/>
            <w:sz w:val="24"/>
            <w:szCs w:val="24"/>
          </w:rPr>
          <w:t>амоксициллин</w:t>
        </w:r>
      </w:hyperlink>
      <w:r w:rsidRPr="00467B62">
        <w:rPr>
          <w:sz w:val="24"/>
          <w:szCs w:val="24"/>
        </w:rPr>
        <w:t xml:space="preserve">, современные </w:t>
      </w:r>
      <w:hyperlink r:id="rId41" w:history="1">
        <w:r w:rsidRPr="00467B62">
          <w:rPr>
            <w:rStyle w:val="af0"/>
            <w:color w:val="auto"/>
            <w:sz w:val="24"/>
            <w:szCs w:val="24"/>
          </w:rPr>
          <w:t>макролиды</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42" w:history="1">
        <w:r w:rsidRPr="00467B62">
          <w:rPr>
            <w:rStyle w:val="af0"/>
            <w:color w:val="auto"/>
            <w:sz w:val="24"/>
            <w:szCs w:val="24"/>
          </w:rPr>
          <w:t>доксициклин</w:t>
        </w:r>
      </w:hyperlink>
      <w:r w:rsidRPr="00467B62">
        <w:rPr>
          <w:sz w:val="24"/>
          <w:szCs w:val="24"/>
        </w:rPr>
        <w:t xml:space="preserve">, </w:t>
      </w:r>
      <w:hyperlink r:id="rId43" w:history="1">
        <w:r w:rsidRPr="00467B62">
          <w:rPr>
            <w:rStyle w:val="af0"/>
            <w:color w:val="auto"/>
            <w:sz w:val="24"/>
            <w:szCs w:val="24"/>
          </w:rPr>
          <w:t>фторхинолон III-IV поколения</w:t>
        </w:r>
      </w:hyperlink>
    </w:p>
    <w:p w:rsidR="00324AFA" w:rsidRPr="00467B62" w:rsidRDefault="00324AFA" w:rsidP="00467B62">
      <w:pPr>
        <w:rPr>
          <w:sz w:val="24"/>
          <w:szCs w:val="24"/>
        </w:rPr>
      </w:pPr>
      <w:r w:rsidRPr="00467B62">
        <w:rPr>
          <w:sz w:val="24"/>
          <w:szCs w:val="24"/>
        </w:rPr>
        <w:t xml:space="preserve">б. - препараты выбора - </w:t>
      </w:r>
      <w:hyperlink r:id="rId44" w:anchor="cs2.shtml" w:history="1">
        <w:r w:rsidRPr="00467B62">
          <w:rPr>
            <w:rStyle w:val="af0"/>
            <w:color w:val="auto"/>
            <w:sz w:val="24"/>
            <w:szCs w:val="24"/>
          </w:rPr>
          <w:t>цефуроксим аксетил,</w:t>
        </w:r>
      </w:hyperlink>
      <w:r w:rsidRPr="00467B62">
        <w:rPr>
          <w:sz w:val="24"/>
          <w:szCs w:val="24"/>
        </w:rPr>
        <w:t xml:space="preserve"> </w:t>
      </w:r>
      <w:hyperlink r:id="rId45" w:anchor="ing_resist" w:history="1">
        <w:r w:rsidRPr="00467B62">
          <w:rPr>
            <w:rStyle w:val="af0"/>
            <w:color w:val="auto"/>
            <w:sz w:val="24"/>
            <w:szCs w:val="24"/>
          </w:rPr>
          <w:t>амоксициллин/клавуланат</w:t>
        </w:r>
      </w:hyperlink>
      <w:r w:rsidRPr="00467B62">
        <w:rPr>
          <w:sz w:val="24"/>
          <w:szCs w:val="24"/>
        </w:rPr>
        <w:t xml:space="preserve"> + </w:t>
      </w:r>
      <w:hyperlink r:id="rId46" w:history="1">
        <w:r w:rsidRPr="00467B62">
          <w:rPr>
            <w:rStyle w:val="af0"/>
            <w:color w:val="auto"/>
            <w:sz w:val="24"/>
            <w:szCs w:val="24"/>
          </w:rPr>
          <w:t>макролид</w:t>
        </w:r>
      </w:hyperlink>
      <w:r w:rsidRPr="00467B62">
        <w:rPr>
          <w:sz w:val="24"/>
          <w:szCs w:val="24"/>
        </w:rPr>
        <w:t>, </w:t>
      </w:r>
      <w:hyperlink r:id="rId47" w:history="1">
        <w:r w:rsidRPr="00467B62">
          <w:rPr>
            <w:rStyle w:val="af0"/>
            <w:color w:val="auto"/>
            <w:sz w:val="24"/>
            <w:szCs w:val="24"/>
          </w:rPr>
          <w:t>доксициклин</w:t>
        </w:r>
      </w:hyperlink>
      <w:r w:rsidRPr="00467B62">
        <w:rPr>
          <w:sz w:val="24"/>
          <w:szCs w:val="24"/>
        </w:rPr>
        <w:t xml:space="preserve"> или монотерапия </w:t>
      </w:r>
      <w:hyperlink r:id="rId48" w:history="1">
        <w:r w:rsidRPr="00467B62">
          <w:rPr>
            <w:rStyle w:val="af0"/>
            <w:color w:val="auto"/>
            <w:sz w:val="24"/>
            <w:szCs w:val="24"/>
          </w:rPr>
          <w:t>фторхинолоном III-IV поколения</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49" w:anchor="cs3" w:history="1">
        <w:r w:rsidRPr="00467B62">
          <w:rPr>
            <w:rStyle w:val="af0"/>
            <w:color w:val="auto"/>
            <w:sz w:val="24"/>
            <w:szCs w:val="24"/>
          </w:rPr>
          <w:t>цефтриаксон</w:t>
        </w:r>
      </w:hyperlink>
      <w:r w:rsidRPr="00467B62">
        <w:rPr>
          <w:sz w:val="24"/>
          <w:szCs w:val="24"/>
        </w:rPr>
        <w:t xml:space="preserve"> в/м</w:t>
      </w:r>
    </w:p>
    <w:p w:rsidR="00324AFA" w:rsidRPr="00467B62" w:rsidRDefault="00324AFA" w:rsidP="00467B62">
      <w:pPr>
        <w:rPr>
          <w:sz w:val="24"/>
          <w:szCs w:val="24"/>
        </w:rPr>
      </w:pPr>
      <w:r w:rsidRPr="00467B62">
        <w:rPr>
          <w:sz w:val="24"/>
          <w:szCs w:val="24"/>
        </w:rPr>
        <w:t>18. Препараты, используемые для амбулаторного лечения внебольничной пневмонии нетяжелого течения у больных старше 60 лет с сопутствующими заболеваниями:</w:t>
      </w:r>
    </w:p>
    <w:p w:rsidR="00324AFA" w:rsidRPr="00467B62" w:rsidRDefault="00324AFA" w:rsidP="00467B62">
      <w:pPr>
        <w:rPr>
          <w:sz w:val="24"/>
          <w:szCs w:val="24"/>
        </w:rPr>
      </w:pPr>
      <w:r w:rsidRPr="00467B62">
        <w:rPr>
          <w:sz w:val="24"/>
          <w:szCs w:val="24"/>
        </w:rPr>
        <w:t xml:space="preserve">а. - препараты выбора - </w:t>
      </w:r>
      <w:hyperlink r:id="rId50" w:anchor="aminopen" w:history="1">
        <w:r w:rsidRPr="00467B62">
          <w:rPr>
            <w:rStyle w:val="af0"/>
            <w:color w:val="auto"/>
            <w:sz w:val="24"/>
            <w:szCs w:val="24"/>
          </w:rPr>
          <w:t>амоксициллин</w:t>
        </w:r>
      </w:hyperlink>
      <w:r w:rsidRPr="00467B62">
        <w:rPr>
          <w:sz w:val="24"/>
          <w:szCs w:val="24"/>
        </w:rPr>
        <w:t xml:space="preserve">, современные </w:t>
      </w:r>
      <w:hyperlink r:id="rId51" w:history="1">
        <w:r w:rsidRPr="00467B62">
          <w:rPr>
            <w:rStyle w:val="af0"/>
            <w:color w:val="auto"/>
            <w:sz w:val="24"/>
            <w:szCs w:val="24"/>
          </w:rPr>
          <w:t>макролиды</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52" w:history="1">
        <w:r w:rsidRPr="00467B62">
          <w:rPr>
            <w:rStyle w:val="af0"/>
            <w:color w:val="auto"/>
            <w:sz w:val="24"/>
            <w:szCs w:val="24"/>
          </w:rPr>
          <w:t>доксициклин</w:t>
        </w:r>
      </w:hyperlink>
      <w:r w:rsidRPr="00467B62">
        <w:rPr>
          <w:sz w:val="24"/>
          <w:szCs w:val="24"/>
        </w:rPr>
        <w:t xml:space="preserve">, </w:t>
      </w:r>
      <w:hyperlink r:id="rId53" w:history="1">
        <w:r w:rsidRPr="00467B62">
          <w:rPr>
            <w:rStyle w:val="af0"/>
            <w:color w:val="auto"/>
            <w:sz w:val="24"/>
            <w:szCs w:val="24"/>
          </w:rPr>
          <w:t>фторхинолон III-IV поколения</w:t>
        </w:r>
      </w:hyperlink>
    </w:p>
    <w:p w:rsidR="00324AFA" w:rsidRPr="00467B62" w:rsidRDefault="00324AFA" w:rsidP="00467B62">
      <w:pPr>
        <w:rPr>
          <w:sz w:val="24"/>
          <w:szCs w:val="24"/>
        </w:rPr>
      </w:pPr>
      <w:r w:rsidRPr="00467B62">
        <w:rPr>
          <w:sz w:val="24"/>
          <w:szCs w:val="24"/>
        </w:rPr>
        <w:lastRenderedPageBreak/>
        <w:t xml:space="preserve">б. - препараты выбора - </w:t>
      </w:r>
      <w:hyperlink r:id="rId54" w:anchor="cs2.shtml" w:history="1">
        <w:r w:rsidRPr="00467B62">
          <w:rPr>
            <w:rStyle w:val="af0"/>
            <w:color w:val="auto"/>
            <w:sz w:val="24"/>
            <w:szCs w:val="24"/>
          </w:rPr>
          <w:t>цефуроксим аксетил,</w:t>
        </w:r>
      </w:hyperlink>
      <w:r w:rsidRPr="00467B62">
        <w:rPr>
          <w:sz w:val="24"/>
          <w:szCs w:val="24"/>
        </w:rPr>
        <w:t xml:space="preserve"> </w:t>
      </w:r>
      <w:hyperlink r:id="rId55" w:anchor="ing_resist" w:history="1">
        <w:r w:rsidRPr="00467B62">
          <w:rPr>
            <w:rStyle w:val="af0"/>
            <w:color w:val="auto"/>
            <w:sz w:val="24"/>
            <w:szCs w:val="24"/>
          </w:rPr>
          <w:t>амоксициллин/клавуланат</w:t>
        </w:r>
      </w:hyperlink>
      <w:r w:rsidRPr="00467B62">
        <w:rPr>
          <w:sz w:val="24"/>
          <w:szCs w:val="24"/>
        </w:rPr>
        <w:t xml:space="preserve"> + </w:t>
      </w:r>
      <w:hyperlink r:id="rId56" w:history="1">
        <w:r w:rsidRPr="00467B62">
          <w:rPr>
            <w:rStyle w:val="af0"/>
            <w:color w:val="auto"/>
            <w:sz w:val="24"/>
            <w:szCs w:val="24"/>
          </w:rPr>
          <w:t>макролид</w:t>
        </w:r>
      </w:hyperlink>
      <w:r w:rsidRPr="00467B62">
        <w:rPr>
          <w:sz w:val="24"/>
          <w:szCs w:val="24"/>
        </w:rPr>
        <w:t>, </w:t>
      </w:r>
      <w:hyperlink r:id="rId57" w:history="1">
        <w:r w:rsidRPr="00467B62">
          <w:rPr>
            <w:rStyle w:val="af0"/>
            <w:color w:val="auto"/>
            <w:sz w:val="24"/>
            <w:szCs w:val="24"/>
          </w:rPr>
          <w:t>доксициклин</w:t>
        </w:r>
      </w:hyperlink>
      <w:r w:rsidRPr="00467B62">
        <w:rPr>
          <w:sz w:val="24"/>
          <w:szCs w:val="24"/>
        </w:rPr>
        <w:t xml:space="preserve"> или монотерапия </w:t>
      </w:r>
      <w:hyperlink r:id="rId58" w:history="1">
        <w:r w:rsidRPr="00467B62">
          <w:rPr>
            <w:rStyle w:val="af0"/>
            <w:color w:val="auto"/>
            <w:sz w:val="24"/>
            <w:szCs w:val="24"/>
          </w:rPr>
          <w:t>фторхинолоном III-IV поколения</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59" w:anchor="cs3" w:history="1">
        <w:r w:rsidRPr="00467B62">
          <w:rPr>
            <w:rStyle w:val="af0"/>
            <w:color w:val="auto"/>
            <w:sz w:val="24"/>
            <w:szCs w:val="24"/>
          </w:rPr>
          <w:t>цефтриаксон</w:t>
        </w:r>
      </w:hyperlink>
      <w:r w:rsidRPr="00467B62">
        <w:rPr>
          <w:sz w:val="24"/>
          <w:szCs w:val="24"/>
        </w:rPr>
        <w:t xml:space="preserve"> в/м</w:t>
      </w:r>
    </w:p>
    <w:p w:rsidR="00324AFA" w:rsidRPr="00467B62" w:rsidRDefault="00324AFA" w:rsidP="00467B62">
      <w:pPr>
        <w:rPr>
          <w:sz w:val="24"/>
          <w:szCs w:val="24"/>
        </w:rPr>
      </w:pPr>
      <w:r w:rsidRPr="00467B62">
        <w:rPr>
          <w:sz w:val="24"/>
          <w:szCs w:val="24"/>
        </w:rPr>
        <w:t>19. Препараты, используемые для стационарного лечения внебольничной пневмонии нетяжелого течения:</w:t>
      </w:r>
    </w:p>
    <w:p w:rsidR="00324AFA" w:rsidRPr="00467B62" w:rsidRDefault="00324AFA" w:rsidP="00467B62">
      <w:pPr>
        <w:rPr>
          <w:sz w:val="24"/>
          <w:szCs w:val="24"/>
        </w:rPr>
      </w:pPr>
      <w:r w:rsidRPr="00467B62">
        <w:rPr>
          <w:sz w:val="24"/>
          <w:szCs w:val="24"/>
        </w:rPr>
        <w:t xml:space="preserve">а. - препараты выбора - </w:t>
      </w:r>
      <w:hyperlink r:id="rId60" w:history="1">
        <w:r w:rsidRPr="00467B62">
          <w:rPr>
            <w:rStyle w:val="af0"/>
            <w:color w:val="auto"/>
            <w:sz w:val="24"/>
            <w:szCs w:val="24"/>
          </w:rPr>
          <w:t>бензилпенициллин</w:t>
        </w:r>
      </w:hyperlink>
      <w:r w:rsidRPr="00467B62">
        <w:rPr>
          <w:sz w:val="24"/>
          <w:szCs w:val="24"/>
        </w:rPr>
        <w:t xml:space="preserve">, </w:t>
      </w:r>
      <w:hyperlink r:id="rId61" w:anchor="aminopen" w:history="1">
        <w:r w:rsidRPr="00467B62">
          <w:rPr>
            <w:rStyle w:val="af0"/>
            <w:color w:val="auto"/>
            <w:sz w:val="24"/>
            <w:szCs w:val="24"/>
          </w:rPr>
          <w:t>ампициллин</w:t>
        </w:r>
      </w:hyperlink>
      <w:r w:rsidRPr="00467B62">
        <w:rPr>
          <w:sz w:val="24"/>
          <w:szCs w:val="24"/>
        </w:rPr>
        <w:t xml:space="preserve"> + </w:t>
      </w:r>
      <w:hyperlink r:id="rId62" w:history="1">
        <w:r w:rsidRPr="00467B62">
          <w:rPr>
            <w:rStyle w:val="af0"/>
            <w:color w:val="auto"/>
            <w:sz w:val="24"/>
            <w:szCs w:val="24"/>
          </w:rPr>
          <w:t>макролид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63" w:anchor="cs2" w:history="1">
        <w:r w:rsidRPr="00467B62">
          <w:rPr>
            <w:rStyle w:val="af0"/>
            <w:color w:val="auto"/>
            <w:sz w:val="24"/>
            <w:szCs w:val="24"/>
          </w:rPr>
          <w:t>цефалоспорины II-III поколения</w:t>
        </w:r>
      </w:hyperlink>
      <w:r w:rsidRPr="00467B62">
        <w:rPr>
          <w:sz w:val="24"/>
          <w:szCs w:val="24"/>
        </w:rPr>
        <w:t xml:space="preserve">, </w:t>
      </w:r>
      <w:hyperlink r:id="rId64" w:anchor="ing_resist" w:history="1">
        <w:r w:rsidRPr="00467B62">
          <w:rPr>
            <w:rStyle w:val="af0"/>
            <w:color w:val="auto"/>
            <w:sz w:val="24"/>
            <w:szCs w:val="24"/>
          </w:rPr>
          <w:t>амоксициллин/клавуланат</w:t>
        </w:r>
      </w:hyperlink>
      <w:r w:rsidRPr="00467B62">
        <w:rPr>
          <w:sz w:val="24"/>
          <w:szCs w:val="24"/>
        </w:rPr>
        <w:t xml:space="preserve">, </w:t>
      </w:r>
      <w:hyperlink r:id="rId65" w:anchor="ing_resist" w:history="1">
        <w:r w:rsidRPr="00467B62">
          <w:rPr>
            <w:rStyle w:val="af0"/>
            <w:color w:val="auto"/>
            <w:sz w:val="24"/>
            <w:szCs w:val="24"/>
          </w:rPr>
          <w:t>ампициллин/сульбактам</w:t>
        </w:r>
      </w:hyperlink>
      <w:r w:rsidRPr="00467B62">
        <w:rPr>
          <w:sz w:val="24"/>
          <w:szCs w:val="24"/>
        </w:rPr>
        <w:t xml:space="preserve"> + </w:t>
      </w:r>
      <w:hyperlink r:id="rId66" w:history="1">
        <w:r w:rsidRPr="00467B62">
          <w:rPr>
            <w:rStyle w:val="af0"/>
            <w:color w:val="auto"/>
            <w:sz w:val="24"/>
            <w:szCs w:val="24"/>
          </w:rPr>
          <w:t>макролид</w:t>
        </w:r>
      </w:hyperlink>
      <w:r w:rsidRPr="00467B62">
        <w:rPr>
          <w:sz w:val="24"/>
          <w:szCs w:val="24"/>
        </w:rPr>
        <w:t xml:space="preserve"> или монотерапия </w:t>
      </w:r>
      <w:hyperlink r:id="rId67" w:history="1">
        <w:r w:rsidRPr="00467B62">
          <w:rPr>
            <w:rStyle w:val="af0"/>
            <w:color w:val="auto"/>
            <w:sz w:val="24"/>
            <w:szCs w:val="24"/>
          </w:rPr>
          <w:t>фторхинолоном III-IV поколения</w:t>
        </w:r>
      </w:hyperlink>
    </w:p>
    <w:p w:rsidR="00324AFA" w:rsidRPr="00467B62" w:rsidRDefault="00324AFA" w:rsidP="00467B62">
      <w:pPr>
        <w:rPr>
          <w:sz w:val="24"/>
          <w:szCs w:val="24"/>
        </w:rPr>
      </w:pPr>
      <w:r w:rsidRPr="00467B62">
        <w:rPr>
          <w:sz w:val="24"/>
          <w:szCs w:val="24"/>
        </w:rPr>
        <w:t xml:space="preserve">б. - препараты выбора - </w:t>
      </w:r>
      <w:hyperlink r:id="rId68" w:anchor="ing_resist" w:history="1">
        <w:r w:rsidRPr="00467B62">
          <w:rPr>
            <w:rStyle w:val="af0"/>
            <w:color w:val="auto"/>
            <w:sz w:val="24"/>
            <w:szCs w:val="24"/>
          </w:rPr>
          <w:t>амоксициллин/клавуланат</w:t>
        </w:r>
      </w:hyperlink>
      <w:r w:rsidRPr="00467B62">
        <w:rPr>
          <w:sz w:val="24"/>
          <w:szCs w:val="24"/>
        </w:rPr>
        <w:t xml:space="preserve">, </w:t>
      </w:r>
      <w:hyperlink r:id="rId69" w:anchor="ing_resist" w:history="1">
        <w:r w:rsidRPr="00467B62">
          <w:rPr>
            <w:rStyle w:val="af0"/>
            <w:color w:val="auto"/>
            <w:sz w:val="24"/>
            <w:szCs w:val="24"/>
          </w:rPr>
          <w:t>ампициллин/сульбактам</w:t>
        </w:r>
      </w:hyperlink>
      <w:r w:rsidRPr="00467B62">
        <w:rPr>
          <w:sz w:val="24"/>
          <w:szCs w:val="24"/>
        </w:rPr>
        <w:t xml:space="preserve">, </w:t>
      </w:r>
      <w:hyperlink r:id="rId70" w:anchor="cs3" w:history="1">
        <w:r w:rsidRPr="00467B62">
          <w:rPr>
            <w:rStyle w:val="af0"/>
            <w:color w:val="auto"/>
            <w:sz w:val="24"/>
            <w:szCs w:val="24"/>
          </w:rPr>
          <w:t>цефалоспорины III-IV поколения</w:t>
        </w:r>
      </w:hyperlink>
      <w:r w:rsidRPr="00467B62">
        <w:rPr>
          <w:sz w:val="24"/>
          <w:szCs w:val="24"/>
        </w:rPr>
        <w:t xml:space="preserve"> + </w:t>
      </w:r>
      <w:hyperlink r:id="rId71" w:history="1">
        <w:r w:rsidRPr="00467B62">
          <w:rPr>
            <w:rStyle w:val="af0"/>
            <w:color w:val="auto"/>
            <w:sz w:val="24"/>
            <w:szCs w:val="24"/>
          </w:rPr>
          <w:t>макролид</w:t>
        </w:r>
      </w:hyperlink>
      <w:r w:rsidRPr="00467B62">
        <w:rPr>
          <w:sz w:val="24"/>
          <w:szCs w:val="24"/>
        </w:rPr>
        <w:t xml:space="preserve"> или </w:t>
      </w:r>
    </w:p>
    <w:p w:rsidR="00324AFA" w:rsidRPr="00467B62" w:rsidRDefault="004050C6" w:rsidP="00467B62">
      <w:pPr>
        <w:rPr>
          <w:sz w:val="24"/>
          <w:szCs w:val="24"/>
        </w:rPr>
      </w:pPr>
      <w:hyperlink r:id="rId72" w:history="1">
        <w:r w:rsidR="00324AFA" w:rsidRPr="00467B62">
          <w:rPr>
            <w:rStyle w:val="af0"/>
            <w:color w:val="auto"/>
            <w:sz w:val="24"/>
            <w:szCs w:val="24"/>
          </w:rPr>
          <w:t>левофлоксацин</w:t>
        </w:r>
      </w:hyperlink>
      <w:r w:rsidR="00324AFA" w:rsidRPr="00467B62">
        <w:rPr>
          <w:sz w:val="24"/>
          <w:szCs w:val="24"/>
        </w:rPr>
        <w:t xml:space="preserve"> + </w:t>
      </w:r>
      <w:hyperlink r:id="rId73" w:anchor="cs3" w:history="1">
        <w:r w:rsidR="00324AFA" w:rsidRPr="00467B62">
          <w:rPr>
            <w:rStyle w:val="af0"/>
            <w:color w:val="auto"/>
            <w:sz w:val="24"/>
            <w:szCs w:val="24"/>
          </w:rPr>
          <w:t>цефотаксим</w:t>
        </w:r>
      </w:hyperlink>
      <w:r w:rsidR="00324AFA" w:rsidRPr="00467B62">
        <w:rPr>
          <w:sz w:val="24"/>
          <w:szCs w:val="24"/>
        </w:rPr>
        <w:t xml:space="preserve">, </w:t>
      </w:r>
      <w:hyperlink r:id="rId74" w:anchor="cs3" w:history="1">
        <w:r w:rsidR="00324AFA" w:rsidRPr="00467B62">
          <w:rPr>
            <w:rStyle w:val="af0"/>
            <w:color w:val="auto"/>
            <w:sz w:val="24"/>
            <w:szCs w:val="24"/>
          </w:rPr>
          <w:t>цефтриаксон</w:t>
        </w:r>
      </w:hyperlink>
      <w:r w:rsidR="00324AFA"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75" w:history="1">
        <w:r w:rsidRPr="00467B62">
          <w:rPr>
            <w:rStyle w:val="af0"/>
            <w:color w:val="auto"/>
            <w:sz w:val="24"/>
            <w:szCs w:val="24"/>
          </w:rPr>
          <w:t>фторхинолоны</w:t>
        </w:r>
      </w:hyperlink>
      <w:r w:rsidRPr="00467B62">
        <w:rPr>
          <w:sz w:val="24"/>
          <w:szCs w:val="24"/>
        </w:rPr>
        <w:t xml:space="preserve"> (в/в), </w:t>
      </w:r>
      <w:hyperlink r:id="rId76" w:history="1">
        <w:r w:rsidRPr="00467B62">
          <w:rPr>
            <w:rStyle w:val="af0"/>
            <w:color w:val="auto"/>
            <w:sz w:val="24"/>
            <w:szCs w:val="24"/>
          </w:rPr>
          <w:t>карбапенемы</w:t>
        </w:r>
      </w:hyperlink>
    </w:p>
    <w:p w:rsidR="00324AFA" w:rsidRPr="00467B62" w:rsidRDefault="00324AFA" w:rsidP="00467B62">
      <w:pPr>
        <w:rPr>
          <w:sz w:val="24"/>
          <w:szCs w:val="24"/>
        </w:rPr>
      </w:pPr>
      <w:r w:rsidRPr="00467B62">
        <w:rPr>
          <w:sz w:val="24"/>
          <w:szCs w:val="24"/>
        </w:rPr>
        <w:t>20. Препараты, используемые для лечения внебольничной пневмонии тяжелого течения:</w:t>
      </w:r>
    </w:p>
    <w:p w:rsidR="00324AFA" w:rsidRPr="00467B62" w:rsidRDefault="00324AFA" w:rsidP="00467B62">
      <w:pPr>
        <w:rPr>
          <w:sz w:val="24"/>
          <w:szCs w:val="24"/>
        </w:rPr>
      </w:pPr>
      <w:r w:rsidRPr="00467B62">
        <w:rPr>
          <w:sz w:val="24"/>
          <w:szCs w:val="24"/>
        </w:rPr>
        <w:t xml:space="preserve">а. - препараты выбора - </w:t>
      </w:r>
      <w:hyperlink r:id="rId77" w:history="1">
        <w:r w:rsidRPr="00467B62">
          <w:rPr>
            <w:rStyle w:val="af0"/>
            <w:color w:val="auto"/>
            <w:sz w:val="24"/>
            <w:szCs w:val="24"/>
          </w:rPr>
          <w:t>бензилпенициллин</w:t>
        </w:r>
      </w:hyperlink>
      <w:r w:rsidRPr="00467B62">
        <w:rPr>
          <w:sz w:val="24"/>
          <w:szCs w:val="24"/>
        </w:rPr>
        <w:t xml:space="preserve">, </w:t>
      </w:r>
      <w:hyperlink r:id="rId78" w:anchor="aminopen" w:history="1">
        <w:r w:rsidRPr="00467B62">
          <w:rPr>
            <w:rStyle w:val="af0"/>
            <w:color w:val="auto"/>
            <w:sz w:val="24"/>
            <w:szCs w:val="24"/>
          </w:rPr>
          <w:t>ампициллин</w:t>
        </w:r>
      </w:hyperlink>
      <w:r w:rsidRPr="00467B62">
        <w:rPr>
          <w:sz w:val="24"/>
          <w:szCs w:val="24"/>
        </w:rPr>
        <w:t xml:space="preserve"> + </w:t>
      </w:r>
      <w:hyperlink r:id="rId79" w:history="1">
        <w:r w:rsidRPr="00467B62">
          <w:rPr>
            <w:rStyle w:val="af0"/>
            <w:color w:val="auto"/>
            <w:sz w:val="24"/>
            <w:szCs w:val="24"/>
          </w:rPr>
          <w:t>макролид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80" w:anchor="cs2" w:history="1">
        <w:r w:rsidRPr="00467B62">
          <w:rPr>
            <w:rStyle w:val="af0"/>
            <w:color w:val="auto"/>
            <w:sz w:val="24"/>
            <w:szCs w:val="24"/>
          </w:rPr>
          <w:t>цефалоспорины II-III поколения</w:t>
        </w:r>
      </w:hyperlink>
      <w:r w:rsidRPr="00467B62">
        <w:rPr>
          <w:sz w:val="24"/>
          <w:szCs w:val="24"/>
        </w:rPr>
        <w:t xml:space="preserve">, </w:t>
      </w:r>
      <w:hyperlink r:id="rId81" w:anchor="ing_resist" w:history="1">
        <w:r w:rsidRPr="00467B62">
          <w:rPr>
            <w:rStyle w:val="af0"/>
            <w:color w:val="auto"/>
            <w:sz w:val="24"/>
            <w:szCs w:val="24"/>
          </w:rPr>
          <w:t>амоксициллин/клавуланат</w:t>
        </w:r>
      </w:hyperlink>
      <w:r w:rsidRPr="00467B62">
        <w:rPr>
          <w:sz w:val="24"/>
          <w:szCs w:val="24"/>
        </w:rPr>
        <w:t xml:space="preserve">, </w:t>
      </w:r>
      <w:hyperlink r:id="rId82" w:anchor="ing_resist" w:history="1">
        <w:r w:rsidRPr="00467B62">
          <w:rPr>
            <w:rStyle w:val="af0"/>
            <w:color w:val="auto"/>
            <w:sz w:val="24"/>
            <w:szCs w:val="24"/>
          </w:rPr>
          <w:t>ампициллин/сульбактам</w:t>
        </w:r>
      </w:hyperlink>
      <w:r w:rsidRPr="00467B62">
        <w:rPr>
          <w:sz w:val="24"/>
          <w:szCs w:val="24"/>
        </w:rPr>
        <w:t xml:space="preserve"> + </w:t>
      </w:r>
      <w:hyperlink r:id="rId83" w:history="1">
        <w:r w:rsidRPr="00467B62">
          <w:rPr>
            <w:rStyle w:val="af0"/>
            <w:color w:val="auto"/>
            <w:sz w:val="24"/>
            <w:szCs w:val="24"/>
          </w:rPr>
          <w:t>макролид</w:t>
        </w:r>
      </w:hyperlink>
      <w:r w:rsidRPr="00467B62">
        <w:rPr>
          <w:sz w:val="24"/>
          <w:szCs w:val="24"/>
        </w:rPr>
        <w:t xml:space="preserve"> или монотерапия </w:t>
      </w:r>
      <w:hyperlink r:id="rId84" w:history="1">
        <w:r w:rsidRPr="00467B62">
          <w:rPr>
            <w:rStyle w:val="af0"/>
            <w:color w:val="auto"/>
            <w:sz w:val="24"/>
            <w:szCs w:val="24"/>
          </w:rPr>
          <w:t>фторхинолоном III-IV поколения</w:t>
        </w:r>
      </w:hyperlink>
    </w:p>
    <w:p w:rsidR="00324AFA" w:rsidRPr="00467B62" w:rsidRDefault="00324AFA" w:rsidP="00467B62">
      <w:pPr>
        <w:rPr>
          <w:sz w:val="24"/>
          <w:szCs w:val="24"/>
        </w:rPr>
      </w:pPr>
      <w:r w:rsidRPr="00467B62">
        <w:rPr>
          <w:sz w:val="24"/>
          <w:szCs w:val="24"/>
        </w:rPr>
        <w:t xml:space="preserve">б. - препараты выбора - </w:t>
      </w:r>
      <w:hyperlink r:id="rId85" w:anchor="ing_resist" w:history="1">
        <w:r w:rsidRPr="00467B62">
          <w:rPr>
            <w:rStyle w:val="af0"/>
            <w:color w:val="auto"/>
            <w:sz w:val="24"/>
            <w:szCs w:val="24"/>
          </w:rPr>
          <w:t>амоксициллин/клавуланат</w:t>
        </w:r>
      </w:hyperlink>
      <w:r w:rsidRPr="00467B62">
        <w:rPr>
          <w:sz w:val="24"/>
          <w:szCs w:val="24"/>
        </w:rPr>
        <w:t xml:space="preserve">, </w:t>
      </w:r>
      <w:hyperlink r:id="rId86" w:anchor="ing_resist" w:history="1">
        <w:r w:rsidRPr="00467B62">
          <w:rPr>
            <w:rStyle w:val="af0"/>
            <w:color w:val="auto"/>
            <w:sz w:val="24"/>
            <w:szCs w:val="24"/>
          </w:rPr>
          <w:t>ампициллин/сульбактам</w:t>
        </w:r>
      </w:hyperlink>
      <w:r w:rsidRPr="00467B62">
        <w:rPr>
          <w:sz w:val="24"/>
          <w:szCs w:val="24"/>
        </w:rPr>
        <w:t xml:space="preserve">, </w:t>
      </w:r>
      <w:hyperlink r:id="rId87" w:anchor="cs3" w:history="1">
        <w:r w:rsidRPr="00467B62">
          <w:rPr>
            <w:rStyle w:val="af0"/>
            <w:color w:val="auto"/>
            <w:sz w:val="24"/>
            <w:szCs w:val="24"/>
          </w:rPr>
          <w:t>цефалоспорины III-IV поколения</w:t>
        </w:r>
      </w:hyperlink>
      <w:r w:rsidRPr="00467B62">
        <w:rPr>
          <w:sz w:val="24"/>
          <w:szCs w:val="24"/>
        </w:rPr>
        <w:t xml:space="preserve"> + </w:t>
      </w:r>
      <w:hyperlink r:id="rId88" w:history="1">
        <w:r w:rsidRPr="00467B62">
          <w:rPr>
            <w:rStyle w:val="af0"/>
            <w:color w:val="auto"/>
            <w:sz w:val="24"/>
            <w:szCs w:val="24"/>
          </w:rPr>
          <w:t>макролид</w:t>
        </w:r>
      </w:hyperlink>
      <w:r w:rsidRPr="00467B62">
        <w:rPr>
          <w:sz w:val="24"/>
          <w:szCs w:val="24"/>
        </w:rPr>
        <w:t xml:space="preserve"> или </w:t>
      </w:r>
    </w:p>
    <w:p w:rsidR="00324AFA" w:rsidRPr="00467B62" w:rsidRDefault="004050C6" w:rsidP="00467B62">
      <w:pPr>
        <w:rPr>
          <w:sz w:val="24"/>
          <w:szCs w:val="24"/>
        </w:rPr>
      </w:pPr>
      <w:hyperlink r:id="rId89" w:history="1">
        <w:r w:rsidR="00324AFA" w:rsidRPr="00467B62">
          <w:rPr>
            <w:rStyle w:val="af0"/>
            <w:color w:val="auto"/>
            <w:sz w:val="24"/>
            <w:szCs w:val="24"/>
          </w:rPr>
          <w:t>левофлоксацин</w:t>
        </w:r>
      </w:hyperlink>
      <w:r w:rsidR="00324AFA" w:rsidRPr="00467B62">
        <w:rPr>
          <w:sz w:val="24"/>
          <w:szCs w:val="24"/>
        </w:rPr>
        <w:t xml:space="preserve"> + </w:t>
      </w:r>
      <w:hyperlink r:id="rId90" w:anchor="cs3" w:history="1">
        <w:r w:rsidR="00324AFA" w:rsidRPr="00467B62">
          <w:rPr>
            <w:rStyle w:val="af0"/>
            <w:color w:val="auto"/>
            <w:sz w:val="24"/>
            <w:szCs w:val="24"/>
          </w:rPr>
          <w:t>цефотаксим</w:t>
        </w:r>
      </w:hyperlink>
      <w:r w:rsidR="00324AFA" w:rsidRPr="00467B62">
        <w:rPr>
          <w:sz w:val="24"/>
          <w:szCs w:val="24"/>
        </w:rPr>
        <w:t xml:space="preserve">, </w:t>
      </w:r>
      <w:hyperlink r:id="rId91" w:anchor="cs3" w:history="1">
        <w:r w:rsidR="00324AFA" w:rsidRPr="00467B62">
          <w:rPr>
            <w:rStyle w:val="af0"/>
            <w:color w:val="auto"/>
            <w:sz w:val="24"/>
            <w:szCs w:val="24"/>
          </w:rPr>
          <w:t>цефтриаксон</w:t>
        </w:r>
      </w:hyperlink>
      <w:r w:rsidR="00324AFA"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92" w:history="1">
        <w:r w:rsidRPr="00467B62">
          <w:rPr>
            <w:rStyle w:val="af0"/>
            <w:color w:val="auto"/>
            <w:sz w:val="24"/>
            <w:szCs w:val="24"/>
          </w:rPr>
          <w:t>фторхинолоны</w:t>
        </w:r>
      </w:hyperlink>
      <w:r w:rsidRPr="00467B62">
        <w:rPr>
          <w:sz w:val="24"/>
          <w:szCs w:val="24"/>
        </w:rPr>
        <w:t xml:space="preserve"> (в/в), </w:t>
      </w:r>
      <w:hyperlink r:id="rId93" w:history="1">
        <w:r w:rsidRPr="00467B62">
          <w:rPr>
            <w:rStyle w:val="af0"/>
            <w:color w:val="auto"/>
            <w:sz w:val="24"/>
            <w:szCs w:val="24"/>
          </w:rPr>
          <w:t>карбапенемы</w:t>
        </w:r>
      </w:hyperlink>
    </w:p>
    <w:p w:rsidR="00324AFA" w:rsidRPr="00467B62" w:rsidRDefault="00324AFA" w:rsidP="00467B62">
      <w:pPr>
        <w:rPr>
          <w:sz w:val="24"/>
          <w:szCs w:val="24"/>
        </w:rPr>
      </w:pPr>
      <w:r w:rsidRPr="00467B62">
        <w:rPr>
          <w:sz w:val="24"/>
          <w:szCs w:val="24"/>
        </w:rPr>
        <w:t>21. Основные возбудители ранней ВАП и нозокомиальной пневмонии у больных без факторов риска:</w:t>
      </w:r>
    </w:p>
    <w:p w:rsidR="00324AFA" w:rsidRPr="000A2EDB" w:rsidRDefault="00324AFA" w:rsidP="00467B62">
      <w:pPr>
        <w:rPr>
          <w:sz w:val="24"/>
          <w:szCs w:val="24"/>
          <w:lang w:val="en-US"/>
        </w:rPr>
      </w:pPr>
      <w:r w:rsidRPr="00467B62">
        <w:rPr>
          <w:sz w:val="24"/>
          <w:szCs w:val="24"/>
        </w:rPr>
        <w:t>а</w:t>
      </w:r>
      <w:r w:rsidRPr="000A2EDB">
        <w:rPr>
          <w:sz w:val="24"/>
          <w:szCs w:val="24"/>
          <w:lang w:val="en-US"/>
        </w:rPr>
        <w:t xml:space="preserve">. </w:t>
      </w:r>
      <w:proofErr w:type="gramStart"/>
      <w:r w:rsidRPr="000A2EDB">
        <w:rPr>
          <w:sz w:val="24"/>
          <w:szCs w:val="24"/>
          <w:lang w:val="en-US"/>
        </w:rPr>
        <w:t>S.pneumoniae</w:t>
      </w:r>
      <w:proofErr w:type="gramEnd"/>
      <w:r w:rsidRPr="000A2EDB">
        <w:rPr>
          <w:sz w:val="24"/>
          <w:szCs w:val="24"/>
          <w:lang w:val="en-US"/>
        </w:rPr>
        <w:t>, M.pneumoniae, H.influenzae, C.pneumoniae</w:t>
      </w:r>
    </w:p>
    <w:p w:rsidR="00324AFA" w:rsidRPr="000A2EDB" w:rsidRDefault="00324AFA" w:rsidP="00467B62">
      <w:pPr>
        <w:rPr>
          <w:sz w:val="24"/>
          <w:szCs w:val="24"/>
          <w:lang w:val="en-US"/>
        </w:rPr>
      </w:pPr>
      <w:r w:rsidRPr="00467B62">
        <w:rPr>
          <w:sz w:val="24"/>
          <w:szCs w:val="24"/>
        </w:rPr>
        <w:t>б</w:t>
      </w:r>
      <w:r w:rsidRPr="000A2EDB">
        <w:rPr>
          <w:sz w:val="24"/>
          <w:szCs w:val="24"/>
          <w:lang w:val="en-US"/>
        </w:rPr>
        <w:t xml:space="preserve">. </w:t>
      </w:r>
      <w:proofErr w:type="gramStart"/>
      <w:r w:rsidRPr="000A2EDB">
        <w:rPr>
          <w:sz w:val="24"/>
          <w:szCs w:val="24"/>
          <w:lang w:val="en-US"/>
        </w:rPr>
        <w:t>S.pneumoniae</w:t>
      </w:r>
      <w:proofErr w:type="gramEnd"/>
      <w:r w:rsidRPr="000A2EDB">
        <w:rPr>
          <w:sz w:val="24"/>
          <w:szCs w:val="24"/>
          <w:lang w:val="en-US"/>
        </w:rPr>
        <w:t xml:space="preserve">, Enterobacteriaceae, H.influenzae, </w:t>
      </w:r>
      <w:r w:rsidRPr="00467B62">
        <w:rPr>
          <w:sz w:val="24"/>
          <w:szCs w:val="24"/>
        </w:rPr>
        <w:t>реже</w:t>
      </w:r>
      <w:r w:rsidRPr="000A2EDB">
        <w:rPr>
          <w:sz w:val="24"/>
          <w:szCs w:val="24"/>
          <w:lang w:val="en-US"/>
        </w:rPr>
        <w:t>: Pseudomonas spp., S.aureus</w:t>
      </w:r>
    </w:p>
    <w:p w:rsidR="00324AFA" w:rsidRPr="00467B62" w:rsidRDefault="00324AFA" w:rsidP="00467B62">
      <w:pPr>
        <w:rPr>
          <w:sz w:val="24"/>
          <w:szCs w:val="24"/>
        </w:rPr>
      </w:pPr>
      <w:r w:rsidRPr="00467B62">
        <w:rPr>
          <w:sz w:val="24"/>
          <w:szCs w:val="24"/>
        </w:rPr>
        <w:t>22. Основные возбудители поздней ВАП и нозокомиальной пневмонии у больных с факторами риска:</w:t>
      </w:r>
    </w:p>
    <w:p w:rsidR="00324AFA" w:rsidRPr="000A2EDB" w:rsidRDefault="00324AFA" w:rsidP="00467B62">
      <w:pPr>
        <w:rPr>
          <w:sz w:val="24"/>
          <w:szCs w:val="24"/>
          <w:lang w:val="en-US"/>
        </w:rPr>
      </w:pPr>
      <w:r w:rsidRPr="00467B62">
        <w:rPr>
          <w:sz w:val="24"/>
          <w:szCs w:val="24"/>
        </w:rPr>
        <w:t>а</w:t>
      </w:r>
      <w:r w:rsidRPr="000A2EDB">
        <w:rPr>
          <w:sz w:val="24"/>
          <w:szCs w:val="24"/>
          <w:lang w:val="en-US"/>
        </w:rPr>
        <w:t>. Enterobacteriaceae, Pseudomonas spp., S.aureus (</w:t>
      </w:r>
      <w:r w:rsidRPr="00467B62">
        <w:rPr>
          <w:sz w:val="24"/>
          <w:szCs w:val="24"/>
        </w:rPr>
        <w:t>включая</w:t>
      </w:r>
      <w:r w:rsidRPr="000A2EDB">
        <w:rPr>
          <w:sz w:val="24"/>
          <w:szCs w:val="24"/>
          <w:lang w:val="en-US"/>
        </w:rPr>
        <w:t xml:space="preserve"> </w:t>
      </w:r>
      <w:hyperlink r:id="rId94" w:anchor="mrsa" w:history="1">
        <w:r w:rsidRPr="000A2EDB">
          <w:rPr>
            <w:rStyle w:val="af0"/>
            <w:color w:val="auto"/>
            <w:sz w:val="24"/>
            <w:szCs w:val="24"/>
            <w:lang w:val="en-US"/>
          </w:rPr>
          <w:t>MRSA</w:t>
        </w:r>
      </w:hyperlink>
      <w:r w:rsidRPr="000A2EDB">
        <w:rPr>
          <w:sz w:val="24"/>
          <w:szCs w:val="24"/>
          <w:lang w:val="en-US"/>
        </w:rPr>
        <w:t>)</w:t>
      </w:r>
    </w:p>
    <w:p w:rsidR="00324AFA" w:rsidRPr="000A2EDB" w:rsidRDefault="00324AFA" w:rsidP="00467B62">
      <w:pPr>
        <w:rPr>
          <w:sz w:val="24"/>
          <w:szCs w:val="24"/>
          <w:lang w:val="en-US"/>
        </w:rPr>
      </w:pPr>
      <w:r w:rsidRPr="00467B62">
        <w:rPr>
          <w:sz w:val="24"/>
          <w:szCs w:val="24"/>
        </w:rPr>
        <w:t>б</w:t>
      </w:r>
      <w:r w:rsidRPr="000A2EDB">
        <w:rPr>
          <w:sz w:val="24"/>
          <w:szCs w:val="24"/>
          <w:lang w:val="en-US"/>
        </w:rPr>
        <w:t xml:space="preserve">. </w:t>
      </w:r>
      <w:proofErr w:type="gramStart"/>
      <w:r w:rsidRPr="000A2EDB">
        <w:rPr>
          <w:sz w:val="24"/>
          <w:szCs w:val="24"/>
          <w:lang w:val="en-US"/>
        </w:rPr>
        <w:t>S.pneumoniae</w:t>
      </w:r>
      <w:proofErr w:type="gramEnd"/>
      <w:r w:rsidRPr="000A2EDB">
        <w:rPr>
          <w:sz w:val="24"/>
          <w:szCs w:val="24"/>
          <w:lang w:val="en-US"/>
        </w:rPr>
        <w:t>, M.pneumoniae, H.influenzae, C.pneumoniae</w:t>
      </w:r>
    </w:p>
    <w:p w:rsidR="00324AFA" w:rsidRPr="00467B62" w:rsidRDefault="00324AFA" w:rsidP="00467B62">
      <w:pPr>
        <w:rPr>
          <w:sz w:val="24"/>
          <w:szCs w:val="24"/>
        </w:rPr>
      </w:pPr>
      <w:r w:rsidRPr="00467B62">
        <w:rPr>
          <w:sz w:val="24"/>
          <w:szCs w:val="24"/>
        </w:rPr>
        <w:t>23. Препараты, используемые для лечения ранней ВАП и нозокомиальной пневмонии у больных без факторов риска:</w:t>
      </w:r>
    </w:p>
    <w:p w:rsidR="00324AFA" w:rsidRPr="00467B62" w:rsidRDefault="00324AFA" w:rsidP="00467B62">
      <w:pPr>
        <w:rPr>
          <w:sz w:val="24"/>
          <w:szCs w:val="24"/>
        </w:rPr>
      </w:pPr>
      <w:r w:rsidRPr="00467B62">
        <w:rPr>
          <w:sz w:val="24"/>
          <w:szCs w:val="24"/>
        </w:rPr>
        <w:t xml:space="preserve">а. - препараты выбора - </w:t>
      </w:r>
      <w:hyperlink r:id="rId95" w:history="1">
        <w:r w:rsidRPr="00467B62">
          <w:rPr>
            <w:rStyle w:val="af0"/>
            <w:color w:val="auto"/>
            <w:sz w:val="24"/>
            <w:szCs w:val="24"/>
          </w:rPr>
          <w:t>бензилпенициллин</w:t>
        </w:r>
      </w:hyperlink>
      <w:r w:rsidRPr="00467B62">
        <w:rPr>
          <w:sz w:val="24"/>
          <w:szCs w:val="24"/>
        </w:rPr>
        <w:t xml:space="preserve">, </w:t>
      </w:r>
      <w:hyperlink r:id="rId96" w:anchor="aminopen" w:history="1">
        <w:r w:rsidRPr="00467B62">
          <w:rPr>
            <w:rStyle w:val="af0"/>
            <w:color w:val="auto"/>
            <w:sz w:val="24"/>
            <w:szCs w:val="24"/>
          </w:rPr>
          <w:t>ампициллин</w:t>
        </w:r>
      </w:hyperlink>
      <w:r w:rsidRPr="00467B62">
        <w:rPr>
          <w:sz w:val="24"/>
          <w:szCs w:val="24"/>
        </w:rPr>
        <w:t xml:space="preserve"> + </w:t>
      </w:r>
      <w:hyperlink r:id="rId97" w:history="1">
        <w:r w:rsidRPr="00467B62">
          <w:rPr>
            <w:rStyle w:val="af0"/>
            <w:color w:val="auto"/>
            <w:sz w:val="24"/>
            <w:szCs w:val="24"/>
          </w:rPr>
          <w:t>макролид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98" w:anchor="cs2" w:history="1">
        <w:r w:rsidRPr="00467B62">
          <w:rPr>
            <w:rStyle w:val="af0"/>
            <w:color w:val="auto"/>
            <w:sz w:val="24"/>
            <w:szCs w:val="24"/>
          </w:rPr>
          <w:t>цефалоспорины II-III поколения</w:t>
        </w:r>
      </w:hyperlink>
      <w:r w:rsidRPr="00467B62">
        <w:rPr>
          <w:sz w:val="24"/>
          <w:szCs w:val="24"/>
        </w:rPr>
        <w:t xml:space="preserve">, </w:t>
      </w:r>
      <w:hyperlink r:id="rId99" w:anchor="ing_resist" w:history="1">
        <w:r w:rsidRPr="00467B62">
          <w:rPr>
            <w:rStyle w:val="af0"/>
            <w:color w:val="auto"/>
            <w:sz w:val="24"/>
            <w:szCs w:val="24"/>
          </w:rPr>
          <w:t>амоксициллин/клавуланат</w:t>
        </w:r>
      </w:hyperlink>
      <w:r w:rsidRPr="00467B62">
        <w:rPr>
          <w:sz w:val="24"/>
          <w:szCs w:val="24"/>
        </w:rPr>
        <w:t xml:space="preserve">, </w:t>
      </w:r>
      <w:hyperlink r:id="rId100" w:anchor="ing_resist" w:history="1">
        <w:r w:rsidRPr="00467B62">
          <w:rPr>
            <w:rStyle w:val="af0"/>
            <w:color w:val="auto"/>
            <w:sz w:val="24"/>
            <w:szCs w:val="24"/>
          </w:rPr>
          <w:t>ампициллин/сульбактам</w:t>
        </w:r>
      </w:hyperlink>
      <w:r w:rsidRPr="00467B62">
        <w:rPr>
          <w:sz w:val="24"/>
          <w:szCs w:val="24"/>
        </w:rPr>
        <w:t xml:space="preserve"> + </w:t>
      </w:r>
      <w:hyperlink r:id="rId101" w:history="1">
        <w:r w:rsidRPr="00467B62">
          <w:rPr>
            <w:rStyle w:val="af0"/>
            <w:color w:val="auto"/>
            <w:sz w:val="24"/>
            <w:szCs w:val="24"/>
          </w:rPr>
          <w:t>макролид</w:t>
        </w:r>
      </w:hyperlink>
      <w:r w:rsidRPr="00467B62">
        <w:rPr>
          <w:sz w:val="24"/>
          <w:szCs w:val="24"/>
        </w:rPr>
        <w:t xml:space="preserve"> или монотерапия </w:t>
      </w:r>
      <w:hyperlink r:id="rId102" w:history="1">
        <w:r w:rsidRPr="00467B62">
          <w:rPr>
            <w:rStyle w:val="af0"/>
            <w:color w:val="auto"/>
            <w:sz w:val="24"/>
            <w:szCs w:val="24"/>
          </w:rPr>
          <w:t>фторхинолоном III-IV поколения</w:t>
        </w:r>
      </w:hyperlink>
    </w:p>
    <w:p w:rsidR="00324AFA" w:rsidRPr="00467B62" w:rsidRDefault="00324AFA" w:rsidP="00467B62">
      <w:pPr>
        <w:rPr>
          <w:sz w:val="24"/>
          <w:szCs w:val="24"/>
        </w:rPr>
      </w:pPr>
      <w:r w:rsidRPr="00467B62">
        <w:rPr>
          <w:sz w:val="24"/>
          <w:szCs w:val="24"/>
        </w:rPr>
        <w:t>б. - препараты выбора а</w:t>
      </w:r>
      <w:hyperlink r:id="rId103" w:anchor="ing_resist" w:history="1">
        <w:r w:rsidRPr="00467B62">
          <w:rPr>
            <w:rStyle w:val="af0"/>
            <w:color w:val="auto"/>
            <w:sz w:val="24"/>
            <w:szCs w:val="24"/>
          </w:rPr>
          <w:t>моксициллин/клавуланат</w:t>
        </w:r>
      </w:hyperlink>
      <w:r w:rsidRPr="00467B62">
        <w:rPr>
          <w:sz w:val="24"/>
          <w:szCs w:val="24"/>
        </w:rPr>
        <w:t>, а</w:t>
      </w:r>
      <w:hyperlink r:id="rId104" w:anchor="ing_resist" w:history="1">
        <w:r w:rsidRPr="00467B62">
          <w:rPr>
            <w:rStyle w:val="af0"/>
            <w:color w:val="auto"/>
            <w:sz w:val="24"/>
            <w:szCs w:val="24"/>
          </w:rPr>
          <w:t>мпициллин/сульбактам</w:t>
        </w:r>
      </w:hyperlink>
      <w:r w:rsidRPr="00467B62">
        <w:rPr>
          <w:sz w:val="24"/>
          <w:szCs w:val="24"/>
        </w:rPr>
        <w:t>, ц</w:t>
      </w:r>
      <w:hyperlink r:id="rId105" w:history="1"/>
      <w:hyperlink r:id="rId106" w:anchor="cs2" w:history="1">
        <w:r w:rsidRPr="00467B62">
          <w:rPr>
            <w:rStyle w:val="af0"/>
            <w:color w:val="auto"/>
            <w:sz w:val="24"/>
            <w:szCs w:val="24"/>
          </w:rPr>
          <w:t>ефалоспорины II-III поколения</w:t>
        </w:r>
      </w:hyperlink>
      <w:r w:rsidRPr="00467B62">
        <w:rPr>
          <w:sz w:val="24"/>
          <w:szCs w:val="24"/>
        </w:rPr>
        <w:t xml:space="preserve"> (кроме </w:t>
      </w:r>
      <w:hyperlink r:id="rId107" w:anchor="cs3" w:history="1">
        <w:r w:rsidRPr="00467B62">
          <w:rPr>
            <w:rStyle w:val="af0"/>
            <w:color w:val="auto"/>
            <w:sz w:val="24"/>
            <w:szCs w:val="24"/>
          </w:rPr>
          <w:t>цефтазидима</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108" w:history="1">
        <w:r w:rsidRPr="00467B62">
          <w:rPr>
            <w:rStyle w:val="af0"/>
            <w:color w:val="auto"/>
            <w:sz w:val="24"/>
            <w:szCs w:val="24"/>
          </w:rPr>
          <w:t>фторхинолоны</w:t>
        </w:r>
      </w:hyperlink>
      <w:r w:rsidRPr="00467B62">
        <w:rPr>
          <w:sz w:val="24"/>
          <w:szCs w:val="24"/>
        </w:rPr>
        <w:t xml:space="preserve">, </w:t>
      </w:r>
      <w:hyperlink r:id="rId109" w:anchor="cs4" w:history="1">
        <w:r w:rsidRPr="00467B62">
          <w:rPr>
            <w:rStyle w:val="af0"/>
            <w:color w:val="auto"/>
            <w:sz w:val="24"/>
            <w:szCs w:val="24"/>
          </w:rPr>
          <w:t>цефепим</w:t>
        </w:r>
      </w:hyperlink>
      <w:r w:rsidRPr="00467B62">
        <w:rPr>
          <w:sz w:val="24"/>
          <w:szCs w:val="24"/>
        </w:rPr>
        <w:t xml:space="preserve">, </w:t>
      </w:r>
      <w:hyperlink r:id="rId110" w:anchor="cs3" w:history="1">
        <w:r w:rsidRPr="00467B62">
          <w:rPr>
            <w:rStyle w:val="af0"/>
            <w:color w:val="auto"/>
            <w:sz w:val="24"/>
            <w:szCs w:val="24"/>
          </w:rPr>
          <w:t>цефоперазон/сульбактам</w:t>
        </w:r>
      </w:hyperlink>
    </w:p>
    <w:p w:rsidR="00324AFA" w:rsidRPr="00467B62" w:rsidRDefault="00324AFA" w:rsidP="00467B62">
      <w:pPr>
        <w:rPr>
          <w:sz w:val="24"/>
          <w:szCs w:val="24"/>
        </w:rPr>
      </w:pPr>
      <w:r w:rsidRPr="00467B62">
        <w:rPr>
          <w:sz w:val="24"/>
          <w:szCs w:val="24"/>
        </w:rPr>
        <w:t>24. Препараты, используемые для лечения поздней ВАП и нозокомиальной пневмонии у больных с факторами риска:</w:t>
      </w:r>
    </w:p>
    <w:p w:rsidR="00324AFA" w:rsidRPr="00467B62" w:rsidRDefault="00324AFA" w:rsidP="00467B62">
      <w:pPr>
        <w:rPr>
          <w:sz w:val="24"/>
          <w:szCs w:val="24"/>
        </w:rPr>
      </w:pPr>
      <w:r w:rsidRPr="00467B62">
        <w:rPr>
          <w:sz w:val="24"/>
          <w:szCs w:val="24"/>
        </w:rPr>
        <w:t xml:space="preserve">а. - препараты выбора - </w:t>
      </w:r>
      <w:hyperlink r:id="rId111" w:history="1">
        <w:r w:rsidRPr="00467B62">
          <w:rPr>
            <w:rStyle w:val="af0"/>
            <w:color w:val="auto"/>
            <w:sz w:val="24"/>
            <w:szCs w:val="24"/>
          </w:rPr>
          <w:t>бензилпенициллин</w:t>
        </w:r>
      </w:hyperlink>
      <w:r w:rsidRPr="00467B62">
        <w:rPr>
          <w:sz w:val="24"/>
          <w:szCs w:val="24"/>
        </w:rPr>
        <w:t xml:space="preserve">, </w:t>
      </w:r>
      <w:hyperlink r:id="rId112" w:anchor="aminopen" w:history="1">
        <w:r w:rsidRPr="00467B62">
          <w:rPr>
            <w:rStyle w:val="af0"/>
            <w:color w:val="auto"/>
            <w:sz w:val="24"/>
            <w:szCs w:val="24"/>
          </w:rPr>
          <w:t>ампициллин</w:t>
        </w:r>
      </w:hyperlink>
      <w:r w:rsidRPr="00467B62">
        <w:rPr>
          <w:sz w:val="24"/>
          <w:szCs w:val="24"/>
        </w:rPr>
        <w:t xml:space="preserve"> + </w:t>
      </w:r>
      <w:hyperlink r:id="rId113" w:history="1">
        <w:r w:rsidRPr="00467B62">
          <w:rPr>
            <w:rStyle w:val="af0"/>
            <w:color w:val="auto"/>
            <w:sz w:val="24"/>
            <w:szCs w:val="24"/>
          </w:rPr>
          <w:t>макролид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114" w:anchor="cs2" w:history="1">
        <w:r w:rsidRPr="00467B62">
          <w:rPr>
            <w:rStyle w:val="af0"/>
            <w:color w:val="auto"/>
            <w:sz w:val="24"/>
            <w:szCs w:val="24"/>
          </w:rPr>
          <w:t>цефалоспорины II-III поколения</w:t>
        </w:r>
      </w:hyperlink>
      <w:r w:rsidRPr="00467B62">
        <w:rPr>
          <w:sz w:val="24"/>
          <w:szCs w:val="24"/>
        </w:rPr>
        <w:t xml:space="preserve">, </w:t>
      </w:r>
      <w:hyperlink r:id="rId115" w:anchor="ing_resist" w:history="1">
        <w:r w:rsidRPr="00467B62">
          <w:rPr>
            <w:rStyle w:val="af0"/>
            <w:color w:val="auto"/>
            <w:sz w:val="24"/>
            <w:szCs w:val="24"/>
          </w:rPr>
          <w:t>амоксициллин/клавуланат</w:t>
        </w:r>
      </w:hyperlink>
      <w:r w:rsidRPr="00467B62">
        <w:rPr>
          <w:sz w:val="24"/>
          <w:szCs w:val="24"/>
        </w:rPr>
        <w:t xml:space="preserve">, </w:t>
      </w:r>
      <w:hyperlink r:id="rId116" w:anchor="ing_resist" w:history="1">
        <w:r w:rsidRPr="00467B62">
          <w:rPr>
            <w:rStyle w:val="af0"/>
            <w:color w:val="auto"/>
            <w:sz w:val="24"/>
            <w:szCs w:val="24"/>
          </w:rPr>
          <w:t>ампициллин/сульбактам</w:t>
        </w:r>
      </w:hyperlink>
      <w:r w:rsidRPr="00467B62">
        <w:rPr>
          <w:sz w:val="24"/>
          <w:szCs w:val="24"/>
        </w:rPr>
        <w:t xml:space="preserve"> + </w:t>
      </w:r>
      <w:hyperlink r:id="rId117" w:history="1">
        <w:r w:rsidRPr="00467B62">
          <w:rPr>
            <w:rStyle w:val="af0"/>
            <w:color w:val="auto"/>
            <w:sz w:val="24"/>
            <w:szCs w:val="24"/>
          </w:rPr>
          <w:t>макролид</w:t>
        </w:r>
      </w:hyperlink>
      <w:r w:rsidRPr="00467B62">
        <w:rPr>
          <w:sz w:val="24"/>
          <w:szCs w:val="24"/>
        </w:rPr>
        <w:t xml:space="preserve"> или монотерапия </w:t>
      </w:r>
      <w:hyperlink r:id="rId118" w:history="1">
        <w:r w:rsidRPr="00467B62">
          <w:rPr>
            <w:rStyle w:val="af0"/>
            <w:color w:val="auto"/>
            <w:sz w:val="24"/>
            <w:szCs w:val="24"/>
          </w:rPr>
          <w:t>фторхинолоном III-IV поколения</w:t>
        </w:r>
      </w:hyperlink>
    </w:p>
    <w:p w:rsidR="00324AFA" w:rsidRPr="00467B62" w:rsidRDefault="00324AFA" w:rsidP="00467B62">
      <w:pPr>
        <w:rPr>
          <w:sz w:val="24"/>
          <w:szCs w:val="24"/>
        </w:rPr>
      </w:pPr>
      <w:r w:rsidRPr="00467B62">
        <w:rPr>
          <w:sz w:val="24"/>
          <w:szCs w:val="24"/>
        </w:rPr>
        <w:t xml:space="preserve">б. - препараты выбора - </w:t>
      </w:r>
      <w:hyperlink r:id="rId119" w:anchor="cs4" w:history="1">
        <w:r w:rsidRPr="00467B62">
          <w:rPr>
            <w:rStyle w:val="af0"/>
            <w:color w:val="auto"/>
            <w:sz w:val="24"/>
            <w:szCs w:val="24"/>
          </w:rPr>
          <w:t>цефепим</w:t>
        </w:r>
      </w:hyperlink>
      <w:r w:rsidRPr="00467B62">
        <w:rPr>
          <w:sz w:val="24"/>
          <w:szCs w:val="24"/>
        </w:rPr>
        <w:t xml:space="preserve">, </w:t>
      </w:r>
      <w:hyperlink r:id="rId120" w:anchor="cs3" w:history="1">
        <w:r w:rsidRPr="00467B62">
          <w:rPr>
            <w:rStyle w:val="af0"/>
            <w:color w:val="auto"/>
            <w:sz w:val="24"/>
            <w:szCs w:val="24"/>
          </w:rPr>
          <w:t>цефтазидим</w:t>
        </w:r>
      </w:hyperlink>
      <w:r w:rsidRPr="00467B62">
        <w:rPr>
          <w:sz w:val="24"/>
          <w:szCs w:val="24"/>
        </w:rPr>
        <w:t xml:space="preserve">, </w:t>
      </w:r>
      <w:hyperlink r:id="rId121" w:anchor="cs3" w:history="1">
        <w:r w:rsidRPr="00467B62">
          <w:rPr>
            <w:rStyle w:val="af0"/>
            <w:color w:val="auto"/>
            <w:sz w:val="24"/>
            <w:szCs w:val="24"/>
          </w:rPr>
          <w:t>цефоперазон</w:t>
        </w:r>
      </w:hyperlink>
      <w:r w:rsidRPr="00467B62">
        <w:rPr>
          <w:sz w:val="24"/>
          <w:szCs w:val="24"/>
        </w:rPr>
        <w:t xml:space="preserve"> + </w:t>
      </w:r>
      <w:hyperlink r:id="rId122" w:history="1">
        <w:r w:rsidRPr="00467B62">
          <w:rPr>
            <w:rStyle w:val="af0"/>
            <w:color w:val="auto"/>
            <w:sz w:val="24"/>
            <w:szCs w:val="24"/>
          </w:rPr>
          <w:t>аминогликозид</w:t>
        </w:r>
      </w:hyperlink>
      <w:r w:rsidRPr="00467B62">
        <w:rPr>
          <w:sz w:val="24"/>
          <w:szCs w:val="24"/>
        </w:rPr>
        <w:t xml:space="preserve">, </w:t>
      </w:r>
      <w:hyperlink r:id="rId123" w:history="1">
        <w:r w:rsidRPr="00467B62">
          <w:rPr>
            <w:rStyle w:val="af0"/>
            <w:color w:val="auto"/>
            <w:sz w:val="24"/>
            <w:szCs w:val="24"/>
          </w:rPr>
          <w:t>имипенем</w:t>
        </w:r>
      </w:hyperlink>
      <w:r w:rsidRPr="00467B62">
        <w:rPr>
          <w:sz w:val="24"/>
          <w:szCs w:val="24"/>
        </w:rPr>
        <w:t xml:space="preserve"> + </w:t>
      </w:r>
      <w:hyperlink r:id="rId124" w:history="1">
        <w:r w:rsidRPr="00467B62">
          <w:rPr>
            <w:rStyle w:val="af0"/>
            <w:color w:val="auto"/>
            <w:sz w:val="24"/>
            <w:szCs w:val="24"/>
          </w:rPr>
          <w:t>аминогликозид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125" w:anchor="cs3.shtml" w:history="1">
        <w:r w:rsidRPr="00467B62">
          <w:rPr>
            <w:rStyle w:val="af0"/>
            <w:color w:val="auto"/>
            <w:sz w:val="24"/>
            <w:szCs w:val="24"/>
          </w:rPr>
          <w:t>цефоперазон/сульбактам</w:t>
        </w:r>
      </w:hyperlink>
      <w:r w:rsidRPr="00467B62">
        <w:rPr>
          <w:sz w:val="24"/>
          <w:szCs w:val="24"/>
        </w:rPr>
        <w:t xml:space="preserve">, </w:t>
      </w:r>
      <w:hyperlink r:id="rId126" w:anchor="ing_resist" w:history="1">
        <w:r w:rsidRPr="00467B62">
          <w:rPr>
            <w:rStyle w:val="af0"/>
            <w:color w:val="auto"/>
            <w:sz w:val="24"/>
            <w:szCs w:val="24"/>
          </w:rPr>
          <w:t>тикарциллин/клавуланат</w:t>
        </w:r>
      </w:hyperlink>
      <w:r w:rsidRPr="00467B62">
        <w:rPr>
          <w:sz w:val="24"/>
          <w:szCs w:val="24"/>
        </w:rPr>
        <w:t xml:space="preserve">, </w:t>
      </w:r>
      <w:hyperlink r:id="rId127" w:anchor="ing_resist" w:history="1">
        <w:r w:rsidRPr="00467B62">
          <w:rPr>
            <w:rStyle w:val="af0"/>
            <w:color w:val="auto"/>
            <w:sz w:val="24"/>
            <w:szCs w:val="24"/>
          </w:rPr>
          <w:t>пиперациллин/тазобактам</w:t>
        </w:r>
      </w:hyperlink>
      <w:r w:rsidRPr="00467B62">
        <w:rPr>
          <w:sz w:val="24"/>
          <w:szCs w:val="24"/>
        </w:rPr>
        <w:t xml:space="preserve"> + </w:t>
      </w:r>
      <w:hyperlink r:id="rId128" w:history="1">
        <w:r w:rsidRPr="00467B62">
          <w:rPr>
            <w:rStyle w:val="af0"/>
            <w:color w:val="auto"/>
            <w:sz w:val="24"/>
            <w:szCs w:val="24"/>
          </w:rPr>
          <w:t>аминогликозид</w:t>
        </w:r>
      </w:hyperlink>
      <w:r w:rsidRPr="00467B62">
        <w:rPr>
          <w:sz w:val="24"/>
          <w:szCs w:val="24"/>
        </w:rPr>
        <w:t xml:space="preserve"> или </w:t>
      </w:r>
      <w:hyperlink r:id="rId129" w:history="1">
        <w:r w:rsidRPr="00467B62">
          <w:rPr>
            <w:rStyle w:val="af0"/>
            <w:color w:val="auto"/>
            <w:sz w:val="24"/>
            <w:szCs w:val="24"/>
          </w:rPr>
          <w:t>фторхинолоны</w:t>
        </w:r>
      </w:hyperlink>
      <w:r w:rsidRPr="00467B62">
        <w:rPr>
          <w:sz w:val="24"/>
          <w:szCs w:val="24"/>
        </w:rPr>
        <w:t xml:space="preserve"> или </w:t>
      </w:r>
      <w:hyperlink r:id="rId130" w:history="1">
        <w:r w:rsidRPr="00467B62">
          <w:rPr>
            <w:rStyle w:val="af0"/>
            <w:color w:val="auto"/>
            <w:sz w:val="24"/>
            <w:szCs w:val="24"/>
          </w:rPr>
          <w:t>ванкомицин</w:t>
        </w:r>
      </w:hyperlink>
    </w:p>
    <w:p w:rsidR="00324AFA" w:rsidRPr="00467B62" w:rsidRDefault="00324AFA" w:rsidP="00467B62">
      <w:pPr>
        <w:rPr>
          <w:sz w:val="24"/>
          <w:szCs w:val="24"/>
        </w:rPr>
      </w:pPr>
      <w:r w:rsidRPr="00467B62">
        <w:rPr>
          <w:sz w:val="24"/>
          <w:szCs w:val="24"/>
        </w:rPr>
        <w:t>25. Основные возбудители и препараты выбора при абсцессе легкого:</w:t>
      </w:r>
    </w:p>
    <w:p w:rsidR="00324AFA" w:rsidRPr="00467B62" w:rsidRDefault="00324AFA" w:rsidP="00467B62">
      <w:pPr>
        <w:rPr>
          <w:sz w:val="24"/>
          <w:szCs w:val="24"/>
        </w:rPr>
      </w:pPr>
      <w:r w:rsidRPr="00467B62">
        <w:rPr>
          <w:sz w:val="24"/>
          <w:szCs w:val="24"/>
        </w:rPr>
        <w:t>а. - основные возбудители - анаэробы;</w:t>
      </w:r>
    </w:p>
    <w:p w:rsidR="00324AFA" w:rsidRPr="00467B62" w:rsidRDefault="00324AFA" w:rsidP="00467B62">
      <w:pPr>
        <w:rPr>
          <w:sz w:val="24"/>
          <w:szCs w:val="24"/>
        </w:rPr>
      </w:pPr>
      <w:r w:rsidRPr="00467B62">
        <w:rPr>
          <w:sz w:val="24"/>
          <w:szCs w:val="24"/>
        </w:rPr>
        <w:t xml:space="preserve">    - препараты выбора – </w:t>
      </w:r>
      <w:hyperlink r:id="rId131" w:anchor="ing_resist" w:history="1">
        <w:r w:rsidRPr="00467B62">
          <w:rPr>
            <w:rStyle w:val="af0"/>
            <w:color w:val="auto"/>
            <w:sz w:val="24"/>
            <w:szCs w:val="24"/>
          </w:rPr>
          <w:t>амоксициллин/клавуланат</w:t>
        </w:r>
      </w:hyperlink>
      <w:r w:rsidRPr="00467B62">
        <w:rPr>
          <w:sz w:val="24"/>
          <w:szCs w:val="24"/>
        </w:rPr>
        <w:t xml:space="preserve"> (в/в), </w:t>
      </w:r>
      <w:hyperlink r:id="rId132" w:anchor="cs3" w:history="1">
        <w:r w:rsidRPr="00467B62">
          <w:rPr>
            <w:rStyle w:val="af0"/>
            <w:color w:val="auto"/>
            <w:sz w:val="24"/>
            <w:szCs w:val="24"/>
          </w:rPr>
          <w:t>цефоперазон/сульбактам</w:t>
        </w:r>
      </w:hyperlink>
      <w:r w:rsidRPr="00467B62">
        <w:rPr>
          <w:sz w:val="24"/>
          <w:szCs w:val="24"/>
        </w:rPr>
        <w:t xml:space="preserve"> (в/в), </w:t>
      </w:r>
      <w:hyperlink r:id="rId133" w:history="1">
        <w:r w:rsidRPr="00467B62">
          <w:rPr>
            <w:rStyle w:val="af0"/>
            <w:color w:val="auto"/>
            <w:sz w:val="24"/>
            <w:szCs w:val="24"/>
          </w:rPr>
          <w:t>бензилпенициллин</w:t>
        </w:r>
      </w:hyperlink>
      <w:r w:rsidRPr="00467B62">
        <w:rPr>
          <w:sz w:val="24"/>
          <w:szCs w:val="24"/>
        </w:rPr>
        <w:t xml:space="preserve"> + </w:t>
      </w:r>
      <w:hyperlink r:id="rId134" w:history="1">
        <w:r w:rsidRPr="00467B62">
          <w:rPr>
            <w:rStyle w:val="af0"/>
            <w:color w:val="auto"/>
            <w:sz w:val="24"/>
            <w:szCs w:val="24"/>
          </w:rPr>
          <w:t>метронидазол</w:t>
        </w:r>
      </w:hyperlink>
      <w:r w:rsidRPr="00467B62">
        <w:rPr>
          <w:sz w:val="24"/>
          <w:szCs w:val="24"/>
        </w:rPr>
        <w:t xml:space="preserve"> (в/в)</w:t>
      </w:r>
    </w:p>
    <w:p w:rsidR="00324AFA" w:rsidRPr="00467B62" w:rsidRDefault="00324AFA" w:rsidP="00467B62">
      <w:pPr>
        <w:rPr>
          <w:sz w:val="24"/>
          <w:szCs w:val="24"/>
        </w:rPr>
      </w:pPr>
      <w:r w:rsidRPr="00467B62">
        <w:rPr>
          <w:sz w:val="24"/>
          <w:szCs w:val="24"/>
        </w:rPr>
        <w:t>б. - основной возбудитель – MRSA;</w:t>
      </w:r>
    </w:p>
    <w:p w:rsidR="00324AFA" w:rsidRPr="00467B62" w:rsidRDefault="00324AFA" w:rsidP="00467B62">
      <w:pPr>
        <w:rPr>
          <w:sz w:val="24"/>
          <w:szCs w:val="24"/>
        </w:rPr>
      </w:pPr>
      <w:r w:rsidRPr="00467B62">
        <w:rPr>
          <w:sz w:val="24"/>
          <w:szCs w:val="24"/>
        </w:rPr>
        <w:t xml:space="preserve">    - препарат выбора – ванкомицин</w:t>
      </w:r>
    </w:p>
    <w:p w:rsidR="00324AFA" w:rsidRPr="00467B62" w:rsidRDefault="00324AFA" w:rsidP="00467B62">
      <w:pPr>
        <w:rPr>
          <w:sz w:val="24"/>
          <w:szCs w:val="24"/>
        </w:rPr>
      </w:pPr>
      <w:r w:rsidRPr="00467B62">
        <w:rPr>
          <w:sz w:val="24"/>
          <w:szCs w:val="24"/>
        </w:rPr>
        <w:t>26. АБП, используемые для эрадикации H.pylori из слизистой оболочки желудка и двенадцатиперстной кишки:</w:t>
      </w:r>
    </w:p>
    <w:p w:rsidR="00324AFA" w:rsidRPr="00467B62" w:rsidRDefault="00324AFA" w:rsidP="00467B62">
      <w:pPr>
        <w:rPr>
          <w:sz w:val="24"/>
          <w:szCs w:val="24"/>
        </w:rPr>
      </w:pPr>
      <w:r w:rsidRPr="00467B62">
        <w:rPr>
          <w:sz w:val="24"/>
          <w:szCs w:val="24"/>
        </w:rPr>
        <w:t xml:space="preserve">а. </w:t>
      </w:r>
      <w:hyperlink r:id="rId135" w:history="1">
        <w:r w:rsidRPr="00467B62">
          <w:rPr>
            <w:rStyle w:val="af0"/>
            <w:color w:val="auto"/>
            <w:sz w:val="24"/>
            <w:szCs w:val="24"/>
          </w:rPr>
          <w:t>кларитромицин</w:t>
        </w:r>
      </w:hyperlink>
    </w:p>
    <w:p w:rsidR="00324AFA" w:rsidRPr="00467B62" w:rsidRDefault="00324AFA" w:rsidP="00467B62">
      <w:pPr>
        <w:rPr>
          <w:sz w:val="24"/>
          <w:szCs w:val="24"/>
        </w:rPr>
      </w:pPr>
      <w:r w:rsidRPr="00467B62">
        <w:rPr>
          <w:sz w:val="24"/>
          <w:szCs w:val="24"/>
        </w:rPr>
        <w:t xml:space="preserve">б. </w:t>
      </w:r>
      <w:hyperlink r:id="rId136" w:anchor="aminopen" w:history="1">
        <w:r w:rsidRPr="00467B62">
          <w:rPr>
            <w:rStyle w:val="af0"/>
            <w:color w:val="auto"/>
            <w:sz w:val="24"/>
            <w:szCs w:val="24"/>
          </w:rPr>
          <w:t>амоксициллин</w:t>
        </w:r>
      </w:hyperlink>
    </w:p>
    <w:p w:rsidR="00324AFA" w:rsidRPr="00467B62" w:rsidRDefault="00324AFA" w:rsidP="00467B62">
      <w:pPr>
        <w:rPr>
          <w:sz w:val="24"/>
          <w:szCs w:val="24"/>
        </w:rPr>
      </w:pPr>
      <w:r w:rsidRPr="00467B62">
        <w:rPr>
          <w:sz w:val="24"/>
          <w:szCs w:val="24"/>
        </w:rPr>
        <w:t xml:space="preserve">в. </w:t>
      </w:r>
      <w:hyperlink r:id="rId137" w:history="1">
        <w:r w:rsidRPr="00467B62">
          <w:rPr>
            <w:rStyle w:val="af0"/>
            <w:color w:val="auto"/>
            <w:sz w:val="24"/>
            <w:szCs w:val="24"/>
          </w:rPr>
          <w:t>метронидазол</w:t>
        </w:r>
      </w:hyperlink>
    </w:p>
    <w:p w:rsidR="00324AFA" w:rsidRPr="00467B62" w:rsidRDefault="00324AFA" w:rsidP="00467B62">
      <w:pPr>
        <w:rPr>
          <w:sz w:val="24"/>
          <w:szCs w:val="24"/>
        </w:rPr>
      </w:pPr>
      <w:r w:rsidRPr="00467B62">
        <w:rPr>
          <w:sz w:val="24"/>
          <w:szCs w:val="24"/>
        </w:rPr>
        <w:t xml:space="preserve">г. </w:t>
      </w:r>
      <w:hyperlink r:id="rId138" w:history="1">
        <w:r w:rsidRPr="00467B62">
          <w:rPr>
            <w:rStyle w:val="af0"/>
            <w:color w:val="auto"/>
            <w:sz w:val="24"/>
            <w:szCs w:val="24"/>
          </w:rPr>
          <w:t>тетрациклин</w:t>
        </w:r>
      </w:hyperlink>
    </w:p>
    <w:p w:rsidR="00324AFA" w:rsidRPr="00467B62" w:rsidRDefault="00324AFA" w:rsidP="00467B62">
      <w:pPr>
        <w:rPr>
          <w:sz w:val="24"/>
          <w:szCs w:val="24"/>
        </w:rPr>
      </w:pPr>
      <w:r w:rsidRPr="00467B62">
        <w:rPr>
          <w:sz w:val="24"/>
          <w:szCs w:val="24"/>
        </w:rPr>
        <w:t>д. амикацин</w:t>
      </w:r>
    </w:p>
    <w:p w:rsidR="00324AFA" w:rsidRPr="00467B62" w:rsidRDefault="00324AFA" w:rsidP="00467B62">
      <w:pPr>
        <w:rPr>
          <w:sz w:val="24"/>
          <w:szCs w:val="24"/>
        </w:rPr>
      </w:pPr>
      <w:r w:rsidRPr="00467B62">
        <w:rPr>
          <w:sz w:val="24"/>
          <w:szCs w:val="24"/>
        </w:rPr>
        <w:t>27. Тактика при спорадических случаях "водянистой" диареи без признаков воспаления в фекалиях:</w:t>
      </w:r>
    </w:p>
    <w:p w:rsidR="00324AFA" w:rsidRPr="00467B62" w:rsidRDefault="00324AFA" w:rsidP="00467B62">
      <w:pPr>
        <w:rPr>
          <w:sz w:val="24"/>
          <w:szCs w:val="24"/>
        </w:rPr>
      </w:pPr>
      <w:r w:rsidRPr="00467B62">
        <w:rPr>
          <w:sz w:val="24"/>
          <w:szCs w:val="24"/>
        </w:rPr>
        <w:t xml:space="preserve">а. </w:t>
      </w:r>
      <w:hyperlink r:id="rId139" w:history="1">
        <w:r w:rsidRPr="00467B62">
          <w:rPr>
            <w:rStyle w:val="af0"/>
            <w:color w:val="auto"/>
            <w:sz w:val="24"/>
            <w:szCs w:val="24"/>
          </w:rPr>
          <w:t>назначение</w:t>
        </w:r>
      </w:hyperlink>
      <w:r w:rsidRPr="00467B62">
        <w:rPr>
          <w:sz w:val="24"/>
          <w:szCs w:val="24"/>
        </w:rPr>
        <w:t xml:space="preserve"> фторхинолонов</w:t>
      </w:r>
    </w:p>
    <w:p w:rsidR="00324AFA" w:rsidRPr="00467B62" w:rsidRDefault="00324AFA" w:rsidP="00467B62">
      <w:pPr>
        <w:rPr>
          <w:sz w:val="24"/>
          <w:szCs w:val="24"/>
        </w:rPr>
      </w:pPr>
      <w:r w:rsidRPr="00467B62">
        <w:rPr>
          <w:sz w:val="24"/>
          <w:szCs w:val="24"/>
        </w:rPr>
        <w:t xml:space="preserve">б. </w:t>
      </w:r>
      <w:hyperlink r:id="rId140" w:history="1">
        <w:r w:rsidRPr="00467B62">
          <w:rPr>
            <w:rStyle w:val="af0"/>
            <w:color w:val="auto"/>
            <w:sz w:val="24"/>
            <w:szCs w:val="24"/>
            <w:u w:val="none"/>
          </w:rPr>
          <w:t>назначение</w:t>
        </w:r>
      </w:hyperlink>
      <w:r w:rsidRPr="00467B62">
        <w:rPr>
          <w:sz w:val="24"/>
          <w:szCs w:val="24"/>
        </w:rPr>
        <w:t xml:space="preserve"> </w:t>
      </w:r>
      <w:hyperlink r:id="rId141" w:anchor="aminopen" w:history="1">
        <w:r w:rsidRPr="00467B62">
          <w:rPr>
            <w:rStyle w:val="af0"/>
            <w:color w:val="auto"/>
            <w:sz w:val="24"/>
            <w:szCs w:val="24"/>
            <w:u w:val="none"/>
          </w:rPr>
          <w:t>ампициллин</w:t>
        </w:r>
      </w:hyperlink>
      <w:r w:rsidRPr="00467B62">
        <w:rPr>
          <w:sz w:val="24"/>
          <w:szCs w:val="24"/>
        </w:rPr>
        <w:t>а</w:t>
      </w:r>
    </w:p>
    <w:p w:rsidR="00324AFA" w:rsidRPr="00467B62" w:rsidRDefault="00324AFA" w:rsidP="00467B62">
      <w:pPr>
        <w:rPr>
          <w:sz w:val="24"/>
          <w:szCs w:val="24"/>
        </w:rPr>
      </w:pPr>
      <w:r w:rsidRPr="00467B62">
        <w:rPr>
          <w:sz w:val="24"/>
          <w:szCs w:val="24"/>
        </w:rPr>
        <w:t xml:space="preserve">в. </w:t>
      </w:r>
      <w:hyperlink r:id="rId142" w:history="1">
        <w:r w:rsidRPr="00467B62">
          <w:rPr>
            <w:rStyle w:val="af0"/>
            <w:color w:val="auto"/>
            <w:sz w:val="24"/>
            <w:szCs w:val="24"/>
            <w:u w:val="none"/>
          </w:rPr>
          <w:t>назначение</w:t>
        </w:r>
      </w:hyperlink>
      <w:r w:rsidRPr="00467B62">
        <w:rPr>
          <w:sz w:val="24"/>
          <w:szCs w:val="24"/>
        </w:rPr>
        <w:t xml:space="preserve"> ко-тримоксазола</w:t>
      </w:r>
    </w:p>
    <w:p w:rsidR="00324AFA" w:rsidRPr="00467B62" w:rsidRDefault="00324AFA" w:rsidP="00467B62">
      <w:pPr>
        <w:rPr>
          <w:sz w:val="24"/>
          <w:szCs w:val="24"/>
        </w:rPr>
      </w:pPr>
      <w:r w:rsidRPr="00467B62">
        <w:rPr>
          <w:sz w:val="24"/>
          <w:szCs w:val="24"/>
        </w:rPr>
        <w:t>г. антимикробная терапия не показана</w:t>
      </w:r>
    </w:p>
    <w:p w:rsidR="00324AFA" w:rsidRPr="00467B62" w:rsidRDefault="00324AFA" w:rsidP="00467B62">
      <w:pPr>
        <w:rPr>
          <w:sz w:val="24"/>
          <w:szCs w:val="24"/>
        </w:rPr>
      </w:pPr>
      <w:r w:rsidRPr="00467B62">
        <w:rPr>
          <w:sz w:val="24"/>
          <w:szCs w:val="24"/>
        </w:rPr>
        <w:t>28. Тактика при спорадических случаях диареи с лихорадкой и признаками воспаления в фекалиях:</w:t>
      </w:r>
    </w:p>
    <w:p w:rsidR="00324AFA" w:rsidRPr="00467B62" w:rsidRDefault="00324AFA" w:rsidP="00467B62">
      <w:pPr>
        <w:rPr>
          <w:sz w:val="24"/>
          <w:szCs w:val="24"/>
        </w:rPr>
      </w:pPr>
      <w:r w:rsidRPr="00467B62">
        <w:rPr>
          <w:sz w:val="24"/>
          <w:szCs w:val="24"/>
        </w:rPr>
        <w:t xml:space="preserve">а. </w:t>
      </w:r>
      <w:hyperlink r:id="rId143" w:history="1">
        <w:r w:rsidRPr="00467B62">
          <w:rPr>
            <w:rStyle w:val="af0"/>
            <w:color w:val="auto"/>
            <w:sz w:val="24"/>
            <w:szCs w:val="24"/>
            <w:u w:val="none"/>
          </w:rPr>
          <w:t>назначение</w:t>
        </w:r>
      </w:hyperlink>
      <w:r w:rsidRPr="00467B62">
        <w:rPr>
          <w:sz w:val="24"/>
          <w:szCs w:val="24"/>
        </w:rPr>
        <w:t xml:space="preserve"> фторхинолонов</w:t>
      </w:r>
    </w:p>
    <w:p w:rsidR="00324AFA" w:rsidRPr="00467B62" w:rsidRDefault="00324AFA" w:rsidP="00467B62">
      <w:pPr>
        <w:rPr>
          <w:sz w:val="24"/>
          <w:szCs w:val="24"/>
        </w:rPr>
      </w:pPr>
      <w:r w:rsidRPr="00467B62">
        <w:rPr>
          <w:sz w:val="24"/>
          <w:szCs w:val="24"/>
        </w:rPr>
        <w:t xml:space="preserve">б. </w:t>
      </w:r>
      <w:hyperlink r:id="rId144" w:history="1">
        <w:r w:rsidRPr="00467B62">
          <w:rPr>
            <w:rStyle w:val="af0"/>
            <w:color w:val="auto"/>
            <w:sz w:val="24"/>
            <w:szCs w:val="24"/>
            <w:u w:val="none"/>
          </w:rPr>
          <w:t>назначение</w:t>
        </w:r>
      </w:hyperlink>
      <w:r w:rsidRPr="00467B62">
        <w:rPr>
          <w:sz w:val="24"/>
          <w:szCs w:val="24"/>
        </w:rPr>
        <w:t xml:space="preserve"> </w:t>
      </w:r>
      <w:hyperlink r:id="rId145" w:anchor="aminopen" w:history="1">
        <w:r w:rsidRPr="00467B62">
          <w:rPr>
            <w:rStyle w:val="af0"/>
            <w:color w:val="auto"/>
            <w:sz w:val="24"/>
            <w:szCs w:val="24"/>
            <w:u w:val="none"/>
          </w:rPr>
          <w:t>ампициллин</w:t>
        </w:r>
      </w:hyperlink>
      <w:r w:rsidRPr="00467B62">
        <w:rPr>
          <w:sz w:val="24"/>
          <w:szCs w:val="24"/>
        </w:rPr>
        <w:t>а</w:t>
      </w:r>
    </w:p>
    <w:p w:rsidR="00324AFA" w:rsidRPr="00467B62" w:rsidRDefault="00324AFA" w:rsidP="00467B62">
      <w:pPr>
        <w:rPr>
          <w:sz w:val="24"/>
          <w:szCs w:val="24"/>
        </w:rPr>
      </w:pPr>
      <w:r w:rsidRPr="00467B62">
        <w:rPr>
          <w:sz w:val="24"/>
          <w:szCs w:val="24"/>
        </w:rPr>
        <w:t xml:space="preserve">в. </w:t>
      </w:r>
      <w:hyperlink r:id="rId146" w:history="1">
        <w:r w:rsidRPr="00467B62">
          <w:rPr>
            <w:rStyle w:val="af0"/>
            <w:color w:val="auto"/>
            <w:sz w:val="24"/>
            <w:szCs w:val="24"/>
            <w:u w:val="none"/>
          </w:rPr>
          <w:t>назначение</w:t>
        </w:r>
      </w:hyperlink>
      <w:r w:rsidRPr="00467B62">
        <w:rPr>
          <w:sz w:val="24"/>
          <w:szCs w:val="24"/>
        </w:rPr>
        <w:t xml:space="preserve"> ко-тримоксазола</w:t>
      </w:r>
    </w:p>
    <w:p w:rsidR="00324AFA" w:rsidRPr="00467B62" w:rsidRDefault="00324AFA" w:rsidP="00467B62">
      <w:pPr>
        <w:rPr>
          <w:sz w:val="24"/>
          <w:szCs w:val="24"/>
        </w:rPr>
      </w:pPr>
      <w:r w:rsidRPr="00467B62">
        <w:rPr>
          <w:sz w:val="24"/>
          <w:szCs w:val="24"/>
        </w:rPr>
        <w:t>г. антимикробная терапия не показана</w:t>
      </w:r>
    </w:p>
    <w:p w:rsidR="00324AFA" w:rsidRPr="00467B62" w:rsidRDefault="00324AFA" w:rsidP="00467B62">
      <w:pPr>
        <w:rPr>
          <w:sz w:val="24"/>
          <w:szCs w:val="24"/>
        </w:rPr>
      </w:pPr>
      <w:r w:rsidRPr="00467B62">
        <w:rPr>
          <w:sz w:val="24"/>
          <w:szCs w:val="24"/>
        </w:rPr>
        <w:t>29. Наиболее частый возбудитель неосложненных инфекций МВП:</w:t>
      </w:r>
    </w:p>
    <w:p w:rsidR="00324AFA" w:rsidRPr="00467B62" w:rsidRDefault="00324AFA" w:rsidP="00467B62">
      <w:pPr>
        <w:rPr>
          <w:sz w:val="24"/>
          <w:szCs w:val="24"/>
        </w:rPr>
      </w:pPr>
      <w:r w:rsidRPr="00467B62">
        <w:rPr>
          <w:sz w:val="24"/>
          <w:szCs w:val="24"/>
        </w:rPr>
        <w:t>а. E.coli</w:t>
      </w:r>
    </w:p>
    <w:p w:rsidR="00324AFA" w:rsidRPr="00467B62" w:rsidRDefault="00324AFA" w:rsidP="00467B62">
      <w:pPr>
        <w:rPr>
          <w:sz w:val="24"/>
          <w:szCs w:val="24"/>
        </w:rPr>
      </w:pPr>
      <w:r w:rsidRPr="00467B62">
        <w:rPr>
          <w:sz w:val="24"/>
          <w:szCs w:val="24"/>
        </w:rPr>
        <w:t>б. синегнойная палочка</w:t>
      </w:r>
    </w:p>
    <w:p w:rsidR="00324AFA" w:rsidRPr="00467B62" w:rsidRDefault="00324AFA" w:rsidP="00467B62">
      <w:pPr>
        <w:rPr>
          <w:sz w:val="24"/>
          <w:szCs w:val="24"/>
        </w:rPr>
      </w:pPr>
      <w:r w:rsidRPr="00467B62">
        <w:rPr>
          <w:sz w:val="24"/>
          <w:szCs w:val="24"/>
        </w:rPr>
        <w:t>в. золотистый стафилококк</w:t>
      </w:r>
    </w:p>
    <w:p w:rsidR="00324AFA" w:rsidRPr="00467B62" w:rsidRDefault="00324AFA" w:rsidP="00467B62">
      <w:pPr>
        <w:rPr>
          <w:sz w:val="24"/>
          <w:szCs w:val="24"/>
        </w:rPr>
      </w:pPr>
      <w:r w:rsidRPr="00467B62">
        <w:rPr>
          <w:sz w:val="24"/>
          <w:szCs w:val="24"/>
        </w:rPr>
        <w:t xml:space="preserve">г. </w:t>
      </w:r>
      <w:hyperlink r:id="rId147" w:history="1">
        <w:r w:rsidRPr="00467B62">
          <w:rPr>
            <w:rStyle w:val="af0"/>
            <w:color w:val="auto"/>
            <w:sz w:val="24"/>
            <w:szCs w:val="24"/>
            <w:u w:val="none"/>
          </w:rPr>
          <w:t>протей</w:t>
        </w:r>
      </w:hyperlink>
    </w:p>
    <w:p w:rsidR="00324AFA" w:rsidRPr="00467B62" w:rsidRDefault="00324AFA" w:rsidP="00467B62">
      <w:pPr>
        <w:rPr>
          <w:sz w:val="24"/>
          <w:szCs w:val="24"/>
        </w:rPr>
      </w:pPr>
      <w:r w:rsidRPr="00467B62">
        <w:rPr>
          <w:sz w:val="24"/>
          <w:szCs w:val="24"/>
        </w:rPr>
        <w:t>30. Наиболее частые возбудители осложненных инфекций МВП (один правильный ответ):</w:t>
      </w:r>
    </w:p>
    <w:p w:rsidR="00324AFA" w:rsidRPr="00467B62" w:rsidRDefault="00324AFA" w:rsidP="00467B62">
      <w:pPr>
        <w:rPr>
          <w:sz w:val="24"/>
          <w:szCs w:val="24"/>
        </w:rPr>
      </w:pPr>
      <w:r w:rsidRPr="00467B62">
        <w:rPr>
          <w:sz w:val="24"/>
          <w:szCs w:val="24"/>
        </w:rPr>
        <w:t>а. S.aureus, S. pyogenes</w:t>
      </w:r>
    </w:p>
    <w:p w:rsidR="00324AFA" w:rsidRPr="00467B62" w:rsidRDefault="00324AFA" w:rsidP="00467B62">
      <w:pPr>
        <w:rPr>
          <w:sz w:val="24"/>
          <w:szCs w:val="24"/>
        </w:rPr>
      </w:pPr>
      <w:r w:rsidRPr="00467B62">
        <w:rPr>
          <w:sz w:val="24"/>
          <w:szCs w:val="24"/>
        </w:rPr>
        <w:t xml:space="preserve">б. E.coli, протей, псевдомонады, клебсиеллы </w:t>
      </w:r>
    </w:p>
    <w:p w:rsidR="00324AFA" w:rsidRPr="00467B62" w:rsidRDefault="00324AFA" w:rsidP="00467B62">
      <w:pPr>
        <w:rPr>
          <w:sz w:val="24"/>
          <w:szCs w:val="24"/>
        </w:rPr>
      </w:pPr>
      <w:r w:rsidRPr="00467B62">
        <w:rPr>
          <w:sz w:val="24"/>
          <w:szCs w:val="24"/>
        </w:rPr>
        <w:t>в. бактероиды</w:t>
      </w:r>
    </w:p>
    <w:p w:rsidR="00324AFA" w:rsidRPr="00467B62" w:rsidRDefault="00324AFA" w:rsidP="00467B62">
      <w:pPr>
        <w:rPr>
          <w:sz w:val="24"/>
          <w:szCs w:val="24"/>
        </w:rPr>
      </w:pPr>
      <w:r w:rsidRPr="00467B62">
        <w:rPr>
          <w:sz w:val="24"/>
          <w:szCs w:val="24"/>
        </w:rPr>
        <w:t>31. Препараты выбора при остром цистите, пиелонефрите (один правильный ответ):</w:t>
      </w:r>
    </w:p>
    <w:p w:rsidR="00324AFA" w:rsidRPr="00467B62" w:rsidRDefault="00324AFA" w:rsidP="00467B62">
      <w:pPr>
        <w:rPr>
          <w:sz w:val="24"/>
          <w:szCs w:val="24"/>
        </w:rPr>
      </w:pPr>
      <w:r w:rsidRPr="00467B62">
        <w:rPr>
          <w:sz w:val="24"/>
          <w:szCs w:val="24"/>
        </w:rPr>
        <w:t>а. аминогликозиды</w:t>
      </w:r>
    </w:p>
    <w:p w:rsidR="00324AFA" w:rsidRPr="00467B62" w:rsidRDefault="00324AFA" w:rsidP="00467B62">
      <w:pPr>
        <w:rPr>
          <w:sz w:val="24"/>
          <w:szCs w:val="24"/>
        </w:rPr>
      </w:pPr>
      <w:r w:rsidRPr="00467B62">
        <w:rPr>
          <w:sz w:val="24"/>
          <w:szCs w:val="24"/>
        </w:rPr>
        <w:t>б. фторхинолоны</w:t>
      </w:r>
    </w:p>
    <w:p w:rsidR="00324AFA" w:rsidRPr="00467B62" w:rsidRDefault="00324AFA" w:rsidP="00467B62">
      <w:pPr>
        <w:rPr>
          <w:sz w:val="24"/>
          <w:szCs w:val="24"/>
        </w:rPr>
      </w:pPr>
      <w:r w:rsidRPr="00467B62">
        <w:rPr>
          <w:sz w:val="24"/>
          <w:szCs w:val="24"/>
        </w:rPr>
        <w:t>в. ампициллин</w:t>
      </w:r>
    </w:p>
    <w:p w:rsidR="00324AFA" w:rsidRPr="00467B62" w:rsidRDefault="00324AFA" w:rsidP="00467B62">
      <w:pPr>
        <w:rPr>
          <w:sz w:val="24"/>
          <w:szCs w:val="24"/>
        </w:rPr>
      </w:pPr>
      <w:r w:rsidRPr="00467B62">
        <w:rPr>
          <w:sz w:val="24"/>
          <w:szCs w:val="24"/>
        </w:rPr>
        <w:t>32. Препарат выбора при кортикальном абсцессе почки:</w:t>
      </w:r>
    </w:p>
    <w:p w:rsidR="00324AFA" w:rsidRPr="00467B62" w:rsidRDefault="00324AFA" w:rsidP="00467B62">
      <w:pPr>
        <w:rPr>
          <w:sz w:val="24"/>
          <w:szCs w:val="24"/>
        </w:rPr>
      </w:pPr>
      <w:r w:rsidRPr="00467B62">
        <w:rPr>
          <w:sz w:val="24"/>
          <w:szCs w:val="24"/>
        </w:rPr>
        <w:t>а. гентамицин</w:t>
      </w:r>
    </w:p>
    <w:p w:rsidR="00324AFA" w:rsidRPr="00467B62" w:rsidRDefault="00324AFA" w:rsidP="00467B62">
      <w:pPr>
        <w:rPr>
          <w:sz w:val="24"/>
          <w:szCs w:val="24"/>
        </w:rPr>
      </w:pPr>
      <w:r w:rsidRPr="00467B62">
        <w:rPr>
          <w:sz w:val="24"/>
          <w:szCs w:val="24"/>
        </w:rPr>
        <w:t>б. ампициллин (парентерально)</w:t>
      </w:r>
    </w:p>
    <w:p w:rsidR="00324AFA" w:rsidRPr="00467B62" w:rsidRDefault="00324AFA" w:rsidP="00467B62">
      <w:pPr>
        <w:rPr>
          <w:sz w:val="24"/>
          <w:szCs w:val="24"/>
        </w:rPr>
      </w:pPr>
      <w:r w:rsidRPr="00467B62">
        <w:rPr>
          <w:sz w:val="24"/>
          <w:szCs w:val="24"/>
        </w:rPr>
        <w:t>в. оксациллин (парентерально)</w:t>
      </w:r>
    </w:p>
    <w:p w:rsidR="00324AFA" w:rsidRPr="00467B62" w:rsidRDefault="00324AFA" w:rsidP="00467B62">
      <w:pPr>
        <w:rPr>
          <w:sz w:val="24"/>
          <w:szCs w:val="24"/>
        </w:rPr>
      </w:pPr>
      <w:r w:rsidRPr="00467B62">
        <w:rPr>
          <w:sz w:val="24"/>
          <w:szCs w:val="24"/>
        </w:rPr>
        <w:t>г. ципрофлоксацин</w:t>
      </w:r>
    </w:p>
    <w:p w:rsidR="00324AFA" w:rsidRPr="00467B62" w:rsidRDefault="00324AFA" w:rsidP="00467B62">
      <w:pPr>
        <w:rPr>
          <w:sz w:val="24"/>
          <w:szCs w:val="24"/>
        </w:rPr>
      </w:pPr>
      <w:r w:rsidRPr="00467B62">
        <w:rPr>
          <w:sz w:val="24"/>
          <w:szCs w:val="24"/>
        </w:rPr>
        <w:t xml:space="preserve">33. Причина, по которой в настоящее время при пиелонефрите не назначаются </w:t>
      </w:r>
      <w:hyperlink r:id="rId148" w:history="1">
        <w:r w:rsidRPr="00467B62">
          <w:rPr>
            <w:rStyle w:val="af0"/>
            <w:color w:val="auto"/>
            <w:sz w:val="24"/>
            <w:szCs w:val="24"/>
            <w:u w:val="none"/>
          </w:rPr>
          <w:t>нитрофурантоин</w:t>
        </w:r>
      </w:hyperlink>
      <w:r w:rsidRPr="00467B62">
        <w:rPr>
          <w:sz w:val="24"/>
          <w:szCs w:val="24"/>
        </w:rPr>
        <w:t xml:space="preserve">, </w:t>
      </w:r>
      <w:hyperlink r:id="rId149" w:history="1">
        <w:r w:rsidRPr="00467B62">
          <w:rPr>
            <w:rStyle w:val="af0"/>
            <w:color w:val="auto"/>
            <w:sz w:val="24"/>
            <w:szCs w:val="24"/>
            <w:u w:val="none"/>
          </w:rPr>
          <w:t>нитроксолин</w:t>
        </w:r>
      </w:hyperlink>
      <w:r w:rsidRPr="00467B62">
        <w:rPr>
          <w:sz w:val="24"/>
          <w:szCs w:val="24"/>
        </w:rPr>
        <w:t xml:space="preserve">, </w:t>
      </w:r>
      <w:hyperlink r:id="rId150" w:history="1">
        <w:r w:rsidRPr="00467B62">
          <w:rPr>
            <w:rStyle w:val="af0"/>
            <w:color w:val="auto"/>
            <w:sz w:val="24"/>
            <w:szCs w:val="24"/>
            <w:u w:val="none"/>
          </w:rPr>
          <w:t>налидиксов</w:t>
        </w:r>
      </w:hyperlink>
      <w:r w:rsidRPr="00467B62">
        <w:rPr>
          <w:sz w:val="24"/>
          <w:szCs w:val="24"/>
        </w:rPr>
        <w:t xml:space="preserve">ая и </w:t>
      </w:r>
      <w:hyperlink r:id="rId151" w:history="1">
        <w:r w:rsidRPr="00467B62">
          <w:rPr>
            <w:rStyle w:val="af0"/>
            <w:color w:val="auto"/>
            <w:sz w:val="24"/>
            <w:szCs w:val="24"/>
            <w:u w:val="none"/>
          </w:rPr>
          <w:t>пипемидовая кислоты</w:t>
        </w:r>
      </w:hyperlink>
      <w:r w:rsidRPr="00467B62">
        <w:rPr>
          <w:sz w:val="24"/>
          <w:szCs w:val="24"/>
        </w:rPr>
        <w:t>:</w:t>
      </w:r>
    </w:p>
    <w:p w:rsidR="00324AFA" w:rsidRPr="00467B62" w:rsidRDefault="00324AFA" w:rsidP="00467B62">
      <w:pPr>
        <w:rPr>
          <w:sz w:val="24"/>
          <w:szCs w:val="24"/>
        </w:rPr>
      </w:pPr>
      <w:r w:rsidRPr="00467B62">
        <w:rPr>
          <w:sz w:val="24"/>
          <w:szCs w:val="24"/>
        </w:rPr>
        <w:t>а. не активны в отношении гр.«-» флоры</w:t>
      </w:r>
    </w:p>
    <w:p w:rsidR="00324AFA" w:rsidRPr="00467B62" w:rsidRDefault="00324AFA" w:rsidP="00467B62">
      <w:pPr>
        <w:rPr>
          <w:sz w:val="24"/>
          <w:szCs w:val="24"/>
        </w:rPr>
      </w:pPr>
      <w:r w:rsidRPr="00467B62">
        <w:rPr>
          <w:sz w:val="24"/>
          <w:szCs w:val="24"/>
        </w:rPr>
        <w:t>б. не создают терапевтических концентраций в паренхиме почек</w:t>
      </w:r>
    </w:p>
    <w:p w:rsidR="00324AFA" w:rsidRPr="00467B62" w:rsidRDefault="00324AFA" w:rsidP="00467B62">
      <w:pPr>
        <w:rPr>
          <w:sz w:val="24"/>
          <w:szCs w:val="24"/>
        </w:rPr>
      </w:pPr>
      <w:r w:rsidRPr="00467B62">
        <w:rPr>
          <w:sz w:val="24"/>
          <w:szCs w:val="24"/>
        </w:rPr>
        <w:t>в. высокотоксичны</w:t>
      </w:r>
    </w:p>
    <w:p w:rsidR="00324AFA" w:rsidRPr="00467B62" w:rsidRDefault="00324AFA" w:rsidP="00467B62">
      <w:pPr>
        <w:rPr>
          <w:sz w:val="24"/>
          <w:szCs w:val="24"/>
        </w:rPr>
      </w:pPr>
      <w:r w:rsidRPr="00467B62">
        <w:rPr>
          <w:sz w:val="24"/>
          <w:szCs w:val="24"/>
        </w:rPr>
        <w:t>34. Наиболее частые возбудители подострого инфекционного эндокардита (один правильный ответ):</w:t>
      </w:r>
    </w:p>
    <w:p w:rsidR="00324AFA" w:rsidRPr="00467B62" w:rsidRDefault="00324AFA" w:rsidP="00467B62">
      <w:pPr>
        <w:rPr>
          <w:sz w:val="24"/>
          <w:szCs w:val="24"/>
        </w:rPr>
      </w:pPr>
      <w:r w:rsidRPr="00467B62">
        <w:rPr>
          <w:sz w:val="24"/>
          <w:szCs w:val="24"/>
        </w:rPr>
        <w:t>а. зеленящие стрептококки</w:t>
      </w:r>
    </w:p>
    <w:p w:rsidR="00324AFA" w:rsidRPr="00467B62" w:rsidRDefault="00324AFA" w:rsidP="00467B62">
      <w:pPr>
        <w:rPr>
          <w:sz w:val="24"/>
          <w:szCs w:val="24"/>
        </w:rPr>
      </w:pPr>
      <w:r w:rsidRPr="00467B62">
        <w:rPr>
          <w:sz w:val="24"/>
          <w:szCs w:val="24"/>
        </w:rPr>
        <w:t>б. S.aureus</w:t>
      </w:r>
    </w:p>
    <w:p w:rsidR="00324AFA" w:rsidRPr="00467B62" w:rsidRDefault="00324AFA" w:rsidP="00467B62">
      <w:pPr>
        <w:rPr>
          <w:sz w:val="24"/>
          <w:szCs w:val="24"/>
        </w:rPr>
      </w:pPr>
      <w:r w:rsidRPr="00467B62">
        <w:rPr>
          <w:sz w:val="24"/>
          <w:szCs w:val="24"/>
        </w:rPr>
        <w:t>в. S.aureus (нередко MRSA)и грамотрицательные палочки</w:t>
      </w:r>
    </w:p>
    <w:p w:rsidR="00324AFA" w:rsidRPr="00467B62" w:rsidRDefault="00324AFA" w:rsidP="00467B62">
      <w:pPr>
        <w:rPr>
          <w:sz w:val="24"/>
          <w:szCs w:val="24"/>
        </w:rPr>
      </w:pPr>
      <w:r w:rsidRPr="00467B62">
        <w:rPr>
          <w:sz w:val="24"/>
          <w:szCs w:val="24"/>
        </w:rPr>
        <w:t>35. Наиболее частые возбудители острого инфекционного эндокардита (один правильный ответ):</w:t>
      </w:r>
    </w:p>
    <w:p w:rsidR="00324AFA" w:rsidRPr="00467B62" w:rsidRDefault="00324AFA" w:rsidP="00467B62">
      <w:pPr>
        <w:rPr>
          <w:sz w:val="24"/>
          <w:szCs w:val="24"/>
        </w:rPr>
      </w:pPr>
      <w:r w:rsidRPr="00467B62">
        <w:rPr>
          <w:sz w:val="24"/>
          <w:szCs w:val="24"/>
        </w:rPr>
        <w:lastRenderedPageBreak/>
        <w:t>а. зеленящие стрептококки</w:t>
      </w:r>
    </w:p>
    <w:p w:rsidR="00324AFA" w:rsidRPr="00467B62" w:rsidRDefault="00324AFA" w:rsidP="00467B62">
      <w:pPr>
        <w:rPr>
          <w:sz w:val="24"/>
          <w:szCs w:val="24"/>
        </w:rPr>
      </w:pPr>
      <w:r w:rsidRPr="00467B62">
        <w:rPr>
          <w:sz w:val="24"/>
          <w:szCs w:val="24"/>
        </w:rPr>
        <w:t>б. S.aureus</w:t>
      </w:r>
    </w:p>
    <w:p w:rsidR="00324AFA" w:rsidRPr="00467B62" w:rsidRDefault="00324AFA" w:rsidP="00467B62">
      <w:pPr>
        <w:rPr>
          <w:sz w:val="24"/>
          <w:szCs w:val="24"/>
        </w:rPr>
      </w:pPr>
      <w:r w:rsidRPr="00467B62">
        <w:rPr>
          <w:sz w:val="24"/>
          <w:szCs w:val="24"/>
        </w:rPr>
        <w:t>в. S.aureus (нередко MRSA)и грамотрицательные палочки</w:t>
      </w:r>
    </w:p>
    <w:p w:rsidR="00324AFA" w:rsidRPr="00467B62" w:rsidRDefault="00324AFA" w:rsidP="00467B62">
      <w:pPr>
        <w:rPr>
          <w:sz w:val="24"/>
          <w:szCs w:val="24"/>
        </w:rPr>
      </w:pPr>
      <w:r w:rsidRPr="00467B62">
        <w:rPr>
          <w:sz w:val="24"/>
          <w:szCs w:val="24"/>
        </w:rPr>
        <w:t>36. Наиболее частые возбудители ИЭ у "в/в наркоманов" и ИЭ искусственных клапанов (один правильный ответ):</w:t>
      </w:r>
    </w:p>
    <w:p w:rsidR="00324AFA" w:rsidRPr="00467B62" w:rsidRDefault="00324AFA" w:rsidP="00467B62">
      <w:pPr>
        <w:rPr>
          <w:sz w:val="24"/>
          <w:szCs w:val="24"/>
        </w:rPr>
      </w:pPr>
      <w:r w:rsidRPr="00467B62">
        <w:rPr>
          <w:sz w:val="24"/>
          <w:szCs w:val="24"/>
        </w:rPr>
        <w:t>а. зеленящие стрептококки</w:t>
      </w:r>
    </w:p>
    <w:p w:rsidR="00324AFA" w:rsidRPr="00467B62" w:rsidRDefault="00324AFA" w:rsidP="00467B62">
      <w:pPr>
        <w:rPr>
          <w:sz w:val="24"/>
          <w:szCs w:val="24"/>
        </w:rPr>
      </w:pPr>
      <w:r w:rsidRPr="00467B62">
        <w:rPr>
          <w:sz w:val="24"/>
          <w:szCs w:val="24"/>
        </w:rPr>
        <w:t>б. S.aureus</w:t>
      </w:r>
    </w:p>
    <w:p w:rsidR="00324AFA" w:rsidRPr="00324AFA" w:rsidRDefault="00324AFA" w:rsidP="00324AFA">
      <w:pPr>
        <w:widowControl/>
        <w:jc w:val="both"/>
        <w:rPr>
          <w:sz w:val="24"/>
          <w:szCs w:val="24"/>
        </w:rPr>
      </w:pPr>
      <w:r w:rsidRPr="00467B62">
        <w:rPr>
          <w:sz w:val="24"/>
          <w:szCs w:val="24"/>
        </w:rPr>
        <w:t xml:space="preserve">в. </w:t>
      </w:r>
      <w:r w:rsidRPr="00324AFA">
        <w:rPr>
          <w:i/>
          <w:sz w:val="24"/>
          <w:szCs w:val="24"/>
        </w:rPr>
        <w:t>S.aureus</w:t>
      </w:r>
      <w:r w:rsidRPr="00324AFA">
        <w:rPr>
          <w:sz w:val="24"/>
          <w:szCs w:val="24"/>
        </w:rPr>
        <w:t xml:space="preserve"> (нередко MRSA)и грамотрицательные палочки</w:t>
      </w:r>
    </w:p>
    <w:p w:rsidR="00324AFA" w:rsidRPr="00467B62" w:rsidRDefault="00324AFA" w:rsidP="00467B62">
      <w:pPr>
        <w:rPr>
          <w:sz w:val="24"/>
          <w:szCs w:val="24"/>
        </w:rPr>
      </w:pPr>
      <w:r w:rsidRPr="00324AFA">
        <w:t>3</w:t>
      </w:r>
      <w:r w:rsidRPr="00467B62">
        <w:rPr>
          <w:sz w:val="24"/>
          <w:szCs w:val="24"/>
        </w:rPr>
        <w:t>7. АБП для эмпирической терапии подострого инфекционного эндокардита (несколько правильных ответов):</w:t>
      </w:r>
    </w:p>
    <w:p w:rsidR="00324AFA" w:rsidRPr="00467B62" w:rsidRDefault="00324AFA" w:rsidP="00467B62">
      <w:pPr>
        <w:rPr>
          <w:sz w:val="24"/>
          <w:szCs w:val="24"/>
        </w:rPr>
      </w:pPr>
      <w:r w:rsidRPr="00467B62">
        <w:rPr>
          <w:sz w:val="24"/>
          <w:szCs w:val="24"/>
        </w:rPr>
        <w:t xml:space="preserve">а. </w:t>
      </w:r>
      <w:hyperlink r:id="rId152" w:history="1">
        <w:r w:rsidRPr="00467B62">
          <w:rPr>
            <w:rStyle w:val="af0"/>
            <w:color w:val="auto"/>
            <w:sz w:val="24"/>
            <w:szCs w:val="24"/>
          </w:rPr>
          <w:t>бензилпенициллин</w:t>
        </w:r>
      </w:hyperlink>
      <w:r w:rsidRPr="00467B62">
        <w:rPr>
          <w:sz w:val="24"/>
          <w:szCs w:val="24"/>
        </w:rPr>
        <w:t xml:space="preserve"> (</w:t>
      </w:r>
      <w:hyperlink r:id="rId153" w:anchor="aminopen" w:history="1">
        <w:r w:rsidRPr="00467B62">
          <w:rPr>
            <w:rStyle w:val="af0"/>
            <w:color w:val="auto"/>
            <w:sz w:val="24"/>
            <w:szCs w:val="24"/>
          </w:rPr>
          <w:t>ампициллин</w:t>
        </w:r>
      </w:hyperlink>
      <w:r w:rsidRPr="00467B62">
        <w:rPr>
          <w:sz w:val="24"/>
          <w:szCs w:val="24"/>
        </w:rPr>
        <w:t xml:space="preserve">) + </w:t>
      </w:r>
      <w:hyperlink r:id="rId154" w:history="1">
        <w:r w:rsidRPr="00467B62">
          <w:rPr>
            <w:rStyle w:val="af0"/>
            <w:color w:val="auto"/>
            <w:sz w:val="24"/>
            <w:szCs w:val="24"/>
          </w:rPr>
          <w:t>гентамицин</w:t>
        </w:r>
      </w:hyperlink>
    </w:p>
    <w:p w:rsidR="00324AFA" w:rsidRPr="00467B62" w:rsidRDefault="00324AFA" w:rsidP="00467B62">
      <w:pPr>
        <w:rPr>
          <w:sz w:val="24"/>
          <w:szCs w:val="24"/>
        </w:rPr>
      </w:pPr>
      <w:r w:rsidRPr="00467B62">
        <w:rPr>
          <w:sz w:val="24"/>
          <w:szCs w:val="24"/>
        </w:rPr>
        <w:t xml:space="preserve">б. </w:t>
      </w:r>
      <w:hyperlink r:id="rId155" w:anchor="cs3" w:history="1">
        <w:r w:rsidRPr="00467B62">
          <w:rPr>
            <w:rStyle w:val="af0"/>
            <w:color w:val="auto"/>
            <w:sz w:val="24"/>
            <w:szCs w:val="24"/>
          </w:rPr>
          <w:t>цефтриаксон</w:t>
        </w:r>
      </w:hyperlink>
    </w:p>
    <w:p w:rsidR="00324AFA" w:rsidRPr="00467B62" w:rsidRDefault="00324AFA" w:rsidP="00467B62">
      <w:pPr>
        <w:rPr>
          <w:sz w:val="24"/>
          <w:szCs w:val="24"/>
        </w:rPr>
      </w:pPr>
      <w:r w:rsidRPr="00467B62">
        <w:rPr>
          <w:sz w:val="24"/>
          <w:szCs w:val="24"/>
        </w:rPr>
        <w:t xml:space="preserve">в. </w:t>
      </w:r>
      <w:hyperlink r:id="rId156" w:anchor="oxacillin" w:history="1">
        <w:r w:rsidRPr="00467B62">
          <w:rPr>
            <w:rStyle w:val="af0"/>
            <w:color w:val="auto"/>
            <w:sz w:val="24"/>
            <w:szCs w:val="24"/>
          </w:rPr>
          <w:t>оксациллин</w:t>
        </w:r>
      </w:hyperlink>
      <w:r w:rsidRPr="00467B62">
        <w:rPr>
          <w:sz w:val="24"/>
          <w:szCs w:val="24"/>
        </w:rPr>
        <w:t xml:space="preserve"> (</w:t>
      </w:r>
      <w:hyperlink r:id="rId157" w:anchor="cs1" w:history="1">
        <w:r w:rsidRPr="00467B62">
          <w:rPr>
            <w:rStyle w:val="af0"/>
            <w:color w:val="auto"/>
            <w:sz w:val="24"/>
            <w:szCs w:val="24"/>
          </w:rPr>
          <w:t>цефазолин</w:t>
        </w:r>
      </w:hyperlink>
      <w:r w:rsidRPr="00467B62">
        <w:rPr>
          <w:sz w:val="24"/>
          <w:szCs w:val="24"/>
        </w:rPr>
        <w:t xml:space="preserve">) + </w:t>
      </w:r>
      <w:hyperlink r:id="rId158" w:history="1">
        <w:r w:rsidRPr="00467B62">
          <w:rPr>
            <w:rStyle w:val="af0"/>
            <w:color w:val="auto"/>
            <w:sz w:val="24"/>
            <w:szCs w:val="24"/>
          </w:rPr>
          <w:t>гентамицин</w:t>
        </w:r>
      </w:hyperlink>
      <w:r w:rsidRPr="00467B62">
        <w:rPr>
          <w:sz w:val="24"/>
          <w:szCs w:val="24"/>
        </w:rPr>
        <w:t xml:space="preserve"> </w:t>
      </w:r>
    </w:p>
    <w:p w:rsidR="00324AFA" w:rsidRPr="00467B62" w:rsidRDefault="00324AFA" w:rsidP="00467B62">
      <w:pPr>
        <w:rPr>
          <w:sz w:val="24"/>
          <w:szCs w:val="24"/>
        </w:rPr>
      </w:pPr>
      <w:r w:rsidRPr="00467B62">
        <w:rPr>
          <w:sz w:val="24"/>
          <w:szCs w:val="24"/>
        </w:rPr>
        <w:t xml:space="preserve">г. </w:t>
      </w:r>
      <w:hyperlink r:id="rId159" w:history="1">
        <w:r w:rsidRPr="00467B62">
          <w:rPr>
            <w:rStyle w:val="af0"/>
            <w:color w:val="auto"/>
            <w:sz w:val="24"/>
            <w:szCs w:val="24"/>
          </w:rPr>
          <w:t>ванкомицин</w:t>
        </w:r>
      </w:hyperlink>
      <w:r w:rsidRPr="00467B62">
        <w:rPr>
          <w:sz w:val="24"/>
          <w:szCs w:val="24"/>
        </w:rPr>
        <w:t xml:space="preserve"> + </w:t>
      </w:r>
      <w:hyperlink r:id="rId160" w:history="1">
        <w:r w:rsidRPr="00467B62">
          <w:rPr>
            <w:rStyle w:val="af0"/>
            <w:color w:val="auto"/>
            <w:sz w:val="24"/>
            <w:szCs w:val="24"/>
          </w:rPr>
          <w:t>гентамицин</w:t>
        </w:r>
      </w:hyperlink>
      <w:r w:rsidRPr="00467B62">
        <w:rPr>
          <w:sz w:val="24"/>
          <w:szCs w:val="24"/>
        </w:rPr>
        <w:t xml:space="preserve"> </w:t>
      </w:r>
    </w:p>
    <w:p w:rsidR="00324AFA" w:rsidRPr="00467B62" w:rsidRDefault="00324AFA" w:rsidP="00467B62">
      <w:pPr>
        <w:rPr>
          <w:sz w:val="24"/>
          <w:szCs w:val="24"/>
        </w:rPr>
      </w:pPr>
      <w:r w:rsidRPr="00467B62">
        <w:rPr>
          <w:sz w:val="24"/>
          <w:szCs w:val="24"/>
        </w:rPr>
        <w:t>38. АБП для эмпирической терапии острого инфекционного эндокардита и ИЭ у "в/в наркоманов" (несколько правильных ответов):</w:t>
      </w:r>
    </w:p>
    <w:p w:rsidR="00324AFA" w:rsidRPr="00467B62" w:rsidRDefault="00324AFA" w:rsidP="00467B62">
      <w:pPr>
        <w:rPr>
          <w:sz w:val="24"/>
          <w:szCs w:val="24"/>
        </w:rPr>
      </w:pPr>
      <w:r w:rsidRPr="00467B62">
        <w:rPr>
          <w:sz w:val="24"/>
          <w:szCs w:val="24"/>
        </w:rPr>
        <w:t xml:space="preserve">а. </w:t>
      </w:r>
      <w:hyperlink r:id="rId161" w:history="1">
        <w:r w:rsidRPr="00467B62">
          <w:rPr>
            <w:rStyle w:val="af0"/>
            <w:color w:val="auto"/>
            <w:sz w:val="24"/>
            <w:szCs w:val="24"/>
          </w:rPr>
          <w:t>бензилпенициллин</w:t>
        </w:r>
      </w:hyperlink>
      <w:r w:rsidRPr="00467B62">
        <w:rPr>
          <w:sz w:val="24"/>
          <w:szCs w:val="24"/>
        </w:rPr>
        <w:t xml:space="preserve"> (</w:t>
      </w:r>
      <w:hyperlink r:id="rId162" w:anchor="aminopen" w:history="1">
        <w:r w:rsidRPr="00467B62">
          <w:rPr>
            <w:rStyle w:val="af0"/>
            <w:color w:val="auto"/>
            <w:sz w:val="24"/>
            <w:szCs w:val="24"/>
          </w:rPr>
          <w:t>ампициллин</w:t>
        </w:r>
      </w:hyperlink>
      <w:r w:rsidRPr="00467B62">
        <w:rPr>
          <w:sz w:val="24"/>
          <w:szCs w:val="24"/>
        </w:rPr>
        <w:t xml:space="preserve">) + </w:t>
      </w:r>
      <w:hyperlink r:id="rId163" w:history="1">
        <w:r w:rsidRPr="00467B62">
          <w:rPr>
            <w:rStyle w:val="af0"/>
            <w:color w:val="auto"/>
            <w:sz w:val="24"/>
            <w:szCs w:val="24"/>
          </w:rPr>
          <w:t>гентамицин</w:t>
        </w:r>
      </w:hyperlink>
    </w:p>
    <w:p w:rsidR="00324AFA" w:rsidRPr="00467B62" w:rsidRDefault="00324AFA" w:rsidP="00467B62">
      <w:pPr>
        <w:rPr>
          <w:sz w:val="24"/>
          <w:szCs w:val="24"/>
        </w:rPr>
      </w:pPr>
      <w:r w:rsidRPr="00467B62">
        <w:rPr>
          <w:sz w:val="24"/>
          <w:szCs w:val="24"/>
        </w:rPr>
        <w:t xml:space="preserve">б. </w:t>
      </w:r>
      <w:hyperlink r:id="rId164" w:anchor="cs3" w:history="1">
        <w:r w:rsidRPr="00467B62">
          <w:rPr>
            <w:rStyle w:val="af0"/>
            <w:color w:val="auto"/>
            <w:sz w:val="24"/>
            <w:szCs w:val="24"/>
          </w:rPr>
          <w:t>цефтриаксон</w:t>
        </w:r>
      </w:hyperlink>
    </w:p>
    <w:p w:rsidR="00324AFA" w:rsidRPr="00467B62" w:rsidRDefault="00324AFA" w:rsidP="00467B62">
      <w:pPr>
        <w:rPr>
          <w:sz w:val="24"/>
          <w:szCs w:val="24"/>
        </w:rPr>
      </w:pPr>
      <w:r w:rsidRPr="00467B62">
        <w:rPr>
          <w:sz w:val="24"/>
          <w:szCs w:val="24"/>
        </w:rPr>
        <w:t xml:space="preserve">в. </w:t>
      </w:r>
      <w:hyperlink r:id="rId165" w:anchor="oxacillin" w:history="1">
        <w:r w:rsidRPr="00467B62">
          <w:rPr>
            <w:rStyle w:val="af0"/>
            <w:color w:val="auto"/>
            <w:sz w:val="24"/>
            <w:szCs w:val="24"/>
          </w:rPr>
          <w:t>оксациллин</w:t>
        </w:r>
      </w:hyperlink>
      <w:r w:rsidRPr="00467B62">
        <w:rPr>
          <w:sz w:val="24"/>
          <w:szCs w:val="24"/>
        </w:rPr>
        <w:t xml:space="preserve"> (</w:t>
      </w:r>
      <w:hyperlink r:id="rId166" w:anchor="cs1" w:history="1">
        <w:r w:rsidRPr="00467B62">
          <w:rPr>
            <w:rStyle w:val="af0"/>
            <w:color w:val="auto"/>
            <w:sz w:val="24"/>
            <w:szCs w:val="24"/>
          </w:rPr>
          <w:t>цефазолин</w:t>
        </w:r>
      </w:hyperlink>
      <w:r w:rsidRPr="00467B62">
        <w:rPr>
          <w:sz w:val="24"/>
          <w:szCs w:val="24"/>
        </w:rPr>
        <w:t xml:space="preserve">) + </w:t>
      </w:r>
      <w:hyperlink r:id="rId167" w:history="1">
        <w:r w:rsidRPr="00467B62">
          <w:rPr>
            <w:rStyle w:val="af0"/>
            <w:color w:val="auto"/>
            <w:sz w:val="24"/>
            <w:szCs w:val="24"/>
          </w:rPr>
          <w:t>гентамицин</w:t>
        </w:r>
      </w:hyperlink>
      <w:r w:rsidRPr="00467B62">
        <w:rPr>
          <w:sz w:val="24"/>
          <w:szCs w:val="24"/>
        </w:rPr>
        <w:t xml:space="preserve"> </w:t>
      </w:r>
    </w:p>
    <w:p w:rsidR="00324AFA" w:rsidRPr="00467B62" w:rsidRDefault="00324AFA" w:rsidP="00467B62">
      <w:pPr>
        <w:rPr>
          <w:sz w:val="24"/>
          <w:szCs w:val="24"/>
        </w:rPr>
      </w:pPr>
      <w:r w:rsidRPr="00467B62">
        <w:rPr>
          <w:sz w:val="24"/>
          <w:szCs w:val="24"/>
        </w:rPr>
        <w:t xml:space="preserve">г. </w:t>
      </w:r>
      <w:hyperlink r:id="rId168" w:history="1">
        <w:r w:rsidRPr="00467B62">
          <w:rPr>
            <w:rStyle w:val="af0"/>
            <w:color w:val="auto"/>
            <w:sz w:val="24"/>
            <w:szCs w:val="24"/>
          </w:rPr>
          <w:t>ванкомицин</w:t>
        </w:r>
      </w:hyperlink>
      <w:r w:rsidRPr="00467B62">
        <w:rPr>
          <w:sz w:val="24"/>
          <w:szCs w:val="24"/>
        </w:rPr>
        <w:t xml:space="preserve"> + </w:t>
      </w:r>
      <w:hyperlink r:id="rId169" w:history="1">
        <w:r w:rsidRPr="00467B62">
          <w:rPr>
            <w:rStyle w:val="af0"/>
            <w:color w:val="auto"/>
            <w:sz w:val="24"/>
            <w:szCs w:val="24"/>
          </w:rPr>
          <w:t>гентамицин</w:t>
        </w:r>
      </w:hyperlink>
      <w:r w:rsidRPr="00467B62">
        <w:rPr>
          <w:sz w:val="24"/>
          <w:szCs w:val="24"/>
        </w:rPr>
        <w:t xml:space="preserve"> </w:t>
      </w:r>
    </w:p>
    <w:p w:rsidR="00324AFA" w:rsidRPr="00467B62" w:rsidRDefault="00324AFA" w:rsidP="00467B62">
      <w:pPr>
        <w:rPr>
          <w:sz w:val="24"/>
          <w:szCs w:val="24"/>
        </w:rPr>
      </w:pPr>
      <w:r w:rsidRPr="00467B62">
        <w:rPr>
          <w:sz w:val="24"/>
          <w:szCs w:val="24"/>
        </w:rPr>
        <w:t>39. АБП для эмпирической терапии инфекционного эндокардита искусственных клапанов (несколько правильных ответов):</w:t>
      </w:r>
    </w:p>
    <w:p w:rsidR="00324AFA" w:rsidRPr="00467B62" w:rsidRDefault="00324AFA" w:rsidP="00467B62">
      <w:pPr>
        <w:rPr>
          <w:sz w:val="24"/>
          <w:szCs w:val="24"/>
        </w:rPr>
      </w:pPr>
      <w:r w:rsidRPr="00467B62">
        <w:rPr>
          <w:sz w:val="24"/>
          <w:szCs w:val="24"/>
        </w:rPr>
        <w:t xml:space="preserve">а. </w:t>
      </w:r>
      <w:hyperlink r:id="rId170" w:history="1">
        <w:r w:rsidRPr="00467B62">
          <w:rPr>
            <w:rStyle w:val="af0"/>
            <w:color w:val="auto"/>
            <w:sz w:val="24"/>
            <w:szCs w:val="24"/>
          </w:rPr>
          <w:t>бензилпенициллин</w:t>
        </w:r>
      </w:hyperlink>
      <w:r w:rsidRPr="00467B62">
        <w:rPr>
          <w:sz w:val="24"/>
          <w:szCs w:val="24"/>
        </w:rPr>
        <w:t xml:space="preserve"> (</w:t>
      </w:r>
      <w:hyperlink r:id="rId171" w:anchor="aminopen" w:history="1">
        <w:r w:rsidRPr="00467B62">
          <w:rPr>
            <w:rStyle w:val="af0"/>
            <w:color w:val="auto"/>
            <w:sz w:val="24"/>
            <w:szCs w:val="24"/>
          </w:rPr>
          <w:t>ампициллин</w:t>
        </w:r>
      </w:hyperlink>
      <w:r w:rsidRPr="00467B62">
        <w:rPr>
          <w:sz w:val="24"/>
          <w:szCs w:val="24"/>
        </w:rPr>
        <w:t xml:space="preserve">) + </w:t>
      </w:r>
      <w:hyperlink r:id="rId172" w:history="1">
        <w:r w:rsidRPr="00467B62">
          <w:rPr>
            <w:rStyle w:val="af0"/>
            <w:color w:val="auto"/>
            <w:sz w:val="24"/>
            <w:szCs w:val="24"/>
          </w:rPr>
          <w:t>гентамицин</w:t>
        </w:r>
      </w:hyperlink>
    </w:p>
    <w:p w:rsidR="00324AFA" w:rsidRPr="00467B62" w:rsidRDefault="00324AFA" w:rsidP="00467B62">
      <w:pPr>
        <w:rPr>
          <w:sz w:val="24"/>
          <w:szCs w:val="24"/>
        </w:rPr>
      </w:pPr>
      <w:r w:rsidRPr="00467B62">
        <w:rPr>
          <w:sz w:val="24"/>
          <w:szCs w:val="24"/>
        </w:rPr>
        <w:t xml:space="preserve">б. </w:t>
      </w:r>
      <w:hyperlink r:id="rId173" w:anchor="cs3" w:history="1">
        <w:r w:rsidRPr="00467B62">
          <w:rPr>
            <w:rStyle w:val="af0"/>
            <w:color w:val="auto"/>
            <w:sz w:val="24"/>
            <w:szCs w:val="24"/>
          </w:rPr>
          <w:t>цефтриаксон</w:t>
        </w:r>
      </w:hyperlink>
    </w:p>
    <w:p w:rsidR="00324AFA" w:rsidRPr="00467B62" w:rsidRDefault="00324AFA" w:rsidP="00467B62">
      <w:pPr>
        <w:rPr>
          <w:sz w:val="24"/>
          <w:szCs w:val="24"/>
        </w:rPr>
      </w:pPr>
      <w:r w:rsidRPr="00467B62">
        <w:rPr>
          <w:sz w:val="24"/>
          <w:szCs w:val="24"/>
        </w:rPr>
        <w:t xml:space="preserve">в. </w:t>
      </w:r>
      <w:hyperlink r:id="rId174" w:anchor="oxacillin" w:history="1">
        <w:r w:rsidRPr="00467B62">
          <w:rPr>
            <w:rStyle w:val="af0"/>
            <w:color w:val="auto"/>
            <w:sz w:val="24"/>
            <w:szCs w:val="24"/>
          </w:rPr>
          <w:t>оксациллин</w:t>
        </w:r>
      </w:hyperlink>
      <w:r w:rsidRPr="00467B62">
        <w:rPr>
          <w:sz w:val="24"/>
          <w:szCs w:val="24"/>
        </w:rPr>
        <w:t xml:space="preserve"> (</w:t>
      </w:r>
      <w:hyperlink r:id="rId175" w:anchor="cs1" w:history="1">
        <w:r w:rsidRPr="00467B62">
          <w:rPr>
            <w:rStyle w:val="af0"/>
            <w:color w:val="auto"/>
            <w:sz w:val="24"/>
            <w:szCs w:val="24"/>
          </w:rPr>
          <w:t>цефазолин</w:t>
        </w:r>
      </w:hyperlink>
      <w:r w:rsidRPr="00467B62">
        <w:rPr>
          <w:sz w:val="24"/>
          <w:szCs w:val="24"/>
        </w:rPr>
        <w:t xml:space="preserve">) + </w:t>
      </w:r>
      <w:hyperlink r:id="rId176" w:history="1">
        <w:r w:rsidRPr="00467B62">
          <w:rPr>
            <w:rStyle w:val="af0"/>
            <w:color w:val="auto"/>
            <w:sz w:val="24"/>
            <w:szCs w:val="24"/>
          </w:rPr>
          <w:t>гентамицин</w:t>
        </w:r>
      </w:hyperlink>
      <w:r w:rsidRPr="00467B62">
        <w:rPr>
          <w:sz w:val="24"/>
          <w:szCs w:val="24"/>
        </w:rPr>
        <w:t xml:space="preserve"> + рифампицин</w:t>
      </w:r>
    </w:p>
    <w:p w:rsidR="00324AFA" w:rsidRPr="00467B62" w:rsidRDefault="00324AFA" w:rsidP="00467B62">
      <w:pPr>
        <w:rPr>
          <w:sz w:val="24"/>
          <w:szCs w:val="24"/>
        </w:rPr>
      </w:pPr>
      <w:r w:rsidRPr="00467B62">
        <w:rPr>
          <w:sz w:val="24"/>
          <w:szCs w:val="24"/>
        </w:rPr>
        <w:t xml:space="preserve">г. </w:t>
      </w:r>
      <w:hyperlink r:id="rId177" w:history="1">
        <w:r w:rsidRPr="00467B62">
          <w:rPr>
            <w:rStyle w:val="af0"/>
            <w:color w:val="auto"/>
            <w:sz w:val="24"/>
            <w:szCs w:val="24"/>
          </w:rPr>
          <w:t>ванкомицин</w:t>
        </w:r>
      </w:hyperlink>
      <w:r w:rsidRPr="00467B62">
        <w:rPr>
          <w:sz w:val="24"/>
          <w:szCs w:val="24"/>
        </w:rPr>
        <w:t xml:space="preserve"> + </w:t>
      </w:r>
      <w:hyperlink r:id="rId178" w:history="1">
        <w:r w:rsidRPr="00467B62">
          <w:rPr>
            <w:rStyle w:val="af0"/>
            <w:color w:val="auto"/>
            <w:sz w:val="24"/>
            <w:szCs w:val="24"/>
          </w:rPr>
          <w:t>гентамицин</w:t>
        </w:r>
      </w:hyperlink>
      <w:r w:rsidRPr="00467B62">
        <w:rPr>
          <w:sz w:val="24"/>
          <w:szCs w:val="24"/>
        </w:rPr>
        <w:t xml:space="preserve"> + рифампицин</w:t>
      </w:r>
    </w:p>
    <w:p w:rsidR="00324AFA" w:rsidRPr="00467B62" w:rsidRDefault="00324AFA" w:rsidP="00467B62">
      <w:pPr>
        <w:rPr>
          <w:sz w:val="24"/>
          <w:szCs w:val="24"/>
        </w:rPr>
      </w:pPr>
      <w:r w:rsidRPr="00467B62">
        <w:rPr>
          <w:sz w:val="24"/>
          <w:szCs w:val="24"/>
        </w:rPr>
        <w:t>40. Тактика ведения больного с подострым инфекционным эндокардитом:</w:t>
      </w:r>
    </w:p>
    <w:p w:rsidR="00324AFA" w:rsidRPr="00467B62" w:rsidRDefault="00324AFA" w:rsidP="00467B62">
      <w:pPr>
        <w:rPr>
          <w:sz w:val="24"/>
          <w:szCs w:val="24"/>
        </w:rPr>
      </w:pPr>
      <w:r w:rsidRPr="00467B62">
        <w:rPr>
          <w:sz w:val="24"/>
          <w:szCs w:val="24"/>
        </w:rPr>
        <w:t>а. безотлагательное начало лечения</w:t>
      </w:r>
    </w:p>
    <w:p w:rsidR="00324AFA" w:rsidRPr="00467B62" w:rsidRDefault="00324AFA" w:rsidP="00467B62">
      <w:pPr>
        <w:rPr>
          <w:sz w:val="24"/>
          <w:szCs w:val="24"/>
        </w:rPr>
      </w:pPr>
      <w:r w:rsidRPr="00467B62">
        <w:rPr>
          <w:sz w:val="24"/>
          <w:szCs w:val="24"/>
        </w:rPr>
        <w:t>б. отсрочка начала лечения (не более чем на 48 ч!) до получения предварительных данных микробиологического исследования крови</w:t>
      </w:r>
    </w:p>
    <w:p w:rsidR="00324AFA" w:rsidRPr="00467B62" w:rsidRDefault="00324AFA" w:rsidP="00467B62">
      <w:pPr>
        <w:rPr>
          <w:sz w:val="24"/>
          <w:szCs w:val="24"/>
        </w:rPr>
      </w:pPr>
      <w:r w:rsidRPr="00467B62">
        <w:rPr>
          <w:sz w:val="24"/>
          <w:szCs w:val="24"/>
        </w:rPr>
        <w:t>41. Наиболее частые возбудители сепсиса:</w:t>
      </w:r>
    </w:p>
    <w:p w:rsidR="00324AFA" w:rsidRPr="00467B62" w:rsidRDefault="00324AFA" w:rsidP="00467B62">
      <w:pPr>
        <w:rPr>
          <w:sz w:val="24"/>
          <w:szCs w:val="24"/>
        </w:rPr>
      </w:pPr>
      <w:r w:rsidRPr="00467B62">
        <w:rPr>
          <w:sz w:val="24"/>
          <w:szCs w:val="24"/>
        </w:rPr>
        <w:t>а. S.aureus, S.epidermidis, Enterococcus spp., S.pneumoniae, E.coli, Pseudomonas spp., Klebsiella spp.</w:t>
      </w:r>
    </w:p>
    <w:p w:rsidR="00324AFA" w:rsidRPr="00467B62" w:rsidRDefault="00324AFA" w:rsidP="00467B62">
      <w:pPr>
        <w:rPr>
          <w:sz w:val="24"/>
          <w:szCs w:val="24"/>
        </w:rPr>
      </w:pPr>
      <w:r w:rsidRPr="00467B62">
        <w:rPr>
          <w:sz w:val="24"/>
          <w:szCs w:val="24"/>
        </w:rPr>
        <w:t>б. коринебактерии, листерии, гемофильная палочка, иерсинии</w:t>
      </w:r>
    </w:p>
    <w:p w:rsidR="00324AFA" w:rsidRPr="00467B62" w:rsidRDefault="00324AFA" w:rsidP="00467B62">
      <w:pPr>
        <w:rPr>
          <w:sz w:val="24"/>
          <w:szCs w:val="24"/>
        </w:rPr>
      </w:pPr>
      <w:r w:rsidRPr="00467B62">
        <w:rPr>
          <w:sz w:val="24"/>
          <w:szCs w:val="24"/>
        </w:rPr>
        <w:t>в. все перечисленное</w:t>
      </w:r>
    </w:p>
    <w:p w:rsidR="00324AFA" w:rsidRPr="00467B62" w:rsidRDefault="00324AFA" w:rsidP="00467B62">
      <w:pPr>
        <w:rPr>
          <w:sz w:val="24"/>
          <w:szCs w:val="24"/>
        </w:rPr>
      </w:pPr>
      <w:r w:rsidRPr="00467B62">
        <w:rPr>
          <w:sz w:val="24"/>
          <w:szCs w:val="24"/>
        </w:rPr>
        <w:t>42. АБП для стартовой терапии сепсиса (один правильный ответ):</w:t>
      </w:r>
    </w:p>
    <w:p w:rsidR="00324AFA" w:rsidRPr="00467B62" w:rsidRDefault="00324AFA" w:rsidP="00467B62">
      <w:pPr>
        <w:rPr>
          <w:sz w:val="24"/>
          <w:szCs w:val="24"/>
        </w:rPr>
      </w:pPr>
      <w:r w:rsidRPr="00467B62">
        <w:rPr>
          <w:sz w:val="24"/>
          <w:szCs w:val="24"/>
        </w:rPr>
        <w:t xml:space="preserve">а. </w:t>
      </w:r>
      <w:hyperlink r:id="rId179" w:anchor="cs3" w:history="1">
        <w:r w:rsidRPr="00467B62">
          <w:rPr>
            <w:rStyle w:val="af0"/>
            <w:color w:val="auto"/>
            <w:sz w:val="24"/>
            <w:szCs w:val="24"/>
          </w:rPr>
          <w:t>цефалоспорины III поколения</w:t>
        </w:r>
      </w:hyperlink>
      <w:r w:rsidRPr="00467B62">
        <w:rPr>
          <w:sz w:val="24"/>
          <w:szCs w:val="24"/>
        </w:rPr>
        <w:t xml:space="preserve">, </w:t>
      </w:r>
      <w:hyperlink r:id="rId180" w:history="1">
        <w:r w:rsidRPr="00467B62">
          <w:rPr>
            <w:rStyle w:val="af0"/>
            <w:color w:val="auto"/>
            <w:sz w:val="24"/>
            <w:szCs w:val="24"/>
          </w:rPr>
          <w:t>фторхинолоны</w:t>
        </w:r>
      </w:hyperlink>
      <w:r w:rsidRPr="00467B62">
        <w:rPr>
          <w:sz w:val="24"/>
          <w:szCs w:val="24"/>
        </w:rPr>
        <w:t xml:space="preserve">, антисинегнойные </w:t>
      </w:r>
      <w:hyperlink r:id="rId181" w:history="1">
        <w:r w:rsidRPr="00467B62">
          <w:rPr>
            <w:rStyle w:val="af0"/>
            <w:color w:val="auto"/>
            <w:sz w:val="24"/>
            <w:szCs w:val="24"/>
          </w:rPr>
          <w:t>пенициллины</w:t>
        </w:r>
      </w:hyperlink>
      <w:r w:rsidRPr="00467B62">
        <w:rPr>
          <w:sz w:val="24"/>
          <w:szCs w:val="24"/>
        </w:rPr>
        <w:t xml:space="preserve">, </w:t>
      </w:r>
      <w:hyperlink r:id="rId182" w:anchor="ing_resist" w:history="1">
        <w:r w:rsidRPr="00467B62">
          <w:rPr>
            <w:rStyle w:val="af0"/>
            <w:color w:val="auto"/>
            <w:sz w:val="24"/>
            <w:szCs w:val="24"/>
          </w:rPr>
          <w:t>ингибиторозащищенные пенициллины</w:t>
        </w:r>
      </w:hyperlink>
      <w:r w:rsidRPr="00467B62">
        <w:rPr>
          <w:sz w:val="24"/>
          <w:szCs w:val="24"/>
        </w:rPr>
        <w:t xml:space="preserve"> ± </w:t>
      </w:r>
      <w:hyperlink r:id="rId183" w:history="1">
        <w:r w:rsidRPr="00467B62">
          <w:rPr>
            <w:rStyle w:val="af0"/>
            <w:color w:val="auto"/>
            <w:sz w:val="24"/>
            <w:szCs w:val="24"/>
          </w:rPr>
          <w:t>аминогликозиды II-III поколения</w:t>
        </w:r>
      </w:hyperlink>
    </w:p>
    <w:p w:rsidR="00324AFA" w:rsidRPr="00467B62" w:rsidRDefault="00324AFA" w:rsidP="00467B62">
      <w:pPr>
        <w:rPr>
          <w:sz w:val="24"/>
          <w:szCs w:val="24"/>
        </w:rPr>
      </w:pPr>
      <w:r w:rsidRPr="00467B62">
        <w:rPr>
          <w:sz w:val="24"/>
          <w:szCs w:val="24"/>
        </w:rPr>
        <w:t xml:space="preserve">б. </w:t>
      </w:r>
      <w:hyperlink r:id="rId184" w:anchor="cs3" w:history="1">
        <w:r w:rsidRPr="00467B62">
          <w:rPr>
            <w:rStyle w:val="af0"/>
            <w:color w:val="auto"/>
            <w:sz w:val="24"/>
            <w:szCs w:val="24"/>
          </w:rPr>
          <w:t>ц</w:t>
        </w:r>
        <w:hyperlink r:id="rId185" w:anchor="cs3" w:history="1">
          <w:r w:rsidRPr="00467B62">
            <w:rPr>
              <w:rStyle w:val="af0"/>
              <w:color w:val="auto"/>
              <w:sz w:val="24"/>
              <w:szCs w:val="24"/>
            </w:rPr>
            <w:t>ефоперазон/сульбактам</w:t>
          </w:r>
        </w:hyperlink>
      </w:hyperlink>
    </w:p>
    <w:p w:rsidR="00324AFA" w:rsidRPr="00467B62" w:rsidRDefault="00324AFA" w:rsidP="00467B62">
      <w:pPr>
        <w:rPr>
          <w:sz w:val="24"/>
          <w:szCs w:val="24"/>
        </w:rPr>
      </w:pPr>
      <w:r w:rsidRPr="00467B62">
        <w:rPr>
          <w:sz w:val="24"/>
          <w:szCs w:val="24"/>
        </w:rPr>
        <w:t xml:space="preserve">в. </w:t>
      </w:r>
      <w:hyperlink r:id="rId186" w:history="1">
        <w:r w:rsidRPr="00467B62">
          <w:rPr>
            <w:rStyle w:val="af0"/>
            <w:color w:val="auto"/>
            <w:sz w:val="24"/>
            <w:szCs w:val="24"/>
          </w:rPr>
          <w:t>цефалоспорины III-IV поколения</w:t>
        </w:r>
      </w:hyperlink>
      <w:r w:rsidRPr="00467B62">
        <w:rPr>
          <w:sz w:val="24"/>
          <w:szCs w:val="24"/>
        </w:rPr>
        <w:t xml:space="preserve"> ± </w:t>
      </w:r>
      <w:hyperlink r:id="rId187" w:history="1">
        <w:r w:rsidRPr="00467B62">
          <w:rPr>
            <w:rStyle w:val="af0"/>
            <w:color w:val="auto"/>
            <w:sz w:val="24"/>
            <w:szCs w:val="24"/>
          </w:rPr>
          <w:t>метронидазол</w:t>
        </w:r>
      </w:hyperlink>
    </w:p>
    <w:p w:rsidR="00324AFA" w:rsidRPr="00467B62" w:rsidRDefault="00324AFA" w:rsidP="00467B62">
      <w:pPr>
        <w:rPr>
          <w:sz w:val="24"/>
          <w:szCs w:val="24"/>
        </w:rPr>
      </w:pPr>
      <w:r w:rsidRPr="00467B62">
        <w:rPr>
          <w:sz w:val="24"/>
          <w:szCs w:val="24"/>
        </w:rPr>
        <w:t>г. все перечисленное</w:t>
      </w:r>
    </w:p>
    <w:p w:rsidR="00324AFA" w:rsidRPr="00467B62" w:rsidRDefault="00324AFA" w:rsidP="00467B62">
      <w:pPr>
        <w:rPr>
          <w:sz w:val="24"/>
          <w:szCs w:val="24"/>
        </w:rPr>
      </w:pPr>
      <w:r w:rsidRPr="00467B62">
        <w:rPr>
          <w:sz w:val="24"/>
          <w:szCs w:val="24"/>
        </w:rPr>
        <w:t>43. АБП для стартовой терапии сепсиса, если его предполагаемый источник - инфекции, связанные с в/в катетерами и имплантированными протезами (один правильный ответ):</w:t>
      </w:r>
    </w:p>
    <w:p w:rsidR="00324AFA" w:rsidRPr="00467B62" w:rsidRDefault="00324AFA" w:rsidP="00467B62">
      <w:pPr>
        <w:rPr>
          <w:sz w:val="24"/>
          <w:szCs w:val="24"/>
        </w:rPr>
      </w:pPr>
      <w:r w:rsidRPr="00467B62">
        <w:rPr>
          <w:sz w:val="24"/>
          <w:szCs w:val="24"/>
        </w:rPr>
        <w:t xml:space="preserve">а. </w:t>
      </w:r>
      <w:hyperlink r:id="rId188" w:anchor="cs3" w:history="1">
        <w:r w:rsidRPr="00467B62">
          <w:rPr>
            <w:rStyle w:val="af0"/>
            <w:color w:val="auto"/>
            <w:sz w:val="24"/>
            <w:szCs w:val="24"/>
          </w:rPr>
          <w:t>цефалоспорины III поколения</w:t>
        </w:r>
      </w:hyperlink>
      <w:r w:rsidRPr="00467B62">
        <w:rPr>
          <w:sz w:val="24"/>
          <w:szCs w:val="24"/>
        </w:rPr>
        <w:t xml:space="preserve">, </w:t>
      </w:r>
      <w:hyperlink r:id="rId189" w:history="1">
        <w:r w:rsidRPr="00467B62">
          <w:rPr>
            <w:rStyle w:val="af0"/>
            <w:color w:val="auto"/>
            <w:sz w:val="24"/>
            <w:szCs w:val="24"/>
          </w:rPr>
          <w:t>фторхинолоны</w:t>
        </w:r>
      </w:hyperlink>
      <w:r w:rsidRPr="00467B62">
        <w:rPr>
          <w:sz w:val="24"/>
          <w:szCs w:val="24"/>
        </w:rPr>
        <w:t xml:space="preserve">, антисинегнойные </w:t>
      </w:r>
      <w:hyperlink r:id="rId190" w:history="1">
        <w:r w:rsidRPr="00467B62">
          <w:rPr>
            <w:rStyle w:val="af0"/>
            <w:color w:val="auto"/>
            <w:sz w:val="24"/>
            <w:szCs w:val="24"/>
          </w:rPr>
          <w:t>пенициллины</w:t>
        </w:r>
      </w:hyperlink>
      <w:r w:rsidRPr="00467B62">
        <w:rPr>
          <w:sz w:val="24"/>
          <w:szCs w:val="24"/>
        </w:rPr>
        <w:t xml:space="preserve">, </w:t>
      </w:r>
      <w:hyperlink r:id="rId191" w:anchor="ing_resist" w:history="1">
        <w:r w:rsidRPr="00467B62">
          <w:rPr>
            <w:rStyle w:val="af0"/>
            <w:color w:val="auto"/>
            <w:sz w:val="24"/>
            <w:szCs w:val="24"/>
          </w:rPr>
          <w:t>ингибиторозащищенные пенициллины</w:t>
        </w:r>
      </w:hyperlink>
      <w:r w:rsidRPr="00467B62">
        <w:rPr>
          <w:sz w:val="24"/>
          <w:szCs w:val="24"/>
        </w:rPr>
        <w:t xml:space="preserve"> ± </w:t>
      </w:r>
      <w:hyperlink r:id="rId192" w:history="1">
        <w:r w:rsidRPr="00467B62">
          <w:rPr>
            <w:rStyle w:val="af0"/>
            <w:color w:val="auto"/>
            <w:sz w:val="24"/>
            <w:szCs w:val="24"/>
          </w:rPr>
          <w:t>аминогликозиды II-III поколения</w:t>
        </w:r>
      </w:hyperlink>
    </w:p>
    <w:p w:rsidR="00324AFA" w:rsidRPr="00467B62" w:rsidRDefault="00324AFA" w:rsidP="00467B62">
      <w:pPr>
        <w:rPr>
          <w:sz w:val="24"/>
          <w:szCs w:val="24"/>
        </w:rPr>
      </w:pPr>
      <w:r w:rsidRPr="00467B62">
        <w:rPr>
          <w:sz w:val="24"/>
          <w:szCs w:val="24"/>
        </w:rPr>
        <w:t xml:space="preserve">б. </w:t>
      </w:r>
      <w:hyperlink r:id="rId193" w:anchor="cs3" w:history="1">
        <w:r w:rsidRPr="00467B62">
          <w:rPr>
            <w:rStyle w:val="af0"/>
            <w:color w:val="auto"/>
            <w:sz w:val="24"/>
            <w:szCs w:val="24"/>
          </w:rPr>
          <w:t>ц</w:t>
        </w:r>
        <w:hyperlink r:id="rId194" w:anchor="cs3" w:history="1">
          <w:r w:rsidRPr="00467B62">
            <w:rPr>
              <w:rStyle w:val="af0"/>
              <w:color w:val="auto"/>
              <w:sz w:val="24"/>
              <w:szCs w:val="24"/>
            </w:rPr>
            <w:t>ефоперазон/сульбактам</w:t>
          </w:r>
        </w:hyperlink>
      </w:hyperlink>
    </w:p>
    <w:p w:rsidR="00324AFA" w:rsidRPr="00467B62" w:rsidRDefault="00324AFA" w:rsidP="00467B62">
      <w:pPr>
        <w:rPr>
          <w:sz w:val="24"/>
          <w:szCs w:val="24"/>
        </w:rPr>
      </w:pPr>
      <w:r w:rsidRPr="00467B62">
        <w:rPr>
          <w:sz w:val="24"/>
          <w:szCs w:val="24"/>
        </w:rPr>
        <w:t xml:space="preserve">в. </w:t>
      </w:r>
      <w:hyperlink r:id="rId195" w:history="1">
        <w:r w:rsidRPr="00467B62">
          <w:rPr>
            <w:rStyle w:val="af0"/>
            <w:color w:val="auto"/>
            <w:sz w:val="24"/>
            <w:szCs w:val="24"/>
          </w:rPr>
          <w:t>цефалоспорины III-IV поколения</w:t>
        </w:r>
      </w:hyperlink>
      <w:r w:rsidRPr="00467B62">
        <w:rPr>
          <w:sz w:val="24"/>
          <w:szCs w:val="24"/>
        </w:rPr>
        <w:t xml:space="preserve"> ± </w:t>
      </w:r>
      <w:hyperlink r:id="rId196" w:history="1">
        <w:r w:rsidRPr="00467B62">
          <w:rPr>
            <w:rStyle w:val="af0"/>
            <w:color w:val="auto"/>
            <w:sz w:val="24"/>
            <w:szCs w:val="24"/>
          </w:rPr>
          <w:t>метронидазол</w:t>
        </w:r>
      </w:hyperlink>
    </w:p>
    <w:p w:rsidR="00324AFA" w:rsidRPr="00467B62" w:rsidRDefault="00324AFA" w:rsidP="00467B62">
      <w:pPr>
        <w:rPr>
          <w:sz w:val="24"/>
          <w:szCs w:val="24"/>
        </w:rPr>
      </w:pPr>
      <w:r w:rsidRPr="00467B62">
        <w:rPr>
          <w:sz w:val="24"/>
          <w:szCs w:val="24"/>
        </w:rPr>
        <w:t xml:space="preserve">г. </w:t>
      </w:r>
      <w:hyperlink r:id="rId197" w:history="1">
        <w:r w:rsidRPr="00467B62">
          <w:rPr>
            <w:rStyle w:val="af0"/>
            <w:color w:val="auto"/>
            <w:sz w:val="24"/>
            <w:szCs w:val="24"/>
          </w:rPr>
          <w:t>ванкомицин</w:t>
        </w:r>
      </w:hyperlink>
      <w:r w:rsidRPr="00467B62">
        <w:rPr>
          <w:sz w:val="24"/>
          <w:szCs w:val="24"/>
        </w:rPr>
        <w:t xml:space="preserve"> + </w:t>
      </w:r>
      <w:hyperlink r:id="rId198" w:anchor="azols" w:history="1">
        <w:r w:rsidRPr="00467B62">
          <w:rPr>
            <w:rStyle w:val="af0"/>
            <w:color w:val="auto"/>
            <w:sz w:val="24"/>
            <w:szCs w:val="24"/>
          </w:rPr>
          <w:t>флуконазол</w:t>
        </w:r>
      </w:hyperlink>
    </w:p>
    <w:p w:rsidR="00324AFA" w:rsidRPr="00467B62" w:rsidRDefault="00324AFA" w:rsidP="00467B62">
      <w:pPr>
        <w:rPr>
          <w:sz w:val="24"/>
          <w:szCs w:val="24"/>
        </w:rPr>
      </w:pPr>
      <w:r w:rsidRPr="00467B62">
        <w:rPr>
          <w:sz w:val="24"/>
          <w:szCs w:val="24"/>
        </w:rPr>
        <w:t>д. все перечисленное</w:t>
      </w:r>
    </w:p>
    <w:p w:rsidR="00324AFA" w:rsidRPr="00467B62" w:rsidRDefault="00324AFA" w:rsidP="00467B62">
      <w:pPr>
        <w:rPr>
          <w:sz w:val="24"/>
          <w:szCs w:val="24"/>
        </w:rPr>
      </w:pPr>
      <w:r w:rsidRPr="00467B62">
        <w:rPr>
          <w:sz w:val="24"/>
          <w:szCs w:val="24"/>
        </w:rPr>
        <w:t>44. Дозы и основной путь введения АБП при сепсисе (один правильный ответ):</w:t>
      </w:r>
    </w:p>
    <w:p w:rsidR="00324AFA" w:rsidRPr="00467B62" w:rsidRDefault="00324AFA" w:rsidP="00467B62">
      <w:pPr>
        <w:rPr>
          <w:sz w:val="24"/>
          <w:szCs w:val="24"/>
        </w:rPr>
      </w:pPr>
      <w:r w:rsidRPr="00467B62">
        <w:rPr>
          <w:sz w:val="24"/>
          <w:szCs w:val="24"/>
        </w:rPr>
        <w:t>а. средние терапевтические дозы, в/в</w:t>
      </w:r>
    </w:p>
    <w:p w:rsidR="00324AFA" w:rsidRPr="00467B62" w:rsidRDefault="00324AFA" w:rsidP="00467B62">
      <w:pPr>
        <w:rPr>
          <w:sz w:val="24"/>
          <w:szCs w:val="24"/>
        </w:rPr>
      </w:pPr>
      <w:r w:rsidRPr="00467B62">
        <w:rPr>
          <w:sz w:val="24"/>
          <w:szCs w:val="24"/>
        </w:rPr>
        <w:t>б. максимальные дозы, перорально</w:t>
      </w:r>
    </w:p>
    <w:p w:rsidR="00324AFA" w:rsidRPr="00467B62" w:rsidRDefault="00324AFA" w:rsidP="00467B62">
      <w:pPr>
        <w:rPr>
          <w:sz w:val="24"/>
          <w:szCs w:val="24"/>
        </w:rPr>
      </w:pPr>
      <w:r w:rsidRPr="00467B62">
        <w:rPr>
          <w:sz w:val="24"/>
          <w:szCs w:val="24"/>
        </w:rPr>
        <w:lastRenderedPageBreak/>
        <w:t>в. максимальные дозы, в/в</w:t>
      </w:r>
    </w:p>
    <w:p w:rsidR="00324AFA" w:rsidRPr="00467B62" w:rsidRDefault="00324AFA" w:rsidP="00467B62">
      <w:pPr>
        <w:rPr>
          <w:sz w:val="24"/>
          <w:szCs w:val="24"/>
        </w:rPr>
      </w:pPr>
      <w:r w:rsidRPr="00467B62">
        <w:rPr>
          <w:sz w:val="24"/>
          <w:szCs w:val="24"/>
        </w:rPr>
        <w:t>г. максимальные дозы, в/м</w:t>
      </w:r>
    </w:p>
    <w:p w:rsidR="00324AFA" w:rsidRPr="00467B62" w:rsidRDefault="00324AFA" w:rsidP="00467B62">
      <w:pPr>
        <w:rPr>
          <w:sz w:val="24"/>
          <w:szCs w:val="24"/>
        </w:rPr>
      </w:pPr>
    </w:p>
    <w:p w:rsidR="00324AFA" w:rsidRPr="00467B62" w:rsidRDefault="00324AFA" w:rsidP="00467B62">
      <w:pPr>
        <w:rPr>
          <w:sz w:val="24"/>
          <w:szCs w:val="24"/>
        </w:rPr>
      </w:pPr>
      <w:r w:rsidRPr="00467B62">
        <w:rPr>
          <w:sz w:val="24"/>
          <w:szCs w:val="24"/>
        </w:rPr>
        <w:t>Тема: «Клиническая фармакология средств, влияющих на систему гемостаза»</w:t>
      </w:r>
    </w:p>
    <w:p w:rsidR="00324AFA" w:rsidRPr="00467B62" w:rsidRDefault="00324AFA" w:rsidP="00467B62">
      <w:pPr>
        <w:rPr>
          <w:sz w:val="24"/>
          <w:szCs w:val="24"/>
        </w:rPr>
      </w:pPr>
    </w:p>
    <w:p w:rsidR="00324AFA" w:rsidRPr="00467B62" w:rsidRDefault="00324AFA" w:rsidP="00467B62">
      <w:pPr>
        <w:rPr>
          <w:sz w:val="24"/>
          <w:szCs w:val="24"/>
        </w:rPr>
      </w:pPr>
      <w:r w:rsidRPr="00467B62">
        <w:rPr>
          <w:sz w:val="24"/>
          <w:szCs w:val="24"/>
        </w:rPr>
        <w:t>1. Из представленных препаратов выберите антиагрегант, блокирующий синтез тромбоксана А2:</w:t>
      </w:r>
    </w:p>
    <w:p w:rsidR="00324AFA" w:rsidRPr="00467B62" w:rsidRDefault="00324AFA" w:rsidP="00467B62">
      <w:pPr>
        <w:rPr>
          <w:sz w:val="24"/>
          <w:szCs w:val="24"/>
        </w:rPr>
      </w:pPr>
      <w:r w:rsidRPr="00467B62">
        <w:rPr>
          <w:sz w:val="24"/>
          <w:szCs w:val="24"/>
        </w:rPr>
        <w:t>ацетилсалициловая кислота;</w:t>
      </w:r>
    </w:p>
    <w:p w:rsidR="00324AFA" w:rsidRPr="00467B62" w:rsidRDefault="00324AFA" w:rsidP="00467B62">
      <w:pPr>
        <w:rPr>
          <w:sz w:val="24"/>
          <w:szCs w:val="24"/>
        </w:rPr>
      </w:pPr>
      <w:r w:rsidRPr="00467B62">
        <w:rPr>
          <w:sz w:val="24"/>
          <w:szCs w:val="24"/>
        </w:rPr>
        <w:t>дипиридамол;</w:t>
      </w:r>
    </w:p>
    <w:p w:rsidR="00324AFA" w:rsidRPr="00467B62" w:rsidRDefault="00324AFA" w:rsidP="00467B62">
      <w:pPr>
        <w:rPr>
          <w:sz w:val="24"/>
          <w:szCs w:val="24"/>
        </w:rPr>
      </w:pPr>
      <w:r w:rsidRPr="00467B62">
        <w:rPr>
          <w:sz w:val="24"/>
          <w:szCs w:val="24"/>
        </w:rPr>
        <w:t>пентоксифиллин;</w:t>
      </w:r>
    </w:p>
    <w:p w:rsidR="00324AFA" w:rsidRPr="00467B62" w:rsidRDefault="00324AFA" w:rsidP="00467B62">
      <w:pPr>
        <w:rPr>
          <w:sz w:val="24"/>
          <w:szCs w:val="24"/>
        </w:rPr>
      </w:pPr>
      <w:r w:rsidRPr="00467B62">
        <w:rPr>
          <w:sz w:val="24"/>
          <w:szCs w:val="24"/>
        </w:rPr>
        <w:t>тиклопидин;</w:t>
      </w:r>
    </w:p>
    <w:p w:rsidR="00324AFA" w:rsidRPr="00467B62" w:rsidRDefault="00324AFA" w:rsidP="00467B62">
      <w:pPr>
        <w:rPr>
          <w:sz w:val="24"/>
          <w:szCs w:val="24"/>
        </w:rPr>
      </w:pPr>
      <w:r w:rsidRPr="00467B62">
        <w:rPr>
          <w:sz w:val="24"/>
          <w:szCs w:val="24"/>
        </w:rPr>
        <w:t>абциксимаб.</w:t>
      </w:r>
    </w:p>
    <w:p w:rsidR="00324AFA" w:rsidRPr="00467B62" w:rsidRDefault="00324AFA" w:rsidP="00467B62">
      <w:pPr>
        <w:rPr>
          <w:sz w:val="24"/>
          <w:szCs w:val="24"/>
        </w:rPr>
      </w:pPr>
      <w:r w:rsidRPr="00467B62">
        <w:rPr>
          <w:sz w:val="24"/>
          <w:szCs w:val="24"/>
        </w:rPr>
        <w:t>2. Из представленных препаратов выберите антиагрегант, угнетающий агрегацию тромбоцитов, вызванную АДФ:</w:t>
      </w:r>
    </w:p>
    <w:p w:rsidR="00324AFA" w:rsidRPr="00467B62" w:rsidRDefault="00324AFA" w:rsidP="00467B62">
      <w:pPr>
        <w:rPr>
          <w:sz w:val="24"/>
          <w:szCs w:val="24"/>
        </w:rPr>
      </w:pPr>
      <w:r w:rsidRPr="00467B62">
        <w:rPr>
          <w:sz w:val="24"/>
          <w:szCs w:val="24"/>
        </w:rPr>
        <w:t>ацетилсалициловая кислота;</w:t>
      </w:r>
    </w:p>
    <w:p w:rsidR="00324AFA" w:rsidRPr="00467B62" w:rsidRDefault="00324AFA" w:rsidP="00467B62">
      <w:pPr>
        <w:rPr>
          <w:sz w:val="24"/>
          <w:szCs w:val="24"/>
        </w:rPr>
      </w:pPr>
      <w:r w:rsidRPr="00467B62">
        <w:rPr>
          <w:sz w:val="24"/>
          <w:szCs w:val="24"/>
        </w:rPr>
        <w:t>дипиридамол;</w:t>
      </w:r>
    </w:p>
    <w:p w:rsidR="00324AFA" w:rsidRPr="00467B62" w:rsidRDefault="00324AFA" w:rsidP="00467B62">
      <w:pPr>
        <w:rPr>
          <w:sz w:val="24"/>
          <w:szCs w:val="24"/>
        </w:rPr>
      </w:pPr>
      <w:r w:rsidRPr="00467B62">
        <w:rPr>
          <w:sz w:val="24"/>
          <w:szCs w:val="24"/>
        </w:rPr>
        <w:t>пентоксифиллин;</w:t>
      </w:r>
    </w:p>
    <w:p w:rsidR="00324AFA" w:rsidRPr="00467B62" w:rsidRDefault="00324AFA" w:rsidP="00467B62">
      <w:pPr>
        <w:rPr>
          <w:sz w:val="24"/>
          <w:szCs w:val="24"/>
        </w:rPr>
      </w:pPr>
      <w:r w:rsidRPr="00467B62">
        <w:rPr>
          <w:sz w:val="24"/>
          <w:szCs w:val="24"/>
        </w:rPr>
        <w:t>тиклопидин;</w:t>
      </w:r>
    </w:p>
    <w:p w:rsidR="00324AFA" w:rsidRPr="00467B62" w:rsidRDefault="00324AFA" w:rsidP="00467B62">
      <w:pPr>
        <w:rPr>
          <w:sz w:val="24"/>
          <w:szCs w:val="24"/>
        </w:rPr>
      </w:pPr>
      <w:r w:rsidRPr="00467B62">
        <w:rPr>
          <w:sz w:val="24"/>
          <w:szCs w:val="24"/>
        </w:rPr>
        <w:t>абциксимаб.</w:t>
      </w:r>
    </w:p>
    <w:p w:rsidR="00324AFA" w:rsidRPr="00467B62" w:rsidRDefault="00324AFA" w:rsidP="00467B62">
      <w:pPr>
        <w:rPr>
          <w:sz w:val="24"/>
          <w:szCs w:val="24"/>
        </w:rPr>
      </w:pPr>
      <w:r w:rsidRPr="00467B62">
        <w:rPr>
          <w:sz w:val="24"/>
          <w:szCs w:val="24"/>
        </w:rPr>
        <w:t>3. Укажите рекомендуемую дозу ацетилсалициловой кислоты, назначаемой ежедневно в качестве антиагреганта:</w:t>
      </w:r>
    </w:p>
    <w:p w:rsidR="00324AFA" w:rsidRPr="00467B62" w:rsidRDefault="00324AFA" w:rsidP="00467B62">
      <w:pPr>
        <w:rPr>
          <w:sz w:val="24"/>
          <w:szCs w:val="24"/>
        </w:rPr>
      </w:pPr>
      <w:r w:rsidRPr="00467B62">
        <w:rPr>
          <w:sz w:val="24"/>
          <w:szCs w:val="24"/>
        </w:rPr>
        <w:t>250-500 мг/сут;</w:t>
      </w:r>
    </w:p>
    <w:p w:rsidR="00324AFA" w:rsidRPr="00324AFA" w:rsidRDefault="00324AFA" w:rsidP="00467B62">
      <w:pPr>
        <w:widowControl/>
        <w:numPr>
          <w:ilvl w:val="0"/>
          <w:numId w:val="33"/>
        </w:numPr>
        <w:jc w:val="both"/>
        <w:rPr>
          <w:sz w:val="24"/>
          <w:szCs w:val="24"/>
        </w:rPr>
      </w:pPr>
      <w:r w:rsidRPr="00324AFA">
        <w:rPr>
          <w:sz w:val="24"/>
          <w:szCs w:val="24"/>
        </w:rPr>
        <w:t>500 -1000 мг/сут;</w:t>
      </w:r>
    </w:p>
    <w:p w:rsidR="00324AFA" w:rsidRPr="00324AFA" w:rsidRDefault="00324AFA" w:rsidP="00467B62">
      <w:pPr>
        <w:widowControl/>
        <w:numPr>
          <w:ilvl w:val="0"/>
          <w:numId w:val="33"/>
        </w:numPr>
        <w:jc w:val="both"/>
        <w:rPr>
          <w:sz w:val="24"/>
          <w:szCs w:val="24"/>
        </w:rPr>
      </w:pPr>
      <w:r w:rsidRPr="00324AFA">
        <w:rPr>
          <w:sz w:val="24"/>
          <w:szCs w:val="24"/>
        </w:rPr>
        <w:t>500-750 мг/сут;</w:t>
      </w:r>
    </w:p>
    <w:p w:rsidR="00324AFA" w:rsidRPr="00324AFA" w:rsidRDefault="00324AFA" w:rsidP="00467B62">
      <w:pPr>
        <w:widowControl/>
        <w:numPr>
          <w:ilvl w:val="0"/>
          <w:numId w:val="33"/>
        </w:numPr>
        <w:jc w:val="both"/>
        <w:rPr>
          <w:sz w:val="24"/>
          <w:szCs w:val="24"/>
        </w:rPr>
      </w:pPr>
      <w:r w:rsidRPr="00324AFA">
        <w:rPr>
          <w:sz w:val="24"/>
          <w:szCs w:val="24"/>
        </w:rPr>
        <w:t>50-125 мг/сут;</w:t>
      </w:r>
    </w:p>
    <w:p w:rsidR="00324AFA" w:rsidRPr="00324AFA" w:rsidRDefault="00324AFA" w:rsidP="00467B62">
      <w:pPr>
        <w:widowControl/>
        <w:numPr>
          <w:ilvl w:val="0"/>
          <w:numId w:val="33"/>
        </w:numPr>
        <w:jc w:val="both"/>
        <w:rPr>
          <w:sz w:val="24"/>
          <w:szCs w:val="24"/>
        </w:rPr>
      </w:pPr>
      <w:r w:rsidRPr="00324AFA">
        <w:rPr>
          <w:sz w:val="24"/>
          <w:szCs w:val="24"/>
        </w:rPr>
        <w:t>250-325 мг/сут.</w:t>
      </w:r>
    </w:p>
    <w:p w:rsidR="00324AFA" w:rsidRPr="00324AFA" w:rsidRDefault="00324AFA" w:rsidP="00324AFA">
      <w:pPr>
        <w:widowControl/>
        <w:jc w:val="both"/>
        <w:rPr>
          <w:sz w:val="24"/>
          <w:szCs w:val="24"/>
        </w:rPr>
      </w:pPr>
      <w:r w:rsidRPr="00324AFA">
        <w:rPr>
          <w:sz w:val="24"/>
          <w:szCs w:val="24"/>
        </w:rPr>
        <w:t>4. Особенностью фармакокинетики ацетилсалициловой кислоты является:</w:t>
      </w:r>
    </w:p>
    <w:p w:rsidR="00324AFA" w:rsidRPr="00324AFA" w:rsidRDefault="00324AFA" w:rsidP="00467B62">
      <w:pPr>
        <w:widowControl/>
        <w:numPr>
          <w:ilvl w:val="0"/>
          <w:numId w:val="34"/>
        </w:numPr>
        <w:jc w:val="both"/>
        <w:rPr>
          <w:sz w:val="24"/>
          <w:szCs w:val="24"/>
        </w:rPr>
      </w:pPr>
      <w:r w:rsidRPr="00324AFA">
        <w:rPr>
          <w:sz w:val="24"/>
          <w:szCs w:val="24"/>
        </w:rPr>
        <w:t>плохо всасывается из просвета ЖКТ;</w:t>
      </w:r>
    </w:p>
    <w:p w:rsidR="00324AFA" w:rsidRPr="00324AFA" w:rsidRDefault="00324AFA" w:rsidP="00467B62">
      <w:pPr>
        <w:widowControl/>
        <w:numPr>
          <w:ilvl w:val="0"/>
          <w:numId w:val="34"/>
        </w:numPr>
        <w:jc w:val="both"/>
        <w:rPr>
          <w:sz w:val="24"/>
          <w:szCs w:val="24"/>
        </w:rPr>
      </w:pPr>
      <w:r w:rsidRPr="00324AFA">
        <w:rPr>
          <w:sz w:val="24"/>
          <w:szCs w:val="24"/>
        </w:rPr>
        <w:t>хорошо связывается с белками плазмы крови;</w:t>
      </w:r>
    </w:p>
    <w:p w:rsidR="00324AFA" w:rsidRPr="00324AFA" w:rsidRDefault="00324AFA" w:rsidP="00467B62">
      <w:pPr>
        <w:widowControl/>
        <w:numPr>
          <w:ilvl w:val="0"/>
          <w:numId w:val="34"/>
        </w:numPr>
        <w:jc w:val="both"/>
        <w:rPr>
          <w:sz w:val="24"/>
          <w:szCs w:val="24"/>
        </w:rPr>
      </w:pPr>
      <w:r w:rsidRPr="00324AFA">
        <w:rPr>
          <w:sz w:val="24"/>
          <w:szCs w:val="24"/>
        </w:rPr>
        <w:t>биотрансформируется в почках;</w:t>
      </w:r>
    </w:p>
    <w:p w:rsidR="00324AFA" w:rsidRPr="00324AFA" w:rsidRDefault="00324AFA" w:rsidP="00467B62">
      <w:pPr>
        <w:widowControl/>
        <w:numPr>
          <w:ilvl w:val="0"/>
          <w:numId w:val="34"/>
        </w:numPr>
        <w:jc w:val="both"/>
        <w:rPr>
          <w:sz w:val="24"/>
          <w:szCs w:val="24"/>
        </w:rPr>
      </w:pPr>
      <w:r w:rsidRPr="00324AFA">
        <w:rPr>
          <w:sz w:val="24"/>
          <w:szCs w:val="24"/>
        </w:rPr>
        <w:t>выведение ускоряется при подкислении мочи;</w:t>
      </w:r>
    </w:p>
    <w:p w:rsidR="00324AFA" w:rsidRPr="00324AFA" w:rsidRDefault="00324AFA" w:rsidP="00467B62">
      <w:pPr>
        <w:widowControl/>
        <w:numPr>
          <w:ilvl w:val="0"/>
          <w:numId w:val="34"/>
        </w:numPr>
        <w:jc w:val="both"/>
        <w:rPr>
          <w:sz w:val="24"/>
          <w:szCs w:val="24"/>
        </w:rPr>
      </w:pPr>
      <w:r w:rsidRPr="00324AFA">
        <w:rPr>
          <w:sz w:val="24"/>
          <w:szCs w:val="24"/>
        </w:rPr>
        <w:t>назначается только внутрь.</w:t>
      </w:r>
    </w:p>
    <w:p w:rsidR="00324AFA" w:rsidRPr="00324AFA" w:rsidRDefault="00324AFA" w:rsidP="00324AFA">
      <w:pPr>
        <w:widowControl/>
        <w:jc w:val="both"/>
        <w:rPr>
          <w:sz w:val="24"/>
          <w:szCs w:val="24"/>
        </w:rPr>
      </w:pPr>
      <w:r w:rsidRPr="00324AFA">
        <w:rPr>
          <w:sz w:val="24"/>
          <w:szCs w:val="24"/>
        </w:rPr>
        <w:t>5. Укажите нерациональное лекарственное взаимодействие:</w:t>
      </w:r>
    </w:p>
    <w:p w:rsidR="00324AFA" w:rsidRPr="00324AFA" w:rsidRDefault="00324AFA" w:rsidP="00467B62">
      <w:pPr>
        <w:widowControl/>
        <w:numPr>
          <w:ilvl w:val="0"/>
          <w:numId w:val="35"/>
        </w:numPr>
        <w:jc w:val="both"/>
        <w:rPr>
          <w:sz w:val="24"/>
          <w:szCs w:val="24"/>
        </w:rPr>
      </w:pPr>
      <w:r w:rsidRPr="00324AFA">
        <w:rPr>
          <w:sz w:val="24"/>
          <w:szCs w:val="24"/>
        </w:rPr>
        <w:t>ацетилсалициловая кислота+нитроглицерин;</w:t>
      </w:r>
    </w:p>
    <w:p w:rsidR="00324AFA" w:rsidRPr="00324AFA" w:rsidRDefault="00324AFA" w:rsidP="00467B62">
      <w:pPr>
        <w:widowControl/>
        <w:numPr>
          <w:ilvl w:val="0"/>
          <w:numId w:val="35"/>
        </w:numPr>
        <w:jc w:val="both"/>
        <w:rPr>
          <w:sz w:val="24"/>
          <w:szCs w:val="24"/>
        </w:rPr>
      </w:pPr>
      <w:r w:rsidRPr="00324AFA">
        <w:rPr>
          <w:sz w:val="24"/>
          <w:szCs w:val="24"/>
        </w:rPr>
        <w:t>тиклопидин+омепразол;</w:t>
      </w:r>
    </w:p>
    <w:p w:rsidR="00324AFA" w:rsidRPr="00324AFA" w:rsidRDefault="00324AFA" w:rsidP="00467B62">
      <w:pPr>
        <w:widowControl/>
        <w:numPr>
          <w:ilvl w:val="0"/>
          <w:numId w:val="35"/>
        </w:numPr>
        <w:jc w:val="both"/>
        <w:rPr>
          <w:sz w:val="24"/>
          <w:szCs w:val="24"/>
        </w:rPr>
      </w:pPr>
      <w:r w:rsidRPr="00324AFA">
        <w:rPr>
          <w:sz w:val="24"/>
          <w:szCs w:val="24"/>
        </w:rPr>
        <w:t>ацетилсалициловая кислота+фамотидин;</w:t>
      </w:r>
    </w:p>
    <w:p w:rsidR="00324AFA" w:rsidRPr="00324AFA" w:rsidRDefault="00324AFA" w:rsidP="00467B62">
      <w:pPr>
        <w:widowControl/>
        <w:numPr>
          <w:ilvl w:val="0"/>
          <w:numId w:val="35"/>
        </w:numPr>
        <w:jc w:val="both"/>
        <w:rPr>
          <w:sz w:val="24"/>
          <w:szCs w:val="24"/>
        </w:rPr>
      </w:pPr>
      <w:r w:rsidRPr="00324AFA">
        <w:rPr>
          <w:sz w:val="24"/>
          <w:szCs w:val="24"/>
        </w:rPr>
        <w:t>ацетилсалициловая кислота+мизопростол;</w:t>
      </w:r>
    </w:p>
    <w:p w:rsidR="00324AFA" w:rsidRPr="00324AFA" w:rsidRDefault="00324AFA" w:rsidP="00467B62">
      <w:pPr>
        <w:widowControl/>
        <w:numPr>
          <w:ilvl w:val="0"/>
          <w:numId w:val="35"/>
        </w:numPr>
        <w:jc w:val="both"/>
        <w:rPr>
          <w:sz w:val="24"/>
          <w:szCs w:val="24"/>
        </w:rPr>
      </w:pPr>
      <w:r w:rsidRPr="00324AFA">
        <w:rPr>
          <w:sz w:val="24"/>
          <w:szCs w:val="24"/>
        </w:rPr>
        <w:t>ацетилсалициловая кислота+периндоприл.</w:t>
      </w:r>
    </w:p>
    <w:p w:rsidR="00324AFA" w:rsidRPr="00324AFA" w:rsidRDefault="00324AFA" w:rsidP="00324AFA">
      <w:pPr>
        <w:widowControl/>
        <w:jc w:val="both"/>
        <w:rPr>
          <w:sz w:val="24"/>
          <w:szCs w:val="24"/>
        </w:rPr>
      </w:pPr>
      <w:r w:rsidRPr="00324AFA">
        <w:rPr>
          <w:sz w:val="24"/>
          <w:szCs w:val="24"/>
        </w:rPr>
        <w:t>6. Укажите побочный эффект характерный для дипиридамола:</w:t>
      </w:r>
    </w:p>
    <w:p w:rsidR="00324AFA" w:rsidRPr="00324AFA" w:rsidRDefault="00324AFA" w:rsidP="00467B62">
      <w:pPr>
        <w:widowControl/>
        <w:numPr>
          <w:ilvl w:val="0"/>
          <w:numId w:val="36"/>
        </w:numPr>
        <w:jc w:val="both"/>
        <w:rPr>
          <w:sz w:val="24"/>
          <w:szCs w:val="24"/>
        </w:rPr>
      </w:pPr>
      <w:r w:rsidRPr="00324AFA">
        <w:rPr>
          <w:sz w:val="24"/>
          <w:szCs w:val="24"/>
        </w:rPr>
        <w:t>гастротоксичность;</w:t>
      </w:r>
    </w:p>
    <w:p w:rsidR="00324AFA" w:rsidRPr="00324AFA" w:rsidRDefault="00324AFA" w:rsidP="00467B62">
      <w:pPr>
        <w:widowControl/>
        <w:numPr>
          <w:ilvl w:val="0"/>
          <w:numId w:val="36"/>
        </w:numPr>
        <w:jc w:val="both"/>
        <w:rPr>
          <w:sz w:val="24"/>
          <w:szCs w:val="24"/>
        </w:rPr>
      </w:pPr>
      <w:r w:rsidRPr="00324AFA">
        <w:rPr>
          <w:sz w:val="24"/>
          <w:szCs w:val="24"/>
        </w:rPr>
        <w:t>синдром коронарного обкрадывания;</w:t>
      </w:r>
    </w:p>
    <w:p w:rsidR="00324AFA" w:rsidRPr="00324AFA" w:rsidRDefault="00324AFA" w:rsidP="00467B62">
      <w:pPr>
        <w:widowControl/>
        <w:numPr>
          <w:ilvl w:val="0"/>
          <w:numId w:val="36"/>
        </w:numPr>
        <w:jc w:val="both"/>
        <w:rPr>
          <w:sz w:val="24"/>
          <w:szCs w:val="24"/>
        </w:rPr>
      </w:pPr>
      <w:r w:rsidRPr="00324AFA">
        <w:rPr>
          <w:sz w:val="24"/>
          <w:szCs w:val="24"/>
        </w:rPr>
        <w:t>угнетение кроветворения;</w:t>
      </w:r>
    </w:p>
    <w:p w:rsidR="00324AFA" w:rsidRPr="00324AFA" w:rsidRDefault="00324AFA" w:rsidP="00467B62">
      <w:pPr>
        <w:widowControl/>
        <w:numPr>
          <w:ilvl w:val="0"/>
          <w:numId w:val="36"/>
        </w:numPr>
        <w:jc w:val="both"/>
        <w:rPr>
          <w:sz w:val="24"/>
          <w:szCs w:val="24"/>
        </w:rPr>
      </w:pPr>
      <w:r w:rsidRPr="00324AFA">
        <w:rPr>
          <w:sz w:val="24"/>
          <w:szCs w:val="24"/>
        </w:rPr>
        <w:t>желтуха;</w:t>
      </w:r>
    </w:p>
    <w:p w:rsidR="00324AFA" w:rsidRPr="00324AFA" w:rsidRDefault="00324AFA" w:rsidP="00467B62">
      <w:pPr>
        <w:widowControl/>
        <w:numPr>
          <w:ilvl w:val="0"/>
          <w:numId w:val="36"/>
        </w:numPr>
        <w:jc w:val="both"/>
        <w:rPr>
          <w:sz w:val="24"/>
          <w:szCs w:val="24"/>
        </w:rPr>
      </w:pPr>
      <w:r w:rsidRPr="00324AFA">
        <w:rPr>
          <w:sz w:val="24"/>
          <w:szCs w:val="24"/>
        </w:rPr>
        <w:t>ототоксичность.</w:t>
      </w:r>
    </w:p>
    <w:p w:rsidR="00324AFA" w:rsidRPr="00324AFA" w:rsidRDefault="00324AFA" w:rsidP="00324AFA">
      <w:pPr>
        <w:widowControl/>
        <w:jc w:val="both"/>
        <w:rPr>
          <w:sz w:val="24"/>
          <w:szCs w:val="24"/>
        </w:rPr>
      </w:pPr>
      <w:r w:rsidRPr="00324AFA">
        <w:rPr>
          <w:sz w:val="24"/>
          <w:szCs w:val="24"/>
        </w:rPr>
        <w:t>7. Показанием для применения абциксимаба является:</w:t>
      </w:r>
    </w:p>
    <w:p w:rsidR="00324AFA" w:rsidRPr="00324AFA" w:rsidRDefault="00324AFA" w:rsidP="00467B62">
      <w:pPr>
        <w:widowControl/>
        <w:numPr>
          <w:ilvl w:val="0"/>
          <w:numId w:val="37"/>
        </w:numPr>
        <w:jc w:val="both"/>
        <w:rPr>
          <w:sz w:val="24"/>
          <w:szCs w:val="24"/>
        </w:rPr>
      </w:pPr>
      <w:r w:rsidRPr="00324AFA">
        <w:rPr>
          <w:sz w:val="24"/>
          <w:szCs w:val="24"/>
        </w:rPr>
        <w:t>коронарная ангиопластика;</w:t>
      </w:r>
    </w:p>
    <w:p w:rsidR="00324AFA" w:rsidRPr="00324AFA" w:rsidRDefault="00324AFA" w:rsidP="00467B62">
      <w:pPr>
        <w:widowControl/>
        <w:numPr>
          <w:ilvl w:val="0"/>
          <w:numId w:val="37"/>
        </w:numPr>
        <w:jc w:val="both"/>
        <w:rPr>
          <w:sz w:val="24"/>
          <w:szCs w:val="24"/>
        </w:rPr>
      </w:pPr>
      <w:r w:rsidRPr="00324AFA">
        <w:rPr>
          <w:sz w:val="24"/>
          <w:szCs w:val="24"/>
        </w:rPr>
        <w:t>нарушение мозгового кровообращения;</w:t>
      </w:r>
    </w:p>
    <w:p w:rsidR="00324AFA" w:rsidRPr="00324AFA" w:rsidRDefault="00324AFA" w:rsidP="00467B62">
      <w:pPr>
        <w:widowControl/>
        <w:numPr>
          <w:ilvl w:val="0"/>
          <w:numId w:val="37"/>
        </w:numPr>
        <w:jc w:val="both"/>
        <w:rPr>
          <w:sz w:val="24"/>
          <w:szCs w:val="24"/>
        </w:rPr>
      </w:pPr>
      <w:r w:rsidRPr="00324AFA">
        <w:rPr>
          <w:sz w:val="24"/>
          <w:szCs w:val="24"/>
        </w:rPr>
        <w:t>профилактика тромбозов при тромбофлебите;</w:t>
      </w:r>
    </w:p>
    <w:p w:rsidR="00324AFA" w:rsidRPr="00324AFA" w:rsidRDefault="00324AFA" w:rsidP="00467B62">
      <w:pPr>
        <w:widowControl/>
        <w:numPr>
          <w:ilvl w:val="0"/>
          <w:numId w:val="37"/>
        </w:numPr>
        <w:jc w:val="both"/>
        <w:rPr>
          <w:sz w:val="24"/>
          <w:szCs w:val="24"/>
        </w:rPr>
      </w:pPr>
      <w:r w:rsidRPr="00324AFA">
        <w:rPr>
          <w:sz w:val="24"/>
          <w:szCs w:val="24"/>
        </w:rPr>
        <w:t>профилактика тромбозов при стенокардии;</w:t>
      </w:r>
    </w:p>
    <w:p w:rsidR="00324AFA" w:rsidRPr="00324AFA" w:rsidRDefault="00324AFA" w:rsidP="00467B62">
      <w:pPr>
        <w:widowControl/>
        <w:numPr>
          <w:ilvl w:val="0"/>
          <w:numId w:val="37"/>
        </w:numPr>
        <w:jc w:val="both"/>
        <w:rPr>
          <w:sz w:val="24"/>
          <w:szCs w:val="24"/>
        </w:rPr>
      </w:pPr>
      <w:r w:rsidRPr="00324AFA">
        <w:rPr>
          <w:sz w:val="24"/>
          <w:szCs w:val="24"/>
        </w:rPr>
        <w:t>тромбоэмболия легочной артерии.</w:t>
      </w:r>
    </w:p>
    <w:p w:rsidR="00324AFA" w:rsidRPr="00324AFA" w:rsidRDefault="00324AFA" w:rsidP="00324AFA">
      <w:pPr>
        <w:widowControl/>
        <w:jc w:val="both"/>
        <w:rPr>
          <w:sz w:val="24"/>
          <w:szCs w:val="24"/>
        </w:rPr>
      </w:pPr>
      <w:r w:rsidRPr="00324AFA">
        <w:rPr>
          <w:sz w:val="24"/>
          <w:szCs w:val="24"/>
        </w:rPr>
        <w:t>8. Укажите особенность фармакокинетики нефракционированного гепарина:</w:t>
      </w:r>
    </w:p>
    <w:p w:rsidR="00324AFA" w:rsidRPr="00324AFA" w:rsidRDefault="00324AFA" w:rsidP="00467B62">
      <w:pPr>
        <w:widowControl/>
        <w:numPr>
          <w:ilvl w:val="0"/>
          <w:numId w:val="38"/>
        </w:numPr>
        <w:jc w:val="both"/>
        <w:rPr>
          <w:sz w:val="24"/>
          <w:szCs w:val="24"/>
        </w:rPr>
      </w:pPr>
      <w:r w:rsidRPr="00324AFA">
        <w:rPr>
          <w:sz w:val="24"/>
          <w:szCs w:val="24"/>
        </w:rPr>
        <w:t>применяется только подкожно;</w:t>
      </w:r>
    </w:p>
    <w:p w:rsidR="00324AFA" w:rsidRPr="00324AFA" w:rsidRDefault="00324AFA" w:rsidP="00467B62">
      <w:pPr>
        <w:widowControl/>
        <w:numPr>
          <w:ilvl w:val="0"/>
          <w:numId w:val="38"/>
        </w:numPr>
        <w:jc w:val="both"/>
        <w:rPr>
          <w:sz w:val="24"/>
          <w:szCs w:val="24"/>
        </w:rPr>
      </w:pPr>
      <w:r w:rsidRPr="00324AFA">
        <w:rPr>
          <w:sz w:val="24"/>
          <w:szCs w:val="24"/>
        </w:rPr>
        <w:lastRenderedPageBreak/>
        <w:t>кратность применения 1 раз в сутки;</w:t>
      </w:r>
    </w:p>
    <w:p w:rsidR="00324AFA" w:rsidRPr="00324AFA" w:rsidRDefault="00324AFA" w:rsidP="00467B62">
      <w:pPr>
        <w:widowControl/>
        <w:numPr>
          <w:ilvl w:val="0"/>
          <w:numId w:val="38"/>
        </w:numPr>
        <w:jc w:val="both"/>
        <w:rPr>
          <w:sz w:val="24"/>
          <w:szCs w:val="24"/>
        </w:rPr>
      </w:pPr>
      <w:r w:rsidRPr="00324AFA">
        <w:rPr>
          <w:sz w:val="24"/>
          <w:szCs w:val="24"/>
        </w:rPr>
        <w:t>проходит через плаценту;</w:t>
      </w:r>
    </w:p>
    <w:p w:rsidR="00324AFA" w:rsidRPr="00324AFA" w:rsidRDefault="00324AFA" w:rsidP="00467B62">
      <w:pPr>
        <w:widowControl/>
        <w:numPr>
          <w:ilvl w:val="0"/>
          <w:numId w:val="38"/>
        </w:numPr>
        <w:jc w:val="both"/>
        <w:rPr>
          <w:sz w:val="24"/>
          <w:szCs w:val="24"/>
        </w:rPr>
      </w:pPr>
      <w:r w:rsidRPr="00324AFA">
        <w:rPr>
          <w:sz w:val="24"/>
          <w:szCs w:val="24"/>
        </w:rPr>
        <w:t>эффект развивается через сутки;</w:t>
      </w:r>
    </w:p>
    <w:p w:rsidR="00324AFA" w:rsidRPr="00324AFA" w:rsidRDefault="00324AFA" w:rsidP="00467B62">
      <w:pPr>
        <w:widowControl/>
        <w:numPr>
          <w:ilvl w:val="0"/>
          <w:numId w:val="38"/>
        </w:numPr>
        <w:jc w:val="both"/>
        <w:rPr>
          <w:sz w:val="24"/>
          <w:szCs w:val="24"/>
        </w:rPr>
      </w:pPr>
      <w:r w:rsidRPr="00324AFA">
        <w:rPr>
          <w:sz w:val="24"/>
          <w:szCs w:val="24"/>
        </w:rPr>
        <w:t>имеет низкую биодоступность при подкожном введении.</w:t>
      </w:r>
    </w:p>
    <w:p w:rsidR="00324AFA" w:rsidRPr="00324AFA" w:rsidRDefault="00324AFA" w:rsidP="00324AFA">
      <w:pPr>
        <w:widowControl/>
        <w:jc w:val="both"/>
        <w:rPr>
          <w:sz w:val="24"/>
          <w:szCs w:val="24"/>
        </w:rPr>
      </w:pPr>
      <w:r w:rsidRPr="00324AFA">
        <w:rPr>
          <w:sz w:val="24"/>
          <w:szCs w:val="24"/>
        </w:rPr>
        <w:t>9. Укажите особенность фармакокинетики фракционированного гепарина:</w:t>
      </w:r>
    </w:p>
    <w:p w:rsidR="00324AFA" w:rsidRPr="00324AFA" w:rsidRDefault="00324AFA" w:rsidP="00467B62">
      <w:pPr>
        <w:widowControl/>
        <w:numPr>
          <w:ilvl w:val="0"/>
          <w:numId w:val="39"/>
        </w:numPr>
        <w:jc w:val="both"/>
        <w:rPr>
          <w:sz w:val="24"/>
          <w:szCs w:val="24"/>
        </w:rPr>
      </w:pPr>
      <w:r w:rsidRPr="00324AFA">
        <w:rPr>
          <w:sz w:val="24"/>
          <w:szCs w:val="24"/>
        </w:rPr>
        <w:t>применяется только внутривенно;</w:t>
      </w:r>
    </w:p>
    <w:p w:rsidR="00324AFA" w:rsidRPr="00324AFA" w:rsidRDefault="00324AFA" w:rsidP="00467B62">
      <w:pPr>
        <w:widowControl/>
        <w:numPr>
          <w:ilvl w:val="0"/>
          <w:numId w:val="39"/>
        </w:numPr>
        <w:jc w:val="both"/>
        <w:rPr>
          <w:sz w:val="24"/>
          <w:szCs w:val="24"/>
        </w:rPr>
      </w:pPr>
      <w:r w:rsidRPr="00324AFA">
        <w:rPr>
          <w:sz w:val="24"/>
          <w:szCs w:val="24"/>
        </w:rPr>
        <w:t>кратность применения 1 раз в сутки;</w:t>
      </w:r>
    </w:p>
    <w:p w:rsidR="00324AFA" w:rsidRPr="00324AFA" w:rsidRDefault="00324AFA" w:rsidP="00467B62">
      <w:pPr>
        <w:widowControl/>
        <w:numPr>
          <w:ilvl w:val="0"/>
          <w:numId w:val="39"/>
        </w:numPr>
        <w:jc w:val="both"/>
        <w:rPr>
          <w:sz w:val="24"/>
          <w:szCs w:val="24"/>
        </w:rPr>
      </w:pPr>
      <w:r w:rsidRPr="00324AFA">
        <w:rPr>
          <w:sz w:val="24"/>
          <w:szCs w:val="24"/>
        </w:rPr>
        <w:t>не проходит через плаценту;</w:t>
      </w:r>
    </w:p>
    <w:p w:rsidR="00324AFA" w:rsidRPr="00324AFA" w:rsidRDefault="00324AFA" w:rsidP="00467B62">
      <w:pPr>
        <w:widowControl/>
        <w:numPr>
          <w:ilvl w:val="0"/>
          <w:numId w:val="39"/>
        </w:numPr>
        <w:jc w:val="both"/>
        <w:rPr>
          <w:sz w:val="24"/>
          <w:szCs w:val="24"/>
        </w:rPr>
      </w:pPr>
      <w:r w:rsidRPr="00324AFA">
        <w:rPr>
          <w:sz w:val="24"/>
          <w:szCs w:val="24"/>
        </w:rPr>
        <w:t>эффект развивается через сутки;</w:t>
      </w:r>
    </w:p>
    <w:p w:rsidR="00324AFA" w:rsidRPr="00324AFA" w:rsidRDefault="00324AFA" w:rsidP="00467B62">
      <w:pPr>
        <w:widowControl/>
        <w:numPr>
          <w:ilvl w:val="0"/>
          <w:numId w:val="39"/>
        </w:numPr>
        <w:jc w:val="both"/>
        <w:rPr>
          <w:sz w:val="24"/>
          <w:szCs w:val="24"/>
        </w:rPr>
      </w:pPr>
      <w:r w:rsidRPr="00324AFA">
        <w:rPr>
          <w:sz w:val="24"/>
          <w:szCs w:val="24"/>
        </w:rPr>
        <w:t>имеет низкую биодоступность при подкожном введении.</w:t>
      </w:r>
    </w:p>
    <w:p w:rsidR="00324AFA" w:rsidRPr="00324AFA" w:rsidRDefault="00324AFA" w:rsidP="00324AFA">
      <w:pPr>
        <w:widowControl/>
        <w:jc w:val="both"/>
        <w:rPr>
          <w:sz w:val="24"/>
          <w:szCs w:val="24"/>
        </w:rPr>
      </w:pPr>
      <w:r w:rsidRPr="00324AFA">
        <w:rPr>
          <w:sz w:val="24"/>
          <w:szCs w:val="24"/>
        </w:rPr>
        <w:t>10. Выберите лекарственное средство, совместное применение которого с гепарином нецелесообразно:</w:t>
      </w:r>
    </w:p>
    <w:p w:rsidR="00324AFA" w:rsidRPr="00324AFA" w:rsidRDefault="00324AFA" w:rsidP="00467B62">
      <w:pPr>
        <w:widowControl/>
        <w:numPr>
          <w:ilvl w:val="0"/>
          <w:numId w:val="40"/>
        </w:numPr>
        <w:jc w:val="both"/>
        <w:rPr>
          <w:sz w:val="24"/>
          <w:szCs w:val="24"/>
        </w:rPr>
      </w:pPr>
      <w:r w:rsidRPr="00324AFA">
        <w:rPr>
          <w:sz w:val="24"/>
          <w:szCs w:val="24"/>
        </w:rPr>
        <w:t>нитроглицерин;</w:t>
      </w:r>
    </w:p>
    <w:p w:rsidR="00324AFA" w:rsidRPr="00324AFA" w:rsidRDefault="00324AFA" w:rsidP="00467B62">
      <w:pPr>
        <w:widowControl/>
        <w:numPr>
          <w:ilvl w:val="0"/>
          <w:numId w:val="40"/>
        </w:numPr>
        <w:jc w:val="both"/>
        <w:rPr>
          <w:sz w:val="24"/>
          <w:szCs w:val="24"/>
        </w:rPr>
      </w:pPr>
      <w:r w:rsidRPr="00324AFA">
        <w:rPr>
          <w:sz w:val="24"/>
          <w:szCs w:val="24"/>
        </w:rPr>
        <w:t>ацетилсалициловая кислота;</w:t>
      </w:r>
    </w:p>
    <w:p w:rsidR="00324AFA" w:rsidRPr="00324AFA" w:rsidRDefault="00324AFA" w:rsidP="00467B62">
      <w:pPr>
        <w:widowControl/>
        <w:numPr>
          <w:ilvl w:val="0"/>
          <w:numId w:val="40"/>
        </w:numPr>
        <w:jc w:val="both"/>
        <w:rPr>
          <w:sz w:val="24"/>
          <w:szCs w:val="24"/>
        </w:rPr>
      </w:pPr>
      <w:r w:rsidRPr="00324AFA">
        <w:rPr>
          <w:sz w:val="24"/>
          <w:szCs w:val="24"/>
        </w:rPr>
        <w:t>гентамицин;</w:t>
      </w:r>
    </w:p>
    <w:p w:rsidR="00324AFA" w:rsidRPr="00324AFA" w:rsidRDefault="00324AFA" w:rsidP="00467B62">
      <w:pPr>
        <w:widowControl/>
        <w:numPr>
          <w:ilvl w:val="0"/>
          <w:numId w:val="40"/>
        </w:numPr>
        <w:jc w:val="both"/>
        <w:rPr>
          <w:sz w:val="24"/>
          <w:szCs w:val="24"/>
        </w:rPr>
      </w:pPr>
      <w:r w:rsidRPr="00324AFA">
        <w:rPr>
          <w:sz w:val="24"/>
          <w:szCs w:val="24"/>
        </w:rPr>
        <w:t>промедол;</w:t>
      </w:r>
    </w:p>
    <w:p w:rsidR="00324AFA" w:rsidRPr="00324AFA" w:rsidRDefault="00324AFA" w:rsidP="00467B62">
      <w:pPr>
        <w:widowControl/>
        <w:numPr>
          <w:ilvl w:val="0"/>
          <w:numId w:val="40"/>
        </w:numPr>
        <w:jc w:val="both"/>
        <w:rPr>
          <w:sz w:val="24"/>
          <w:szCs w:val="24"/>
        </w:rPr>
      </w:pPr>
      <w:r w:rsidRPr="00324AFA">
        <w:rPr>
          <w:sz w:val="24"/>
          <w:szCs w:val="24"/>
        </w:rPr>
        <w:t>абциксимаб.</w:t>
      </w:r>
    </w:p>
    <w:p w:rsidR="00324AFA" w:rsidRPr="00324AFA" w:rsidRDefault="00324AFA" w:rsidP="00324AFA">
      <w:pPr>
        <w:widowControl/>
        <w:jc w:val="both"/>
        <w:rPr>
          <w:sz w:val="24"/>
          <w:szCs w:val="24"/>
        </w:rPr>
      </w:pPr>
      <w:r w:rsidRPr="00324AFA">
        <w:rPr>
          <w:sz w:val="24"/>
          <w:szCs w:val="24"/>
        </w:rPr>
        <w:t>11. Укажите побочный эффект не возникающий при применении гепарина:</w:t>
      </w:r>
    </w:p>
    <w:p w:rsidR="00324AFA" w:rsidRPr="00324AFA" w:rsidRDefault="00324AFA" w:rsidP="00467B62">
      <w:pPr>
        <w:widowControl/>
        <w:numPr>
          <w:ilvl w:val="0"/>
          <w:numId w:val="41"/>
        </w:numPr>
        <w:jc w:val="both"/>
        <w:rPr>
          <w:sz w:val="24"/>
          <w:szCs w:val="24"/>
        </w:rPr>
      </w:pPr>
      <w:r w:rsidRPr="00324AFA">
        <w:rPr>
          <w:sz w:val="24"/>
          <w:szCs w:val="24"/>
        </w:rPr>
        <w:t>геморрагии;</w:t>
      </w:r>
    </w:p>
    <w:p w:rsidR="00324AFA" w:rsidRPr="00324AFA" w:rsidRDefault="00324AFA" w:rsidP="00467B62">
      <w:pPr>
        <w:widowControl/>
        <w:numPr>
          <w:ilvl w:val="0"/>
          <w:numId w:val="41"/>
        </w:numPr>
        <w:jc w:val="both"/>
        <w:rPr>
          <w:sz w:val="24"/>
          <w:szCs w:val="24"/>
        </w:rPr>
      </w:pPr>
      <w:r w:rsidRPr="00324AFA">
        <w:rPr>
          <w:sz w:val="24"/>
          <w:szCs w:val="24"/>
        </w:rPr>
        <w:t>тромбоцитопения;</w:t>
      </w:r>
    </w:p>
    <w:p w:rsidR="00324AFA" w:rsidRPr="00324AFA" w:rsidRDefault="00324AFA" w:rsidP="00467B62">
      <w:pPr>
        <w:widowControl/>
        <w:numPr>
          <w:ilvl w:val="0"/>
          <w:numId w:val="41"/>
        </w:numPr>
        <w:jc w:val="both"/>
        <w:rPr>
          <w:sz w:val="24"/>
          <w:szCs w:val="24"/>
        </w:rPr>
      </w:pPr>
      <w:r w:rsidRPr="00324AFA">
        <w:rPr>
          <w:sz w:val="24"/>
          <w:szCs w:val="24"/>
        </w:rPr>
        <w:t>остеопороз;</w:t>
      </w:r>
    </w:p>
    <w:p w:rsidR="00324AFA" w:rsidRPr="00324AFA" w:rsidRDefault="00324AFA" w:rsidP="00467B62">
      <w:pPr>
        <w:widowControl/>
        <w:numPr>
          <w:ilvl w:val="0"/>
          <w:numId w:val="41"/>
        </w:numPr>
        <w:jc w:val="both"/>
        <w:rPr>
          <w:sz w:val="24"/>
          <w:szCs w:val="24"/>
        </w:rPr>
      </w:pPr>
      <w:r w:rsidRPr="00324AFA">
        <w:rPr>
          <w:sz w:val="24"/>
          <w:szCs w:val="24"/>
        </w:rPr>
        <w:t>гастротоксичность;</w:t>
      </w:r>
    </w:p>
    <w:p w:rsidR="00324AFA" w:rsidRPr="00324AFA" w:rsidRDefault="00324AFA" w:rsidP="00467B62">
      <w:pPr>
        <w:widowControl/>
        <w:numPr>
          <w:ilvl w:val="0"/>
          <w:numId w:val="41"/>
        </w:numPr>
        <w:jc w:val="both"/>
        <w:rPr>
          <w:sz w:val="24"/>
          <w:szCs w:val="24"/>
        </w:rPr>
      </w:pPr>
      <w:r w:rsidRPr="00324AFA">
        <w:rPr>
          <w:sz w:val="24"/>
          <w:szCs w:val="24"/>
        </w:rPr>
        <w:t>алопеция.</w:t>
      </w:r>
    </w:p>
    <w:p w:rsidR="00324AFA" w:rsidRPr="00324AFA" w:rsidRDefault="00324AFA" w:rsidP="00324AFA">
      <w:pPr>
        <w:widowControl/>
        <w:jc w:val="both"/>
        <w:rPr>
          <w:sz w:val="24"/>
          <w:szCs w:val="24"/>
        </w:rPr>
      </w:pPr>
      <w:r w:rsidRPr="00324AFA">
        <w:rPr>
          <w:sz w:val="24"/>
          <w:szCs w:val="24"/>
        </w:rPr>
        <w:t>12. Отличием низкомолекулярных гепаринов от высокомолекулярных будет:</w:t>
      </w:r>
    </w:p>
    <w:p w:rsidR="00324AFA" w:rsidRPr="00324AFA" w:rsidRDefault="00324AFA" w:rsidP="00467B62">
      <w:pPr>
        <w:widowControl/>
        <w:numPr>
          <w:ilvl w:val="0"/>
          <w:numId w:val="42"/>
        </w:numPr>
        <w:jc w:val="both"/>
        <w:rPr>
          <w:sz w:val="24"/>
          <w:szCs w:val="24"/>
        </w:rPr>
      </w:pPr>
      <w:r w:rsidRPr="00324AFA">
        <w:rPr>
          <w:sz w:val="24"/>
          <w:szCs w:val="24"/>
        </w:rPr>
        <w:t>возможность применения внутрь;</w:t>
      </w:r>
    </w:p>
    <w:p w:rsidR="00324AFA" w:rsidRPr="00324AFA" w:rsidRDefault="00324AFA" w:rsidP="00467B62">
      <w:pPr>
        <w:widowControl/>
        <w:numPr>
          <w:ilvl w:val="0"/>
          <w:numId w:val="42"/>
        </w:numPr>
        <w:jc w:val="both"/>
        <w:rPr>
          <w:sz w:val="24"/>
          <w:szCs w:val="24"/>
        </w:rPr>
      </w:pPr>
      <w:r w:rsidRPr="00324AFA">
        <w:rPr>
          <w:sz w:val="24"/>
          <w:szCs w:val="24"/>
        </w:rPr>
        <w:t>большая частота побочных эффектов;</w:t>
      </w:r>
    </w:p>
    <w:p w:rsidR="00324AFA" w:rsidRPr="00324AFA" w:rsidRDefault="00324AFA" w:rsidP="00467B62">
      <w:pPr>
        <w:widowControl/>
        <w:numPr>
          <w:ilvl w:val="0"/>
          <w:numId w:val="42"/>
        </w:numPr>
        <w:jc w:val="both"/>
        <w:rPr>
          <w:sz w:val="24"/>
          <w:szCs w:val="24"/>
        </w:rPr>
      </w:pPr>
      <w:r w:rsidRPr="00324AFA">
        <w:rPr>
          <w:sz w:val="24"/>
          <w:szCs w:val="24"/>
        </w:rPr>
        <w:t>меньшая биодоступность;</w:t>
      </w:r>
    </w:p>
    <w:p w:rsidR="00324AFA" w:rsidRPr="00324AFA" w:rsidRDefault="00324AFA" w:rsidP="00467B62">
      <w:pPr>
        <w:widowControl/>
        <w:numPr>
          <w:ilvl w:val="0"/>
          <w:numId w:val="42"/>
        </w:numPr>
        <w:jc w:val="both"/>
        <w:rPr>
          <w:sz w:val="24"/>
          <w:szCs w:val="24"/>
        </w:rPr>
      </w:pPr>
      <w:r w:rsidRPr="00324AFA">
        <w:rPr>
          <w:sz w:val="24"/>
          <w:szCs w:val="24"/>
        </w:rPr>
        <w:t>большая кратность введения;</w:t>
      </w:r>
    </w:p>
    <w:p w:rsidR="00324AFA" w:rsidRPr="00324AFA" w:rsidRDefault="00324AFA" w:rsidP="00467B62">
      <w:pPr>
        <w:widowControl/>
        <w:numPr>
          <w:ilvl w:val="0"/>
          <w:numId w:val="42"/>
        </w:numPr>
        <w:jc w:val="both"/>
        <w:rPr>
          <w:sz w:val="24"/>
          <w:szCs w:val="24"/>
        </w:rPr>
      </w:pPr>
      <w:r w:rsidRPr="00324AFA">
        <w:rPr>
          <w:sz w:val="24"/>
          <w:szCs w:val="24"/>
        </w:rPr>
        <w:t>не требует проведения лабораторного мониторинга.</w:t>
      </w:r>
    </w:p>
    <w:p w:rsidR="00324AFA" w:rsidRPr="00324AFA" w:rsidRDefault="00324AFA" w:rsidP="00324AFA">
      <w:pPr>
        <w:widowControl/>
        <w:jc w:val="both"/>
        <w:rPr>
          <w:sz w:val="24"/>
          <w:szCs w:val="24"/>
        </w:rPr>
      </w:pPr>
      <w:r w:rsidRPr="00324AFA">
        <w:rPr>
          <w:sz w:val="24"/>
          <w:szCs w:val="24"/>
        </w:rPr>
        <w:t>13. Укажите особенность фармакокинетики неодикумарина:</w:t>
      </w:r>
    </w:p>
    <w:p w:rsidR="00324AFA" w:rsidRPr="00324AFA" w:rsidRDefault="00324AFA" w:rsidP="00467B62">
      <w:pPr>
        <w:widowControl/>
        <w:numPr>
          <w:ilvl w:val="0"/>
          <w:numId w:val="43"/>
        </w:numPr>
        <w:jc w:val="both"/>
        <w:rPr>
          <w:sz w:val="24"/>
          <w:szCs w:val="24"/>
        </w:rPr>
      </w:pPr>
      <w:r w:rsidRPr="00324AFA">
        <w:rPr>
          <w:sz w:val="24"/>
          <w:szCs w:val="24"/>
        </w:rPr>
        <w:t>применяется только парентерально;</w:t>
      </w:r>
    </w:p>
    <w:p w:rsidR="00324AFA" w:rsidRPr="00324AFA" w:rsidRDefault="00324AFA" w:rsidP="00467B62">
      <w:pPr>
        <w:widowControl/>
        <w:numPr>
          <w:ilvl w:val="0"/>
          <w:numId w:val="43"/>
        </w:numPr>
        <w:jc w:val="both"/>
        <w:rPr>
          <w:sz w:val="24"/>
          <w:szCs w:val="24"/>
        </w:rPr>
      </w:pPr>
      <w:r w:rsidRPr="00324AFA">
        <w:rPr>
          <w:sz w:val="24"/>
          <w:szCs w:val="24"/>
        </w:rPr>
        <w:t>кратность применения 3-4 раза в сутки;</w:t>
      </w:r>
    </w:p>
    <w:p w:rsidR="00324AFA" w:rsidRPr="00324AFA" w:rsidRDefault="00324AFA" w:rsidP="00467B62">
      <w:pPr>
        <w:widowControl/>
        <w:numPr>
          <w:ilvl w:val="0"/>
          <w:numId w:val="43"/>
        </w:numPr>
        <w:jc w:val="both"/>
        <w:rPr>
          <w:sz w:val="24"/>
          <w:szCs w:val="24"/>
        </w:rPr>
      </w:pPr>
      <w:r w:rsidRPr="00324AFA">
        <w:rPr>
          <w:sz w:val="24"/>
          <w:szCs w:val="24"/>
        </w:rPr>
        <w:t>не проходит через плаценту;</w:t>
      </w:r>
    </w:p>
    <w:p w:rsidR="00324AFA" w:rsidRPr="00324AFA" w:rsidRDefault="00324AFA" w:rsidP="00467B62">
      <w:pPr>
        <w:widowControl/>
        <w:numPr>
          <w:ilvl w:val="0"/>
          <w:numId w:val="43"/>
        </w:numPr>
        <w:jc w:val="both"/>
        <w:rPr>
          <w:sz w:val="24"/>
          <w:szCs w:val="24"/>
        </w:rPr>
      </w:pPr>
      <w:r w:rsidRPr="00324AFA">
        <w:rPr>
          <w:sz w:val="24"/>
          <w:szCs w:val="24"/>
        </w:rPr>
        <w:t>максимальный эффект развивается через сутки;</w:t>
      </w:r>
    </w:p>
    <w:p w:rsidR="00324AFA" w:rsidRPr="00324AFA" w:rsidRDefault="00324AFA" w:rsidP="00467B62">
      <w:pPr>
        <w:widowControl/>
        <w:numPr>
          <w:ilvl w:val="0"/>
          <w:numId w:val="43"/>
        </w:numPr>
        <w:jc w:val="both"/>
        <w:rPr>
          <w:sz w:val="24"/>
          <w:szCs w:val="24"/>
        </w:rPr>
      </w:pPr>
      <w:r w:rsidRPr="00324AFA">
        <w:rPr>
          <w:sz w:val="24"/>
          <w:szCs w:val="24"/>
        </w:rPr>
        <w:t>имеет низкую связь с белками плазмы крови.</w:t>
      </w:r>
    </w:p>
    <w:p w:rsidR="00324AFA" w:rsidRPr="00324AFA" w:rsidRDefault="00324AFA" w:rsidP="00324AFA">
      <w:pPr>
        <w:widowControl/>
        <w:jc w:val="both"/>
        <w:rPr>
          <w:sz w:val="24"/>
          <w:szCs w:val="24"/>
        </w:rPr>
      </w:pPr>
      <w:r w:rsidRPr="00324AFA">
        <w:rPr>
          <w:sz w:val="24"/>
          <w:szCs w:val="24"/>
        </w:rPr>
        <w:t>14. При передозировке гепарина необходимо введение:</w:t>
      </w:r>
    </w:p>
    <w:p w:rsidR="00324AFA" w:rsidRPr="00324AFA" w:rsidRDefault="00324AFA" w:rsidP="00467B62">
      <w:pPr>
        <w:widowControl/>
        <w:numPr>
          <w:ilvl w:val="0"/>
          <w:numId w:val="44"/>
        </w:numPr>
        <w:jc w:val="both"/>
        <w:rPr>
          <w:sz w:val="24"/>
          <w:szCs w:val="24"/>
        </w:rPr>
      </w:pPr>
      <w:r w:rsidRPr="00324AFA">
        <w:rPr>
          <w:sz w:val="24"/>
          <w:szCs w:val="24"/>
        </w:rPr>
        <w:t>протамина сульфата;</w:t>
      </w:r>
    </w:p>
    <w:p w:rsidR="00324AFA" w:rsidRPr="00324AFA" w:rsidRDefault="00324AFA" w:rsidP="00467B62">
      <w:pPr>
        <w:widowControl/>
        <w:numPr>
          <w:ilvl w:val="0"/>
          <w:numId w:val="44"/>
        </w:numPr>
        <w:jc w:val="both"/>
        <w:rPr>
          <w:sz w:val="24"/>
          <w:szCs w:val="24"/>
        </w:rPr>
      </w:pPr>
      <w:r w:rsidRPr="00324AFA">
        <w:rPr>
          <w:sz w:val="24"/>
          <w:szCs w:val="24"/>
        </w:rPr>
        <w:t>витамина К;</w:t>
      </w:r>
    </w:p>
    <w:p w:rsidR="00324AFA" w:rsidRPr="00324AFA" w:rsidRDefault="00324AFA" w:rsidP="00467B62">
      <w:pPr>
        <w:widowControl/>
        <w:numPr>
          <w:ilvl w:val="0"/>
          <w:numId w:val="44"/>
        </w:numPr>
        <w:jc w:val="both"/>
        <w:rPr>
          <w:sz w:val="24"/>
          <w:szCs w:val="24"/>
        </w:rPr>
      </w:pPr>
      <w:r w:rsidRPr="00324AFA">
        <w:rPr>
          <w:sz w:val="24"/>
          <w:szCs w:val="24"/>
        </w:rPr>
        <w:t>свежезамороженной плазмы;</w:t>
      </w:r>
    </w:p>
    <w:p w:rsidR="00324AFA" w:rsidRPr="00324AFA" w:rsidRDefault="00324AFA" w:rsidP="00467B62">
      <w:pPr>
        <w:widowControl/>
        <w:numPr>
          <w:ilvl w:val="0"/>
          <w:numId w:val="44"/>
        </w:numPr>
        <w:jc w:val="both"/>
        <w:rPr>
          <w:sz w:val="24"/>
          <w:szCs w:val="24"/>
        </w:rPr>
      </w:pPr>
      <w:r w:rsidRPr="00324AFA">
        <w:rPr>
          <w:sz w:val="24"/>
          <w:szCs w:val="24"/>
        </w:rPr>
        <w:t>альбумина;</w:t>
      </w:r>
    </w:p>
    <w:p w:rsidR="00324AFA" w:rsidRPr="00324AFA" w:rsidRDefault="00324AFA" w:rsidP="00467B62">
      <w:pPr>
        <w:widowControl/>
        <w:numPr>
          <w:ilvl w:val="0"/>
          <w:numId w:val="44"/>
        </w:numPr>
        <w:jc w:val="both"/>
        <w:rPr>
          <w:sz w:val="24"/>
          <w:szCs w:val="24"/>
        </w:rPr>
      </w:pPr>
      <w:r w:rsidRPr="00324AFA">
        <w:rPr>
          <w:sz w:val="24"/>
          <w:szCs w:val="24"/>
        </w:rPr>
        <w:t>эпсилон-аминокапроновой кислоты.</w:t>
      </w:r>
    </w:p>
    <w:p w:rsidR="00324AFA" w:rsidRPr="00324AFA" w:rsidRDefault="00324AFA" w:rsidP="00324AFA">
      <w:pPr>
        <w:widowControl/>
        <w:jc w:val="both"/>
        <w:rPr>
          <w:sz w:val="24"/>
          <w:szCs w:val="24"/>
        </w:rPr>
      </w:pPr>
      <w:r w:rsidRPr="00324AFA">
        <w:rPr>
          <w:sz w:val="24"/>
          <w:szCs w:val="24"/>
        </w:rPr>
        <w:t>15. При передозировке варфарина необходимо введение:</w:t>
      </w:r>
    </w:p>
    <w:p w:rsidR="00324AFA" w:rsidRPr="00324AFA" w:rsidRDefault="00324AFA" w:rsidP="00467B62">
      <w:pPr>
        <w:widowControl/>
        <w:numPr>
          <w:ilvl w:val="0"/>
          <w:numId w:val="45"/>
        </w:numPr>
        <w:jc w:val="both"/>
        <w:rPr>
          <w:sz w:val="24"/>
          <w:szCs w:val="24"/>
        </w:rPr>
      </w:pPr>
      <w:r w:rsidRPr="00324AFA">
        <w:rPr>
          <w:sz w:val="24"/>
          <w:szCs w:val="24"/>
        </w:rPr>
        <w:t>протамина сульфата;</w:t>
      </w:r>
    </w:p>
    <w:p w:rsidR="00324AFA" w:rsidRPr="00324AFA" w:rsidRDefault="00324AFA" w:rsidP="00467B62">
      <w:pPr>
        <w:widowControl/>
        <w:numPr>
          <w:ilvl w:val="0"/>
          <w:numId w:val="45"/>
        </w:numPr>
        <w:jc w:val="both"/>
        <w:rPr>
          <w:sz w:val="24"/>
          <w:szCs w:val="24"/>
        </w:rPr>
      </w:pPr>
      <w:r w:rsidRPr="00324AFA">
        <w:rPr>
          <w:sz w:val="24"/>
          <w:szCs w:val="24"/>
        </w:rPr>
        <w:t>витамина К;</w:t>
      </w:r>
    </w:p>
    <w:p w:rsidR="00324AFA" w:rsidRPr="00324AFA" w:rsidRDefault="00324AFA" w:rsidP="00467B62">
      <w:pPr>
        <w:widowControl/>
        <w:numPr>
          <w:ilvl w:val="0"/>
          <w:numId w:val="45"/>
        </w:numPr>
        <w:jc w:val="both"/>
        <w:rPr>
          <w:sz w:val="24"/>
          <w:szCs w:val="24"/>
        </w:rPr>
      </w:pPr>
      <w:r w:rsidRPr="00324AFA">
        <w:rPr>
          <w:sz w:val="24"/>
          <w:szCs w:val="24"/>
        </w:rPr>
        <w:t>свежезамороженной плазмы;</w:t>
      </w:r>
    </w:p>
    <w:p w:rsidR="00324AFA" w:rsidRPr="00324AFA" w:rsidRDefault="00324AFA" w:rsidP="00467B62">
      <w:pPr>
        <w:widowControl/>
        <w:numPr>
          <w:ilvl w:val="0"/>
          <w:numId w:val="45"/>
        </w:numPr>
        <w:jc w:val="both"/>
        <w:rPr>
          <w:sz w:val="24"/>
          <w:szCs w:val="24"/>
        </w:rPr>
      </w:pPr>
      <w:r w:rsidRPr="00324AFA">
        <w:rPr>
          <w:sz w:val="24"/>
          <w:szCs w:val="24"/>
        </w:rPr>
        <w:t>альбумина;</w:t>
      </w:r>
    </w:p>
    <w:p w:rsidR="00324AFA" w:rsidRPr="00324AFA" w:rsidRDefault="00324AFA" w:rsidP="00467B62">
      <w:pPr>
        <w:widowControl/>
        <w:numPr>
          <w:ilvl w:val="0"/>
          <w:numId w:val="45"/>
        </w:numPr>
        <w:jc w:val="both"/>
        <w:rPr>
          <w:sz w:val="24"/>
          <w:szCs w:val="24"/>
        </w:rPr>
      </w:pPr>
      <w:r w:rsidRPr="00324AFA">
        <w:rPr>
          <w:sz w:val="24"/>
          <w:szCs w:val="24"/>
        </w:rPr>
        <w:t>эпсилон-аминокапроновой кислоты.</w:t>
      </w:r>
    </w:p>
    <w:p w:rsidR="00324AFA" w:rsidRPr="00324AFA" w:rsidRDefault="00324AFA" w:rsidP="00324AFA">
      <w:pPr>
        <w:widowControl/>
        <w:jc w:val="both"/>
        <w:rPr>
          <w:sz w:val="24"/>
          <w:szCs w:val="24"/>
        </w:rPr>
      </w:pPr>
      <w:r w:rsidRPr="00324AFA">
        <w:rPr>
          <w:sz w:val="24"/>
          <w:szCs w:val="24"/>
        </w:rPr>
        <w:t>16. Укажите нерациональное лекарственное взаимодействие:</w:t>
      </w:r>
    </w:p>
    <w:p w:rsidR="00324AFA" w:rsidRPr="00324AFA" w:rsidRDefault="00324AFA" w:rsidP="00467B62">
      <w:pPr>
        <w:widowControl/>
        <w:numPr>
          <w:ilvl w:val="0"/>
          <w:numId w:val="46"/>
        </w:numPr>
        <w:jc w:val="both"/>
        <w:rPr>
          <w:sz w:val="24"/>
          <w:szCs w:val="24"/>
        </w:rPr>
      </w:pPr>
      <w:r w:rsidRPr="00324AFA">
        <w:rPr>
          <w:sz w:val="24"/>
          <w:szCs w:val="24"/>
        </w:rPr>
        <w:t>варфарин+гепарин;</w:t>
      </w:r>
    </w:p>
    <w:p w:rsidR="00324AFA" w:rsidRPr="00324AFA" w:rsidRDefault="00324AFA" w:rsidP="00467B62">
      <w:pPr>
        <w:widowControl/>
        <w:numPr>
          <w:ilvl w:val="0"/>
          <w:numId w:val="46"/>
        </w:numPr>
        <w:jc w:val="both"/>
        <w:rPr>
          <w:sz w:val="24"/>
          <w:szCs w:val="24"/>
        </w:rPr>
      </w:pPr>
      <w:r w:rsidRPr="00324AFA">
        <w:rPr>
          <w:sz w:val="24"/>
          <w:szCs w:val="24"/>
        </w:rPr>
        <w:t>варфарин+ранитидин;</w:t>
      </w:r>
    </w:p>
    <w:p w:rsidR="00324AFA" w:rsidRPr="00324AFA" w:rsidRDefault="00324AFA" w:rsidP="00467B62">
      <w:pPr>
        <w:widowControl/>
        <w:numPr>
          <w:ilvl w:val="0"/>
          <w:numId w:val="46"/>
        </w:numPr>
        <w:jc w:val="both"/>
        <w:rPr>
          <w:sz w:val="24"/>
          <w:szCs w:val="24"/>
        </w:rPr>
      </w:pPr>
      <w:r w:rsidRPr="00324AFA">
        <w:rPr>
          <w:sz w:val="24"/>
          <w:szCs w:val="24"/>
        </w:rPr>
        <w:t>варфарин+тиклопидин;</w:t>
      </w:r>
    </w:p>
    <w:p w:rsidR="00324AFA" w:rsidRPr="00324AFA" w:rsidRDefault="00324AFA" w:rsidP="00467B62">
      <w:pPr>
        <w:widowControl/>
        <w:numPr>
          <w:ilvl w:val="0"/>
          <w:numId w:val="46"/>
        </w:numPr>
        <w:jc w:val="both"/>
        <w:rPr>
          <w:sz w:val="24"/>
          <w:szCs w:val="24"/>
        </w:rPr>
      </w:pPr>
      <w:r w:rsidRPr="00324AFA">
        <w:rPr>
          <w:sz w:val="24"/>
          <w:szCs w:val="24"/>
        </w:rPr>
        <w:t>неодикумарин+метопролол;</w:t>
      </w:r>
    </w:p>
    <w:p w:rsidR="00324AFA" w:rsidRPr="00324AFA" w:rsidRDefault="00324AFA" w:rsidP="00467B62">
      <w:pPr>
        <w:widowControl/>
        <w:numPr>
          <w:ilvl w:val="0"/>
          <w:numId w:val="46"/>
        </w:numPr>
        <w:jc w:val="both"/>
        <w:rPr>
          <w:sz w:val="24"/>
          <w:szCs w:val="24"/>
        </w:rPr>
      </w:pPr>
      <w:r w:rsidRPr="00324AFA">
        <w:rPr>
          <w:sz w:val="24"/>
          <w:szCs w:val="24"/>
        </w:rPr>
        <w:lastRenderedPageBreak/>
        <w:t>неодикумарин+глибенкламид.</w:t>
      </w:r>
    </w:p>
    <w:p w:rsidR="00324AFA" w:rsidRPr="00324AFA" w:rsidRDefault="00324AFA" w:rsidP="00324AFA">
      <w:pPr>
        <w:widowControl/>
        <w:jc w:val="both"/>
        <w:rPr>
          <w:sz w:val="24"/>
          <w:szCs w:val="24"/>
        </w:rPr>
      </w:pPr>
      <w:r w:rsidRPr="00324AFA">
        <w:rPr>
          <w:sz w:val="24"/>
          <w:szCs w:val="24"/>
        </w:rPr>
        <w:t>17. Укажите побочный эффект возникающий при применении неодикумарина:</w:t>
      </w:r>
    </w:p>
    <w:p w:rsidR="00324AFA" w:rsidRPr="00324AFA" w:rsidRDefault="00324AFA" w:rsidP="00467B62">
      <w:pPr>
        <w:widowControl/>
        <w:numPr>
          <w:ilvl w:val="0"/>
          <w:numId w:val="47"/>
        </w:numPr>
        <w:jc w:val="both"/>
        <w:rPr>
          <w:sz w:val="24"/>
          <w:szCs w:val="24"/>
        </w:rPr>
      </w:pPr>
      <w:r w:rsidRPr="00324AFA">
        <w:rPr>
          <w:sz w:val="24"/>
          <w:szCs w:val="24"/>
        </w:rPr>
        <w:t>некрозы мягких тканей;</w:t>
      </w:r>
    </w:p>
    <w:p w:rsidR="00324AFA" w:rsidRPr="00324AFA" w:rsidRDefault="00324AFA" w:rsidP="00467B62">
      <w:pPr>
        <w:widowControl/>
        <w:numPr>
          <w:ilvl w:val="0"/>
          <w:numId w:val="47"/>
        </w:numPr>
        <w:jc w:val="both"/>
        <w:rPr>
          <w:sz w:val="24"/>
          <w:szCs w:val="24"/>
        </w:rPr>
      </w:pPr>
      <w:r w:rsidRPr="00324AFA">
        <w:rPr>
          <w:sz w:val="24"/>
          <w:szCs w:val="24"/>
        </w:rPr>
        <w:t>тромбоцитопения;</w:t>
      </w:r>
    </w:p>
    <w:p w:rsidR="00324AFA" w:rsidRPr="00324AFA" w:rsidRDefault="00324AFA" w:rsidP="00467B62">
      <w:pPr>
        <w:widowControl/>
        <w:numPr>
          <w:ilvl w:val="0"/>
          <w:numId w:val="47"/>
        </w:numPr>
        <w:jc w:val="both"/>
        <w:rPr>
          <w:sz w:val="24"/>
          <w:szCs w:val="24"/>
        </w:rPr>
      </w:pPr>
      <w:r w:rsidRPr="00324AFA">
        <w:rPr>
          <w:sz w:val="24"/>
          <w:szCs w:val="24"/>
        </w:rPr>
        <w:t>остеопороз;</w:t>
      </w:r>
    </w:p>
    <w:p w:rsidR="00324AFA" w:rsidRPr="00324AFA" w:rsidRDefault="00324AFA" w:rsidP="00467B62">
      <w:pPr>
        <w:widowControl/>
        <w:numPr>
          <w:ilvl w:val="0"/>
          <w:numId w:val="47"/>
        </w:numPr>
        <w:jc w:val="both"/>
        <w:rPr>
          <w:sz w:val="24"/>
          <w:szCs w:val="24"/>
        </w:rPr>
      </w:pPr>
      <w:r w:rsidRPr="00324AFA">
        <w:rPr>
          <w:sz w:val="24"/>
          <w:szCs w:val="24"/>
        </w:rPr>
        <w:t>гастротоксичность;</w:t>
      </w:r>
    </w:p>
    <w:p w:rsidR="00324AFA" w:rsidRPr="00324AFA" w:rsidRDefault="00324AFA" w:rsidP="00467B62">
      <w:pPr>
        <w:widowControl/>
        <w:numPr>
          <w:ilvl w:val="0"/>
          <w:numId w:val="47"/>
        </w:numPr>
        <w:jc w:val="both"/>
        <w:rPr>
          <w:sz w:val="24"/>
          <w:szCs w:val="24"/>
        </w:rPr>
      </w:pPr>
      <w:r w:rsidRPr="00324AFA">
        <w:rPr>
          <w:sz w:val="24"/>
          <w:szCs w:val="24"/>
        </w:rPr>
        <w:t>ототоксичность.</w:t>
      </w:r>
    </w:p>
    <w:p w:rsidR="00324AFA" w:rsidRPr="00324AFA" w:rsidRDefault="00324AFA" w:rsidP="00324AFA">
      <w:pPr>
        <w:widowControl/>
        <w:jc w:val="both"/>
        <w:rPr>
          <w:sz w:val="24"/>
          <w:szCs w:val="24"/>
        </w:rPr>
      </w:pPr>
      <w:r w:rsidRPr="00324AFA">
        <w:rPr>
          <w:sz w:val="24"/>
          <w:szCs w:val="24"/>
        </w:rPr>
        <w:t xml:space="preserve">18. Укажите лекарственный препарат, не применяющийся при инфаркте миокарда без подъема сегмента </w:t>
      </w:r>
      <w:r w:rsidRPr="00324AFA">
        <w:rPr>
          <w:sz w:val="24"/>
          <w:szCs w:val="24"/>
          <w:lang w:val="en-US"/>
        </w:rPr>
        <w:t>ST</w:t>
      </w:r>
      <w:r w:rsidRPr="00324AFA">
        <w:rPr>
          <w:sz w:val="24"/>
          <w:szCs w:val="24"/>
        </w:rPr>
        <w:t>:</w:t>
      </w:r>
    </w:p>
    <w:p w:rsidR="00324AFA" w:rsidRPr="00324AFA" w:rsidRDefault="00324AFA" w:rsidP="00467B62">
      <w:pPr>
        <w:widowControl/>
        <w:numPr>
          <w:ilvl w:val="0"/>
          <w:numId w:val="48"/>
        </w:numPr>
        <w:jc w:val="both"/>
        <w:rPr>
          <w:sz w:val="24"/>
          <w:szCs w:val="24"/>
        </w:rPr>
      </w:pPr>
      <w:r w:rsidRPr="00324AFA">
        <w:rPr>
          <w:sz w:val="24"/>
          <w:szCs w:val="24"/>
        </w:rPr>
        <w:t>гепарин;</w:t>
      </w:r>
    </w:p>
    <w:p w:rsidR="00324AFA" w:rsidRPr="00324AFA" w:rsidRDefault="00324AFA" w:rsidP="00467B62">
      <w:pPr>
        <w:widowControl/>
        <w:numPr>
          <w:ilvl w:val="0"/>
          <w:numId w:val="48"/>
        </w:numPr>
        <w:jc w:val="both"/>
        <w:rPr>
          <w:sz w:val="24"/>
          <w:szCs w:val="24"/>
        </w:rPr>
      </w:pPr>
      <w:r w:rsidRPr="00324AFA">
        <w:rPr>
          <w:sz w:val="24"/>
          <w:szCs w:val="24"/>
        </w:rPr>
        <w:t>ацетилсалициловая кислота;</w:t>
      </w:r>
    </w:p>
    <w:p w:rsidR="00324AFA" w:rsidRPr="00324AFA" w:rsidRDefault="00324AFA" w:rsidP="00467B62">
      <w:pPr>
        <w:widowControl/>
        <w:numPr>
          <w:ilvl w:val="0"/>
          <w:numId w:val="48"/>
        </w:numPr>
        <w:jc w:val="both"/>
        <w:rPr>
          <w:sz w:val="24"/>
          <w:szCs w:val="24"/>
        </w:rPr>
      </w:pPr>
      <w:r w:rsidRPr="00324AFA">
        <w:rPr>
          <w:sz w:val="24"/>
          <w:szCs w:val="24"/>
        </w:rPr>
        <w:t>тиклопидин;</w:t>
      </w:r>
    </w:p>
    <w:p w:rsidR="00324AFA" w:rsidRPr="00324AFA" w:rsidRDefault="00324AFA" w:rsidP="00467B62">
      <w:pPr>
        <w:widowControl/>
        <w:numPr>
          <w:ilvl w:val="0"/>
          <w:numId w:val="48"/>
        </w:numPr>
        <w:jc w:val="both"/>
        <w:rPr>
          <w:sz w:val="24"/>
          <w:szCs w:val="24"/>
        </w:rPr>
      </w:pPr>
      <w:r w:rsidRPr="00324AFA">
        <w:rPr>
          <w:sz w:val="24"/>
          <w:szCs w:val="24"/>
        </w:rPr>
        <w:t>стрептокиназа;</w:t>
      </w:r>
    </w:p>
    <w:p w:rsidR="00324AFA" w:rsidRPr="00324AFA" w:rsidRDefault="00324AFA" w:rsidP="00467B62">
      <w:pPr>
        <w:widowControl/>
        <w:numPr>
          <w:ilvl w:val="0"/>
          <w:numId w:val="48"/>
        </w:numPr>
        <w:jc w:val="both"/>
        <w:rPr>
          <w:sz w:val="24"/>
          <w:szCs w:val="24"/>
        </w:rPr>
      </w:pPr>
      <w:r w:rsidRPr="00324AFA">
        <w:rPr>
          <w:sz w:val="24"/>
          <w:szCs w:val="24"/>
        </w:rPr>
        <w:t>фраксипарин.</w:t>
      </w:r>
    </w:p>
    <w:p w:rsidR="00324AFA" w:rsidRPr="00324AFA" w:rsidRDefault="00324AFA" w:rsidP="00324AFA">
      <w:pPr>
        <w:widowControl/>
        <w:jc w:val="both"/>
        <w:rPr>
          <w:sz w:val="24"/>
          <w:szCs w:val="24"/>
        </w:rPr>
      </w:pPr>
      <w:r w:rsidRPr="00324AFA">
        <w:rPr>
          <w:sz w:val="24"/>
          <w:szCs w:val="24"/>
        </w:rPr>
        <w:t>19. Укажите особенность фармакокинетики стрептокиназы:</w:t>
      </w:r>
    </w:p>
    <w:p w:rsidR="00324AFA" w:rsidRPr="00324AFA" w:rsidRDefault="00324AFA" w:rsidP="00467B62">
      <w:pPr>
        <w:widowControl/>
        <w:numPr>
          <w:ilvl w:val="0"/>
          <w:numId w:val="49"/>
        </w:numPr>
        <w:jc w:val="both"/>
        <w:rPr>
          <w:sz w:val="24"/>
          <w:szCs w:val="24"/>
        </w:rPr>
      </w:pPr>
      <w:r w:rsidRPr="00324AFA">
        <w:rPr>
          <w:sz w:val="24"/>
          <w:szCs w:val="24"/>
        </w:rPr>
        <w:t>применяется внутрь и  парентерально;</w:t>
      </w:r>
    </w:p>
    <w:p w:rsidR="00324AFA" w:rsidRPr="00324AFA" w:rsidRDefault="00324AFA" w:rsidP="00467B62">
      <w:pPr>
        <w:widowControl/>
        <w:numPr>
          <w:ilvl w:val="0"/>
          <w:numId w:val="49"/>
        </w:numPr>
        <w:jc w:val="both"/>
        <w:rPr>
          <w:sz w:val="24"/>
          <w:szCs w:val="24"/>
        </w:rPr>
      </w:pPr>
      <w:r w:rsidRPr="00324AFA">
        <w:rPr>
          <w:sz w:val="24"/>
          <w:szCs w:val="24"/>
        </w:rPr>
        <w:t>кратность применения 3-4 раза в сутки;</w:t>
      </w:r>
    </w:p>
    <w:p w:rsidR="00324AFA" w:rsidRPr="00324AFA" w:rsidRDefault="00324AFA" w:rsidP="00467B62">
      <w:pPr>
        <w:widowControl/>
        <w:numPr>
          <w:ilvl w:val="0"/>
          <w:numId w:val="49"/>
        </w:numPr>
        <w:jc w:val="both"/>
        <w:rPr>
          <w:sz w:val="24"/>
          <w:szCs w:val="24"/>
        </w:rPr>
      </w:pPr>
      <w:r w:rsidRPr="00324AFA">
        <w:rPr>
          <w:sz w:val="24"/>
          <w:szCs w:val="24"/>
        </w:rPr>
        <w:t>не проходит через плаценту;</w:t>
      </w:r>
    </w:p>
    <w:p w:rsidR="00324AFA" w:rsidRPr="00324AFA" w:rsidRDefault="00324AFA" w:rsidP="00467B62">
      <w:pPr>
        <w:widowControl/>
        <w:numPr>
          <w:ilvl w:val="0"/>
          <w:numId w:val="49"/>
        </w:numPr>
        <w:jc w:val="both"/>
        <w:rPr>
          <w:sz w:val="24"/>
          <w:szCs w:val="24"/>
        </w:rPr>
      </w:pPr>
      <w:r w:rsidRPr="00324AFA">
        <w:rPr>
          <w:sz w:val="24"/>
          <w:szCs w:val="24"/>
        </w:rPr>
        <w:t>максимальный эффект развивается через сутки;</w:t>
      </w:r>
    </w:p>
    <w:p w:rsidR="00324AFA" w:rsidRPr="00324AFA" w:rsidRDefault="00324AFA" w:rsidP="00467B62">
      <w:pPr>
        <w:widowControl/>
        <w:numPr>
          <w:ilvl w:val="0"/>
          <w:numId w:val="49"/>
        </w:numPr>
        <w:jc w:val="both"/>
        <w:rPr>
          <w:sz w:val="24"/>
          <w:szCs w:val="24"/>
        </w:rPr>
      </w:pPr>
      <w:r w:rsidRPr="00324AFA">
        <w:rPr>
          <w:sz w:val="24"/>
          <w:szCs w:val="24"/>
        </w:rPr>
        <w:t>повторное введение возможно не ранее чем через 6 мес.</w:t>
      </w:r>
    </w:p>
    <w:p w:rsidR="00324AFA" w:rsidRPr="00324AFA" w:rsidRDefault="00324AFA" w:rsidP="00324AFA">
      <w:pPr>
        <w:widowControl/>
        <w:jc w:val="both"/>
        <w:rPr>
          <w:sz w:val="24"/>
          <w:szCs w:val="24"/>
        </w:rPr>
      </w:pPr>
      <w:r w:rsidRPr="00324AFA">
        <w:rPr>
          <w:sz w:val="24"/>
          <w:szCs w:val="24"/>
        </w:rPr>
        <w:t>20. При передозировке стрептокины необходимо введение:</w:t>
      </w:r>
    </w:p>
    <w:p w:rsidR="00324AFA" w:rsidRPr="00324AFA" w:rsidRDefault="00324AFA" w:rsidP="00467B62">
      <w:pPr>
        <w:widowControl/>
        <w:numPr>
          <w:ilvl w:val="0"/>
          <w:numId w:val="50"/>
        </w:numPr>
        <w:jc w:val="both"/>
        <w:rPr>
          <w:sz w:val="24"/>
          <w:szCs w:val="24"/>
        </w:rPr>
      </w:pPr>
      <w:r w:rsidRPr="00324AFA">
        <w:rPr>
          <w:sz w:val="24"/>
          <w:szCs w:val="24"/>
        </w:rPr>
        <w:t>протамина сульфата;</w:t>
      </w:r>
    </w:p>
    <w:p w:rsidR="00324AFA" w:rsidRPr="00324AFA" w:rsidRDefault="00324AFA" w:rsidP="00467B62">
      <w:pPr>
        <w:widowControl/>
        <w:numPr>
          <w:ilvl w:val="0"/>
          <w:numId w:val="50"/>
        </w:numPr>
        <w:jc w:val="both"/>
        <w:rPr>
          <w:sz w:val="24"/>
          <w:szCs w:val="24"/>
        </w:rPr>
      </w:pPr>
      <w:r w:rsidRPr="00324AFA">
        <w:rPr>
          <w:sz w:val="24"/>
          <w:szCs w:val="24"/>
        </w:rPr>
        <w:t>витамина К;</w:t>
      </w:r>
    </w:p>
    <w:p w:rsidR="00324AFA" w:rsidRPr="00324AFA" w:rsidRDefault="00324AFA" w:rsidP="00467B62">
      <w:pPr>
        <w:widowControl/>
        <w:numPr>
          <w:ilvl w:val="0"/>
          <w:numId w:val="50"/>
        </w:numPr>
        <w:jc w:val="both"/>
        <w:rPr>
          <w:sz w:val="24"/>
          <w:szCs w:val="24"/>
        </w:rPr>
      </w:pPr>
      <w:r w:rsidRPr="00324AFA">
        <w:rPr>
          <w:sz w:val="24"/>
          <w:szCs w:val="24"/>
        </w:rPr>
        <w:t>свежезамороженной плазмы;</w:t>
      </w:r>
    </w:p>
    <w:p w:rsidR="00324AFA" w:rsidRPr="00324AFA" w:rsidRDefault="00324AFA" w:rsidP="00467B62">
      <w:pPr>
        <w:widowControl/>
        <w:numPr>
          <w:ilvl w:val="0"/>
          <w:numId w:val="50"/>
        </w:numPr>
        <w:jc w:val="both"/>
        <w:rPr>
          <w:sz w:val="24"/>
          <w:szCs w:val="24"/>
        </w:rPr>
      </w:pPr>
      <w:r w:rsidRPr="00324AFA">
        <w:rPr>
          <w:sz w:val="24"/>
          <w:szCs w:val="24"/>
        </w:rPr>
        <w:t>альбумина;</w:t>
      </w:r>
    </w:p>
    <w:p w:rsidR="00324AFA" w:rsidRPr="00324AFA" w:rsidRDefault="00324AFA" w:rsidP="00467B62">
      <w:pPr>
        <w:widowControl/>
        <w:numPr>
          <w:ilvl w:val="0"/>
          <w:numId w:val="50"/>
        </w:numPr>
        <w:jc w:val="both"/>
        <w:rPr>
          <w:sz w:val="24"/>
          <w:szCs w:val="24"/>
        </w:rPr>
      </w:pPr>
      <w:r w:rsidRPr="00324AFA">
        <w:rPr>
          <w:sz w:val="24"/>
          <w:szCs w:val="24"/>
        </w:rPr>
        <w:t>эпсилон-аминокапроновой кислоты.</w:t>
      </w:r>
    </w:p>
    <w:p w:rsidR="00324AFA" w:rsidRPr="00324AFA" w:rsidRDefault="00324AFA" w:rsidP="00324AFA">
      <w:pPr>
        <w:widowControl/>
        <w:jc w:val="both"/>
        <w:rPr>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противовоспалительных средств»</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1. Укажите фактор, не являющийся фактором риска развития НПВС-гастропатии:</w:t>
      </w:r>
    </w:p>
    <w:p w:rsidR="00324AFA" w:rsidRPr="00324AFA" w:rsidRDefault="00324AFA" w:rsidP="00467B62">
      <w:pPr>
        <w:widowControl/>
        <w:numPr>
          <w:ilvl w:val="6"/>
          <w:numId w:val="51"/>
        </w:numPr>
        <w:jc w:val="both"/>
        <w:rPr>
          <w:sz w:val="24"/>
          <w:szCs w:val="24"/>
        </w:rPr>
      </w:pPr>
      <w:r w:rsidRPr="00324AFA">
        <w:rPr>
          <w:sz w:val="24"/>
          <w:szCs w:val="24"/>
        </w:rPr>
        <w:t>перенесенная вирусная инфекция;</w:t>
      </w:r>
    </w:p>
    <w:p w:rsidR="00324AFA" w:rsidRPr="00324AFA" w:rsidRDefault="00324AFA" w:rsidP="00467B62">
      <w:pPr>
        <w:widowControl/>
        <w:numPr>
          <w:ilvl w:val="6"/>
          <w:numId w:val="51"/>
        </w:numPr>
        <w:jc w:val="both"/>
        <w:rPr>
          <w:sz w:val="24"/>
          <w:szCs w:val="24"/>
        </w:rPr>
      </w:pPr>
      <w:r w:rsidRPr="00324AFA">
        <w:rPr>
          <w:sz w:val="24"/>
          <w:szCs w:val="24"/>
        </w:rPr>
        <w:t>длительность применения НПВС;</w:t>
      </w:r>
    </w:p>
    <w:p w:rsidR="00324AFA" w:rsidRPr="00324AFA" w:rsidRDefault="00324AFA" w:rsidP="00467B62">
      <w:pPr>
        <w:widowControl/>
        <w:numPr>
          <w:ilvl w:val="6"/>
          <w:numId w:val="51"/>
        </w:numPr>
        <w:jc w:val="both"/>
        <w:rPr>
          <w:sz w:val="24"/>
          <w:szCs w:val="24"/>
        </w:rPr>
      </w:pPr>
      <w:r w:rsidRPr="00324AFA">
        <w:rPr>
          <w:sz w:val="24"/>
          <w:szCs w:val="24"/>
        </w:rPr>
        <w:t>ассоциация с Н.</w:t>
      </w:r>
      <w:r w:rsidRPr="00324AFA">
        <w:rPr>
          <w:sz w:val="24"/>
          <w:szCs w:val="24"/>
          <w:lang w:val="en-US"/>
        </w:rPr>
        <w:t xml:space="preserve"> pylori</w:t>
      </w:r>
      <w:r w:rsidRPr="00324AFA">
        <w:rPr>
          <w:sz w:val="24"/>
          <w:szCs w:val="24"/>
        </w:rPr>
        <w:t>;</w:t>
      </w:r>
    </w:p>
    <w:p w:rsidR="00324AFA" w:rsidRPr="00324AFA" w:rsidRDefault="00324AFA" w:rsidP="00467B62">
      <w:pPr>
        <w:widowControl/>
        <w:numPr>
          <w:ilvl w:val="6"/>
          <w:numId w:val="51"/>
        </w:numPr>
        <w:jc w:val="both"/>
        <w:rPr>
          <w:sz w:val="24"/>
          <w:szCs w:val="24"/>
        </w:rPr>
      </w:pPr>
      <w:r w:rsidRPr="00324AFA">
        <w:rPr>
          <w:sz w:val="24"/>
          <w:szCs w:val="24"/>
        </w:rPr>
        <w:t>совместный прием с глюкокортикоидами;</w:t>
      </w:r>
    </w:p>
    <w:p w:rsidR="00324AFA" w:rsidRPr="00324AFA" w:rsidRDefault="00324AFA" w:rsidP="00467B62">
      <w:pPr>
        <w:widowControl/>
        <w:numPr>
          <w:ilvl w:val="6"/>
          <w:numId w:val="51"/>
        </w:numPr>
        <w:jc w:val="both"/>
        <w:rPr>
          <w:sz w:val="24"/>
          <w:szCs w:val="24"/>
        </w:rPr>
      </w:pPr>
      <w:r w:rsidRPr="00324AFA">
        <w:rPr>
          <w:sz w:val="24"/>
          <w:szCs w:val="24"/>
        </w:rPr>
        <w:t>селективность в отношении ЦОГ-2.</w:t>
      </w:r>
    </w:p>
    <w:p w:rsidR="00324AFA" w:rsidRPr="00324AFA" w:rsidRDefault="00324AFA" w:rsidP="00324AFA">
      <w:pPr>
        <w:widowControl/>
        <w:jc w:val="both"/>
        <w:rPr>
          <w:sz w:val="24"/>
          <w:szCs w:val="24"/>
        </w:rPr>
      </w:pPr>
      <w:r w:rsidRPr="00324AFA">
        <w:rPr>
          <w:sz w:val="24"/>
          <w:szCs w:val="24"/>
        </w:rPr>
        <w:t>2. Укажите способы профилактики НПВС-гастропатии:</w:t>
      </w:r>
    </w:p>
    <w:p w:rsidR="00324AFA" w:rsidRPr="00324AFA" w:rsidRDefault="00324AFA" w:rsidP="00467B62">
      <w:pPr>
        <w:widowControl/>
        <w:numPr>
          <w:ilvl w:val="0"/>
          <w:numId w:val="52"/>
        </w:numPr>
        <w:jc w:val="both"/>
        <w:rPr>
          <w:sz w:val="24"/>
          <w:szCs w:val="24"/>
        </w:rPr>
      </w:pPr>
      <w:r w:rsidRPr="00324AFA">
        <w:rPr>
          <w:sz w:val="24"/>
          <w:szCs w:val="24"/>
        </w:rPr>
        <w:t>применение мизопростола;</w:t>
      </w:r>
    </w:p>
    <w:p w:rsidR="00324AFA" w:rsidRPr="00324AFA" w:rsidRDefault="00324AFA" w:rsidP="00467B62">
      <w:pPr>
        <w:widowControl/>
        <w:numPr>
          <w:ilvl w:val="0"/>
          <w:numId w:val="52"/>
        </w:numPr>
        <w:jc w:val="both"/>
        <w:rPr>
          <w:sz w:val="24"/>
          <w:szCs w:val="24"/>
        </w:rPr>
      </w:pPr>
      <w:r w:rsidRPr="00324AFA">
        <w:rPr>
          <w:sz w:val="24"/>
          <w:szCs w:val="24"/>
        </w:rPr>
        <w:t>применение омепразола;</w:t>
      </w:r>
    </w:p>
    <w:p w:rsidR="00324AFA" w:rsidRPr="00324AFA" w:rsidRDefault="00324AFA" w:rsidP="00467B62">
      <w:pPr>
        <w:widowControl/>
        <w:numPr>
          <w:ilvl w:val="0"/>
          <w:numId w:val="52"/>
        </w:numPr>
        <w:jc w:val="both"/>
        <w:rPr>
          <w:sz w:val="24"/>
          <w:szCs w:val="24"/>
        </w:rPr>
      </w:pPr>
      <w:r w:rsidRPr="00324AFA">
        <w:rPr>
          <w:sz w:val="24"/>
          <w:szCs w:val="24"/>
        </w:rPr>
        <w:t>применение селективных ингибиторов ЦОГ-2;</w:t>
      </w:r>
    </w:p>
    <w:p w:rsidR="00324AFA" w:rsidRPr="00324AFA" w:rsidRDefault="00324AFA" w:rsidP="00467B62">
      <w:pPr>
        <w:widowControl/>
        <w:numPr>
          <w:ilvl w:val="0"/>
          <w:numId w:val="52"/>
        </w:numPr>
        <w:jc w:val="both"/>
        <w:rPr>
          <w:sz w:val="24"/>
          <w:szCs w:val="24"/>
        </w:rPr>
      </w:pPr>
      <w:r w:rsidRPr="00324AFA">
        <w:rPr>
          <w:sz w:val="24"/>
          <w:szCs w:val="24"/>
        </w:rPr>
        <w:t>применение ранитидина;</w:t>
      </w:r>
    </w:p>
    <w:p w:rsidR="00324AFA" w:rsidRPr="00324AFA" w:rsidRDefault="00324AFA" w:rsidP="00467B62">
      <w:pPr>
        <w:widowControl/>
        <w:numPr>
          <w:ilvl w:val="0"/>
          <w:numId w:val="52"/>
        </w:numPr>
        <w:jc w:val="both"/>
        <w:rPr>
          <w:sz w:val="24"/>
          <w:szCs w:val="24"/>
        </w:rPr>
      </w:pPr>
      <w:r w:rsidRPr="00324AFA">
        <w:rPr>
          <w:sz w:val="24"/>
          <w:szCs w:val="24"/>
        </w:rPr>
        <w:t>все вышеперечисленные.</w:t>
      </w:r>
    </w:p>
    <w:p w:rsidR="00324AFA" w:rsidRPr="00324AFA" w:rsidRDefault="00324AFA" w:rsidP="00324AFA">
      <w:pPr>
        <w:widowControl/>
        <w:jc w:val="both"/>
        <w:rPr>
          <w:sz w:val="24"/>
          <w:szCs w:val="24"/>
        </w:rPr>
      </w:pPr>
      <w:r w:rsidRPr="00324AFA">
        <w:rPr>
          <w:sz w:val="24"/>
          <w:szCs w:val="24"/>
        </w:rPr>
        <w:t>3. Укажите селективный ингибитор ЦОГ-1:</w:t>
      </w:r>
    </w:p>
    <w:p w:rsidR="00324AFA" w:rsidRPr="00324AFA" w:rsidRDefault="00324AFA" w:rsidP="00467B62">
      <w:pPr>
        <w:widowControl/>
        <w:numPr>
          <w:ilvl w:val="0"/>
          <w:numId w:val="53"/>
        </w:numPr>
        <w:jc w:val="both"/>
        <w:rPr>
          <w:sz w:val="24"/>
          <w:szCs w:val="24"/>
        </w:rPr>
      </w:pPr>
      <w:r w:rsidRPr="00324AFA">
        <w:rPr>
          <w:sz w:val="24"/>
          <w:szCs w:val="24"/>
        </w:rPr>
        <w:t>аспирин в низких дозах;</w:t>
      </w:r>
    </w:p>
    <w:p w:rsidR="00324AFA" w:rsidRPr="00324AFA" w:rsidRDefault="00324AFA" w:rsidP="00467B62">
      <w:pPr>
        <w:widowControl/>
        <w:numPr>
          <w:ilvl w:val="0"/>
          <w:numId w:val="53"/>
        </w:numPr>
        <w:jc w:val="both"/>
        <w:rPr>
          <w:sz w:val="24"/>
          <w:szCs w:val="24"/>
        </w:rPr>
      </w:pPr>
      <w:r w:rsidRPr="00324AFA">
        <w:rPr>
          <w:sz w:val="24"/>
          <w:szCs w:val="24"/>
        </w:rPr>
        <w:t>парацетамол;</w:t>
      </w:r>
    </w:p>
    <w:p w:rsidR="00324AFA" w:rsidRPr="00324AFA" w:rsidRDefault="00324AFA" w:rsidP="00467B62">
      <w:pPr>
        <w:widowControl/>
        <w:numPr>
          <w:ilvl w:val="0"/>
          <w:numId w:val="53"/>
        </w:numPr>
        <w:jc w:val="both"/>
        <w:rPr>
          <w:sz w:val="24"/>
          <w:szCs w:val="24"/>
        </w:rPr>
      </w:pPr>
      <w:r w:rsidRPr="00324AFA">
        <w:rPr>
          <w:sz w:val="24"/>
          <w:szCs w:val="24"/>
        </w:rPr>
        <w:t>анальгин;</w:t>
      </w:r>
    </w:p>
    <w:p w:rsidR="00324AFA" w:rsidRPr="00324AFA" w:rsidRDefault="00324AFA" w:rsidP="00467B62">
      <w:pPr>
        <w:widowControl/>
        <w:numPr>
          <w:ilvl w:val="0"/>
          <w:numId w:val="53"/>
        </w:numPr>
        <w:jc w:val="both"/>
        <w:rPr>
          <w:sz w:val="24"/>
          <w:szCs w:val="24"/>
        </w:rPr>
      </w:pPr>
      <w:r w:rsidRPr="00324AFA">
        <w:rPr>
          <w:sz w:val="24"/>
          <w:szCs w:val="24"/>
        </w:rPr>
        <w:t>целекоксиб;</w:t>
      </w:r>
    </w:p>
    <w:p w:rsidR="00324AFA" w:rsidRPr="00324AFA" w:rsidRDefault="00324AFA" w:rsidP="00467B62">
      <w:pPr>
        <w:widowControl/>
        <w:numPr>
          <w:ilvl w:val="0"/>
          <w:numId w:val="53"/>
        </w:numPr>
        <w:jc w:val="both"/>
        <w:rPr>
          <w:sz w:val="24"/>
          <w:szCs w:val="24"/>
        </w:rPr>
      </w:pPr>
      <w:r w:rsidRPr="00324AFA">
        <w:rPr>
          <w:sz w:val="24"/>
          <w:szCs w:val="24"/>
        </w:rPr>
        <w:t>нимесулид.</w:t>
      </w:r>
    </w:p>
    <w:p w:rsidR="00324AFA" w:rsidRPr="00324AFA" w:rsidRDefault="00324AFA" w:rsidP="00324AFA">
      <w:pPr>
        <w:widowControl/>
        <w:jc w:val="both"/>
        <w:rPr>
          <w:sz w:val="24"/>
          <w:szCs w:val="24"/>
        </w:rPr>
      </w:pPr>
      <w:r w:rsidRPr="00324AFA">
        <w:rPr>
          <w:sz w:val="24"/>
          <w:szCs w:val="24"/>
        </w:rPr>
        <w:t>4. Укажите высокоселективный ингибитор ЦОГ-2:</w:t>
      </w:r>
    </w:p>
    <w:p w:rsidR="00324AFA" w:rsidRPr="00324AFA" w:rsidRDefault="00324AFA" w:rsidP="00467B62">
      <w:pPr>
        <w:widowControl/>
        <w:numPr>
          <w:ilvl w:val="0"/>
          <w:numId w:val="54"/>
        </w:numPr>
        <w:jc w:val="both"/>
        <w:rPr>
          <w:sz w:val="24"/>
          <w:szCs w:val="24"/>
        </w:rPr>
      </w:pPr>
      <w:r w:rsidRPr="00324AFA">
        <w:rPr>
          <w:sz w:val="24"/>
          <w:szCs w:val="24"/>
        </w:rPr>
        <w:t>аспирин в низких дозах;</w:t>
      </w:r>
    </w:p>
    <w:p w:rsidR="00324AFA" w:rsidRPr="00324AFA" w:rsidRDefault="00324AFA" w:rsidP="00467B62">
      <w:pPr>
        <w:widowControl/>
        <w:numPr>
          <w:ilvl w:val="0"/>
          <w:numId w:val="54"/>
        </w:numPr>
        <w:jc w:val="both"/>
        <w:rPr>
          <w:sz w:val="24"/>
          <w:szCs w:val="24"/>
        </w:rPr>
      </w:pPr>
      <w:r w:rsidRPr="00324AFA">
        <w:rPr>
          <w:sz w:val="24"/>
          <w:szCs w:val="24"/>
        </w:rPr>
        <w:t>парацетамол;</w:t>
      </w:r>
    </w:p>
    <w:p w:rsidR="00324AFA" w:rsidRPr="00324AFA" w:rsidRDefault="00324AFA" w:rsidP="00467B62">
      <w:pPr>
        <w:widowControl/>
        <w:numPr>
          <w:ilvl w:val="0"/>
          <w:numId w:val="54"/>
        </w:numPr>
        <w:jc w:val="both"/>
        <w:rPr>
          <w:sz w:val="24"/>
          <w:szCs w:val="24"/>
        </w:rPr>
      </w:pPr>
      <w:r w:rsidRPr="00324AFA">
        <w:rPr>
          <w:sz w:val="24"/>
          <w:szCs w:val="24"/>
        </w:rPr>
        <w:t>анальгин;</w:t>
      </w:r>
    </w:p>
    <w:p w:rsidR="00324AFA" w:rsidRPr="00324AFA" w:rsidRDefault="00324AFA" w:rsidP="00467B62">
      <w:pPr>
        <w:widowControl/>
        <w:numPr>
          <w:ilvl w:val="0"/>
          <w:numId w:val="54"/>
        </w:numPr>
        <w:jc w:val="both"/>
        <w:rPr>
          <w:sz w:val="24"/>
          <w:szCs w:val="24"/>
        </w:rPr>
      </w:pPr>
      <w:r w:rsidRPr="00324AFA">
        <w:rPr>
          <w:sz w:val="24"/>
          <w:szCs w:val="24"/>
        </w:rPr>
        <w:t>целекоксиб;</w:t>
      </w:r>
    </w:p>
    <w:p w:rsidR="00324AFA" w:rsidRPr="00324AFA" w:rsidRDefault="00324AFA" w:rsidP="00467B62">
      <w:pPr>
        <w:widowControl/>
        <w:numPr>
          <w:ilvl w:val="0"/>
          <w:numId w:val="54"/>
        </w:numPr>
        <w:jc w:val="both"/>
        <w:rPr>
          <w:sz w:val="24"/>
          <w:szCs w:val="24"/>
        </w:rPr>
      </w:pPr>
      <w:r w:rsidRPr="00324AFA">
        <w:rPr>
          <w:sz w:val="24"/>
          <w:szCs w:val="24"/>
        </w:rPr>
        <w:lastRenderedPageBreak/>
        <w:t>нимесулид.</w:t>
      </w:r>
    </w:p>
    <w:p w:rsidR="00324AFA" w:rsidRPr="00324AFA" w:rsidRDefault="00324AFA" w:rsidP="00324AFA">
      <w:pPr>
        <w:widowControl/>
        <w:jc w:val="both"/>
        <w:rPr>
          <w:sz w:val="24"/>
          <w:szCs w:val="24"/>
        </w:rPr>
      </w:pPr>
      <w:r w:rsidRPr="00324AFA">
        <w:rPr>
          <w:sz w:val="24"/>
          <w:szCs w:val="24"/>
        </w:rPr>
        <w:t>5. Укажите селективный ингибитор ЦОГ-3:</w:t>
      </w:r>
    </w:p>
    <w:p w:rsidR="00324AFA" w:rsidRPr="00324AFA" w:rsidRDefault="00324AFA" w:rsidP="00467B62">
      <w:pPr>
        <w:widowControl/>
        <w:numPr>
          <w:ilvl w:val="0"/>
          <w:numId w:val="55"/>
        </w:numPr>
        <w:jc w:val="both"/>
        <w:rPr>
          <w:sz w:val="24"/>
          <w:szCs w:val="24"/>
        </w:rPr>
      </w:pPr>
      <w:r w:rsidRPr="00324AFA">
        <w:rPr>
          <w:sz w:val="24"/>
          <w:szCs w:val="24"/>
        </w:rPr>
        <w:t>аспирин в низких дозах;</w:t>
      </w:r>
    </w:p>
    <w:p w:rsidR="00324AFA" w:rsidRPr="00324AFA" w:rsidRDefault="00324AFA" w:rsidP="00467B62">
      <w:pPr>
        <w:widowControl/>
        <w:numPr>
          <w:ilvl w:val="0"/>
          <w:numId w:val="55"/>
        </w:numPr>
        <w:jc w:val="both"/>
        <w:rPr>
          <w:sz w:val="24"/>
          <w:szCs w:val="24"/>
        </w:rPr>
      </w:pPr>
      <w:r w:rsidRPr="00324AFA">
        <w:rPr>
          <w:sz w:val="24"/>
          <w:szCs w:val="24"/>
        </w:rPr>
        <w:t>парацетамол;</w:t>
      </w:r>
    </w:p>
    <w:p w:rsidR="00324AFA" w:rsidRPr="00324AFA" w:rsidRDefault="00324AFA" w:rsidP="00467B62">
      <w:pPr>
        <w:widowControl/>
        <w:numPr>
          <w:ilvl w:val="0"/>
          <w:numId w:val="55"/>
        </w:numPr>
        <w:jc w:val="both"/>
        <w:rPr>
          <w:sz w:val="24"/>
          <w:szCs w:val="24"/>
        </w:rPr>
      </w:pPr>
      <w:r w:rsidRPr="00324AFA">
        <w:rPr>
          <w:sz w:val="24"/>
          <w:szCs w:val="24"/>
        </w:rPr>
        <w:t>диклофенак;</w:t>
      </w:r>
    </w:p>
    <w:p w:rsidR="00324AFA" w:rsidRPr="00324AFA" w:rsidRDefault="00324AFA" w:rsidP="00467B62">
      <w:pPr>
        <w:widowControl/>
        <w:numPr>
          <w:ilvl w:val="0"/>
          <w:numId w:val="55"/>
        </w:numPr>
        <w:jc w:val="both"/>
        <w:rPr>
          <w:sz w:val="24"/>
          <w:szCs w:val="24"/>
        </w:rPr>
      </w:pPr>
      <w:r w:rsidRPr="00324AFA">
        <w:rPr>
          <w:sz w:val="24"/>
          <w:szCs w:val="24"/>
        </w:rPr>
        <w:t>целекоксиб;</w:t>
      </w:r>
    </w:p>
    <w:p w:rsidR="00324AFA" w:rsidRPr="00324AFA" w:rsidRDefault="00324AFA" w:rsidP="00467B62">
      <w:pPr>
        <w:widowControl/>
        <w:numPr>
          <w:ilvl w:val="0"/>
          <w:numId w:val="55"/>
        </w:numPr>
        <w:jc w:val="both"/>
        <w:rPr>
          <w:sz w:val="24"/>
          <w:szCs w:val="24"/>
        </w:rPr>
      </w:pPr>
      <w:r w:rsidRPr="00324AFA">
        <w:rPr>
          <w:sz w:val="24"/>
          <w:szCs w:val="24"/>
        </w:rPr>
        <w:t>нимесулид.</w:t>
      </w:r>
    </w:p>
    <w:p w:rsidR="00324AFA" w:rsidRPr="00324AFA" w:rsidRDefault="00324AFA" w:rsidP="00324AFA">
      <w:pPr>
        <w:widowControl/>
        <w:jc w:val="both"/>
        <w:rPr>
          <w:sz w:val="24"/>
          <w:szCs w:val="24"/>
        </w:rPr>
      </w:pPr>
      <w:r w:rsidRPr="00324AFA">
        <w:rPr>
          <w:sz w:val="24"/>
          <w:szCs w:val="24"/>
        </w:rPr>
        <w:t>6. Особенностью фармакокинетики НПВС является:</w:t>
      </w:r>
    </w:p>
    <w:p w:rsidR="00324AFA" w:rsidRPr="00324AFA" w:rsidRDefault="00324AFA" w:rsidP="00467B62">
      <w:pPr>
        <w:widowControl/>
        <w:numPr>
          <w:ilvl w:val="0"/>
          <w:numId w:val="56"/>
        </w:numPr>
        <w:jc w:val="both"/>
        <w:rPr>
          <w:sz w:val="24"/>
          <w:szCs w:val="24"/>
        </w:rPr>
      </w:pPr>
      <w:r w:rsidRPr="00324AFA">
        <w:rPr>
          <w:sz w:val="24"/>
          <w:szCs w:val="24"/>
        </w:rPr>
        <w:t>плохо всасываются из просвета ЖКТ;</w:t>
      </w:r>
    </w:p>
    <w:p w:rsidR="00324AFA" w:rsidRPr="00324AFA" w:rsidRDefault="00324AFA" w:rsidP="00467B62">
      <w:pPr>
        <w:widowControl/>
        <w:numPr>
          <w:ilvl w:val="0"/>
          <w:numId w:val="56"/>
        </w:numPr>
        <w:jc w:val="both"/>
        <w:rPr>
          <w:sz w:val="24"/>
          <w:szCs w:val="24"/>
        </w:rPr>
      </w:pPr>
      <w:r w:rsidRPr="00324AFA">
        <w:rPr>
          <w:sz w:val="24"/>
          <w:szCs w:val="24"/>
        </w:rPr>
        <w:t>связь с белками плазмы крови 80-99%;</w:t>
      </w:r>
    </w:p>
    <w:p w:rsidR="00324AFA" w:rsidRPr="00324AFA" w:rsidRDefault="00324AFA" w:rsidP="00467B62">
      <w:pPr>
        <w:widowControl/>
        <w:numPr>
          <w:ilvl w:val="0"/>
          <w:numId w:val="56"/>
        </w:numPr>
        <w:jc w:val="both"/>
        <w:rPr>
          <w:sz w:val="24"/>
          <w:szCs w:val="24"/>
        </w:rPr>
      </w:pPr>
      <w:r w:rsidRPr="00324AFA">
        <w:rPr>
          <w:sz w:val="24"/>
          <w:szCs w:val="24"/>
        </w:rPr>
        <w:t>биотрансформируются почками;</w:t>
      </w:r>
    </w:p>
    <w:p w:rsidR="00324AFA" w:rsidRPr="00324AFA" w:rsidRDefault="00324AFA" w:rsidP="00467B62">
      <w:pPr>
        <w:widowControl/>
        <w:numPr>
          <w:ilvl w:val="0"/>
          <w:numId w:val="56"/>
        </w:numPr>
        <w:jc w:val="both"/>
        <w:rPr>
          <w:sz w:val="24"/>
          <w:szCs w:val="24"/>
        </w:rPr>
      </w:pPr>
      <w:r w:rsidRPr="00324AFA">
        <w:rPr>
          <w:sz w:val="24"/>
          <w:szCs w:val="24"/>
        </w:rPr>
        <w:t>плохо проникают в ткани;</w:t>
      </w:r>
    </w:p>
    <w:p w:rsidR="00324AFA" w:rsidRPr="00324AFA" w:rsidRDefault="00324AFA" w:rsidP="00467B62">
      <w:pPr>
        <w:widowControl/>
        <w:numPr>
          <w:ilvl w:val="0"/>
          <w:numId w:val="56"/>
        </w:numPr>
        <w:jc w:val="both"/>
        <w:rPr>
          <w:sz w:val="24"/>
          <w:szCs w:val="24"/>
        </w:rPr>
      </w:pPr>
      <w:r w:rsidRPr="00324AFA">
        <w:rPr>
          <w:sz w:val="24"/>
          <w:szCs w:val="24"/>
        </w:rPr>
        <w:t>выводятся в основном желчью.</w:t>
      </w:r>
    </w:p>
    <w:p w:rsidR="00324AFA" w:rsidRPr="00324AFA" w:rsidRDefault="00324AFA" w:rsidP="00324AFA">
      <w:pPr>
        <w:widowControl/>
        <w:jc w:val="both"/>
        <w:rPr>
          <w:sz w:val="24"/>
          <w:szCs w:val="24"/>
        </w:rPr>
      </w:pPr>
      <w:r w:rsidRPr="00324AFA">
        <w:rPr>
          <w:sz w:val="24"/>
          <w:szCs w:val="24"/>
        </w:rPr>
        <w:t>7. Укажите рациональную комбинацию лекарственных средств:</w:t>
      </w:r>
    </w:p>
    <w:p w:rsidR="00324AFA" w:rsidRPr="00324AFA" w:rsidRDefault="00324AFA" w:rsidP="00467B62">
      <w:pPr>
        <w:widowControl/>
        <w:numPr>
          <w:ilvl w:val="0"/>
          <w:numId w:val="57"/>
        </w:numPr>
        <w:jc w:val="both"/>
        <w:rPr>
          <w:sz w:val="24"/>
          <w:szCs w:val="24"/>
        </w:rPr>
      </w:pPr>
      <w:r w:rsidRPr="00324AFA">
        <w:rPr>
          <w:sz w:val="24"/>
          <w:szCs w:val="24"/>
        </w:rPr>
        <w:t>диклофенак+гентамицин;</w:t>
      </w:r>
    </w:p>
    <w:p w:rsidR="00324AFA" w:rsidRPr="00324AFA" w:rsidRDefault="00324AFA" w:rsidP="00467B62">
      <w:pPr>
        <w:widowControl/>
        <w:numPr>
          <w:ilvl w:val="0"/>
          <w:numId w:val="57"/>
        </w:numPr>
        <w:jc w:val="both"/>
        <w:rPr>
          <w:sz w:val="24"/>
          <w:szCs w:val="24"/>
        </w:rPr>
      </w:pPr>
      <w:r w:rsidRPr="00324AFA">
        <w:rPr>
          <w:sz w:val="24"/>
          <w:szCs w:val="24"/>
        </w:rPr>
        <w:t>индометацин+варфарин;</w:t>
      </w:r>
    </w:p>
    <w:p w:rsidR="00324AFA" w:rsidRPr="00324AFA" w:rsidRDefault="00324AFA" w:rsidP="00467B62">
      <w:pPr>
        <w:widowControl/>
        <w:numPr>
          <w:ilvl w:val="0"/>
          <w:numId w:val="57"/>
        </w:numPr>
        <w:jc w:val="both"/>
        <w:rPr>
          <w:sz w:val="24"/>
          <w:szCs w:val="24"/>
        </w:rPr>
      </w:pPr>
      <w:r w:rsidRPr="00324AFA">
        <w:rPr>
          <w:sz w:val="24"/>
          <w:szCs w:val="24"/>
        </w:rPr>
        <w:t>индометацин+глибенкламид;</w:t>
      </w:r>
    </w:p>
    <w:p w:rsidR="00324AFA" w:rsidRPr="00324AFA" w:rsidRDefault="00324AFA" w:rsidP="00467B62">
      <w:pPr>
        <w:widowControl/>
        <w:numPr>
          <w:ilvl w:val="0"/>
          <w:numId w:val="57"/>
        </w:numPr>
        <w:jc w:val="both"/>
        <w:rPr>
          <w:sz w:val="24"/>
          <w:szCs w:val="24"/>
        </w:rPr>
      </w:pPr>
      <w:r w:rsidRPr="00324AFA">
        <w:rPr>
          <w:sz w:val="24"/>
          <w:szCs w:val="24"/>
        </w:rPr>
        <w:t>парацетамол+кофеин;</w:t>
      </w:r>
    </w:p>
    <w:p w:rsidR="00324AFA" w:rsidRPr="00324AFA" w:rsidRDefault="00324AFA" w:rsidP="00467B62">
      <w:pPr>
        <w:widowControl/>
        <w:numPr>
          <w:ilvl w:val="0"/>
          <w:numId w:val="57"/>
        </w:numPr>
        <w:jc w:val="both"/>
        <w:rPr>
          <w:sz w:val="24"/>
          <w:szCs w:val="24"/>
        </w:rPr>
      </w:pPr>
      <w:r w:rsidRPr="00324AFA">
        <w:rPr>
          <w:sz w:val="24"/>
          <w:szCs w:val="24"/>
        </w:rPr>
        <w:t>диклофенак+дигоксин.</w:t>
      </w:r>
    </w:p>
    <w:p w:rsidR="00324AFA" w:rsidRPr="00324AFA" w:rsidRDefault="00324AFA" w:rsidP="00324AFA">
      <w:pPr>
        <w:widowControl/>
        <w:jc w:val="both"/>
        <w:rPr>
          <w:sz w:val="24"/>
          <w:szCs w:val="24"/>
        </w:rPr>
      </w:pPr>
      <w:r w:rsidRPr="00324AFA">
        <w:rPr>
          <w:sz w:val="24"/>
          <w:szCs w:val="24"/>
        </w:rPr>
        <w:t>8. Узкой широтой терапевтического действия обладает:</w:t>
      </w:r>
    </w:p>
    <w:p w:rsidR="00324AFA" w:rsidRPr="00324AFA" w:rsidRDefault="00324AFA" w:rsidP="00467B62">
      <w:pPr>
        <w:widowControl/>
        <w:numPr>
          <w:ilvl w:val="0"/>
          <w:numId w:val="58"/>
        </w:numPr>
        <w:jc w:val="both"/>
        <w:rPr>
          <w:sz w:val="24"/>
          <w:szCs w:val="24"/>
        </w:rPr>
      </w:pPr>
      <w:r w:rsidRPr="00324AFA">
        <w:rPr>
          <w:sz w:val="24"/>
          <w:szCs w:val="24"/>
        </w:rPr>
        <w:t>аспирин;</w:t>
      </w:r>
    </w:p>
    <w:p w:rsidR="00324AFA" w:rsidRPr="00324AFA" w:rsidRDefault="00324AFA" w:rsidP="00467B62">
      <w:pPr>
        <w:widowControl/>
        <w:numPr>
          <w:ilvl w:val="0"/>
          <w:numId w:val="58"/>
        </w:numPr>
        <w:jc w:val="both"/>
        <w:rPr>
          <w:sz w:val="24"/>
          <w:szCs w:val="24"/>
        </w:rPr>
      </w:pPr>
      <w:r w:rsidRPr="00324AFA">
        <w:rPr>
          <w:sz w:val="24"/>
          <w:szCs w:val="24"/>
        </w:rPr>
        <w:t>парацетамол;</w:t>
      </w:r>
    </w:p>
    <w:p w:rsidR="00324AFA" w:rsidRPr="00324AFA" w:rsidRDefault="00324AFA" w:rsidP="00467B62">
      <w:pPr>
        <w:widowControl/>
        <w:numPr>
          <w:ilvl w:val="0"/>
          <w:numId w:val="58"/>
        </w:numPr>
        <w:jc w:val="both"/>
        <w:rPr>
          <w:sz w:val="24"/>
          <w:szCs w:val="24"/>
        </w:rPr>
      </w:pPr>
      <w:r w:rsidRPr="00324AFA">
        <w:rPr>
          <w:sz w:val="24"/>
          <w:szCs w:val="24"/>
        </w:rPr>
        <w:t>анальгин;</w:t>
      </w:r>
    </w:p>
    <w:p w:rsidR="00324AFA" w:rsidRPr="00324AFA" w:rsidRDefault="00324AFA" w:rsidP="00467B62">
      <w:pPr>
        <w:widowControl/>
        <w:numPr>
          <w:ilvl w:val="0"/>
          <w:numId w:val="58"/>
        </w:numPr>
        <w:jc w:val="both"/>
        <w:rPr>
          <w:sz w:val="24"/>
          <w:szCs w:val="24"/>
        </w:rPr>
      </w:pPr>
      <w:r w:rsidRPr="00324AFA">
        <w:rPr>
          <w:sz w:val="24"/>
          <w:szCs w:val="24"/>
        </w:rPr>
        <w:t>диклофенал;</w:t>
      </w:r>
    </w:p>
    <w:p w:rsidR="00324AFA" w:rsidRPr="00324AFA" w:rsidRDefault="00324AFA" w:rsidP="00467B62">
      <w:pPr>
        <w:widowControl/>
        <w:numPr>
          <w:ilvl w:val="0"/>
          <w:numId w:val="58"/>
        </w:numPr>
        <w:jc w:val="both"/>
        <w:rPr>
          <w:sz w:val="24"/>
          <w:szCs w:val="24"/>
        </w:rPr>
      </w:pPr>
      <w:r w:rsidRPr="00324AFA">
        <w:rPr>
          <w:sz w:val="24"/>
          <w:szCs w:val="24"/>
        </w:rPr>
        <w:t>ибупрофен.</w:t>
      </w:r>
    </w:p>
    <w:p w:rsidR="00324AFA" w:rsidRPr="00324AFA" w:rsidRDefault="00324AFA" w:rsidP="00324AFA">
      <w:pPr>
        <w:widowControl/>
        <w:jc w:val="both"/>
        <w:rPr>
          <w:sz w:val="24"/>
          <w:szCs w:val="24"/>
        </w:rPr>
      </w:pPr>
      <w:r w:rsidRPr="00324AFA">
        <w:rPr>
          <w:sz w:val="24"/>
          <w:szCs w:val="24"/>
        </w:rPr>
        <w:t>9. При передозировке парацетамола необходимо:</w:t>
      </w:r>
    </w:p>
    <w:p w:rsidR="00324AFA" w:rsidRPr="00324AFA" w:rsidRDefault="00324AFA" w:rsidP="00467B62">
      <w:pPr>
        <w:widowControl/>
        <w:numPr>
          <w:ilvl w:val="0"/>
          <w:numId w:val="59"/>
        </w:numPr>
        <w:jc w:val="both"/>
        <w:rPr>
          <w:sz w:val="24"/>
          <w:szCs w:val="24"/>
        </w:rPr>
      </w:pPr>
      <w:r w:rsidRPr="00324AFA">
        <w:rPr>
          <w:sz w:val="24"/>
          <w:szCs w:val="24"/>
        </w:rPr>
        <w:t>ввести ацетилцистеин;</w:t>
      </w:r>
    </w:p>
    <w:p w:rsidR="00324AFA" w:rsidRPr="00324AFA" w:rsidRDefault="00324AFA" w:rsidP="00467B62">
      <w:pPr>
        <w:widowControl/>
        <w:numPr>
          <w:ilvl w:val="0"/>
          <w:numId w:val="59"/>
        </w:numPr>
        <w:jc w:val="both"/>
        <w:rPr>
          <w:sz w:val="24"/>
          <w:szCs w:val="24"/>
        </w:rPr>
      </w:pPr>
      <w:r w:rsidRPr="00324AFA">
        <w:rPr>
          <w:sz w:val="24"/>
          <w:szCs w:val="24"/>
        </w:rPr>
        <w:t>принять омепразол;</w:t>
      </w:r>
    </w:p>
    <w:p w:rsidR="00324AFA" w:rsidRPr="00324AFA" w:rsidRDefault="00324AFA" w:rsidP="00467B62">
      <w:pPr>
        <w:widowControl/>
        <w:numPr>
          <w:ilvl w:val="0"/>
          <w:numId w:val="59"/>
        </w:numPr>
        <w:jc w:val="both"/>
        <w:rPr>
          <w:sz w:val="24"/>
          <w:szCs w:val="24"/>
        </w:rPr>
      </w:pPr>
      <w:r w:rsidRPr="00324AFA">
        <w:rPr>
          <w:sz w:val="24"/>
          <w:szCs w:val="24"/>
        </w:rPr>
        <w:t>принять мизопростол;</w:t>
      </w:r>
    </w:p>
    <w:p w:rsidR="00324AFA" w:rsidRPr="00324AFA" w:rsidRDefault="00324AFA" w:rsidP="00467B62">
      <w:pPr>
        <w:widowControl/>
        <w:numPr>
          <w:ilvl w:val="0"/>
          <w:numId w:val="59"/>
        </w:numPr>
        <w:jc w:val="both"/>
        <w:rPr>
          <w:sz w:val="24"/>
          <w:szCs w:val="24"/>
        </w:rPr>
      </w:pPr>
      <w:r w:rsidRPr="00324AFA">
        <w:rPr>
          <w:sz w:val="24"/>
          <w:szCs w:val="24"/>
        </w:rPr>
        <w:t>ввести маннит;</w:t>
      </w:r>
    </w:p>
    <w:p w:rsidR="00324AFA" w:rsidRPr="00324AFA" w:rsidRDefault="00324AFA" w:rsidP="00467B62">
      <w:pPr>
        <w:widowControl/>
        <w:numPr>
          <w:ilvl w:val="0"/>
          <w:numId w:val="59"/>
        </w:numPr>
        <w:jc w:val="both"/>
        <w:rPr>
          <w:sz w:val="24"/>
          <w:szCs w:val="24"/>
        </w:rPr>
      </w:pPr>
      <w:r w:rsidRPr="00324AFA">
        <w:rPr>
          <w:sz w:val="24"/>
          <w:szCs w:val="24"/>
        </w:rPr>
        <w:t>ввести преднизолон.</w:t>
      </w:r>
    </w:p>
    <w:p w:rsidR="00324AFA" w:rsidRPr="00324AFA" w:rsidRDefault="00324AFA" w:rsidP="00324AFA">
      <w:pPr>
        <w:widowControl/>
        <w:jc w:val="both"/>
        <w:rPr>
          <w:sz w:val="24"/>
          <w:szCs w:val="24"/>
        </w:rPr>
      </w:pPr>
      <w:r w:rsidRPr="00324AFA">
        <w:rPr>
          <w:sz w:val="24"/>
          <w:szCs w:val="24"/>
        </w:rPr>
        <w:t>10. К препаратам базисной терапии для лечения деформирующего остеоартроза относятся:</w:t>
      </w:r>
    </w:p>
    <w:p w:rsidR="00324AFA" w:rsidRPr="00324AFA" w:rsidRDefault="00324AFA" w:rsidP="00467B62">
      <w:pPr>
        <w:widowControl/>
        <w:numPr>
          <w:ilvl w:val="0"/>
          <w:numId w:val="60"/>
        </w:numPr>
        <w:jc w:val="both"/>
        <w:rPr>
          <w:sz w:val="24"/>
          <w:szCs w:val="24"/>
        </w:rPr>
      </w:pPr>
      <w:r w:rsidRPr="00324AFA">
        <w:rPr>
          <w:sz w:val="24"/>
          <w:szCs w:val="24"/>
        </w:rPr>
        <w:t>НПВС;</w:t>
      </w:r>
    </w:p>
    <w:p w:rsidR="00324AFA" w:rsidRPr="00324AFA" w:rsidRDefault="00324AFA" w:rsidP="00467B62">
      <w:pPr>
        <w:widowControl/>
        <w:numPr>
          <w:ilvl w:val="0"/>
          <w:numId w:val="60"/>
        </w:numPr>
        <w:jc w:val="both"/>
        <w:rPr>
          <w:sz w:val="24"/>
          <w:szCs w:val="24"/>
        </w:rPr>
      </w:pPr>
      <w:r w:rsidRPr="00324AFA">
        <w:rPr>
          <w:sz w:val="24"/>
          <w:szCs w:val="24"/>
        </w:rPr>
        <w:t>глюкокортикоиды;</w:t>
      </w:r>
    </w:p>
    <w:p w:rsidR="00324AFA" w:rsidRPr="00324AFA" w:rsidRDefault="00324AFA" w:rsidP="00467B62">
      <w:pPr>
        <w:widowControl/>
        <w:numPr>
          <w:ilvl w:val="0"/>
          <w:numId w:val="60"/>
        </w:numPr>
        <w:jc w:val="both"/>
        <w:rPr>
          <w:sz w:val="24"/>
          <w:szCs w:val="24"/>
        </w:rPr>
      </w:pPr>
      <w:r w:rsidRPr="00324AFA">
        <w:rPr>
          <w:sz w:val="24"/>
          <w:szCs w:val="24"/>
        </w:rPr>
        <w:t>препараты кальция;</w:t>
      </w:r>
    </w:p>
    <w:p w:rsidR="00324AFA" w:rsidRPr="00324AFA" w:rsidRDefault="00324AFA" w:rsidP="00467B62">
      <w:pPr>
        <w:widowControl/>
        <w:numPr>
          <w:ilvl w:val="0"/>
          <w:numId w:val="60"/>
        </w:numPr>
        <w:jc w:val="both"/>
        <w:rPr>
          <w:sz w:val="24"/>
          <w:szCs w:val="24"/>
        </w:rPr>
      </w:pPr>
      <w:r w:rsidRPr="00324AFA">
        <w:rPr>
          <w:sz w:val="24"/>
          <w:szCs w:val="24"/>
        </w:rPr>
        <w:t>местные раздражающие средства;</w:t>
      </w:r>
    </w:p>
    <w:p w:rsidR="00324AFA" w:rsidRPr="00324AFA" w:rsidRDefault="00324AFA" w:rsidP="00467B62">
      <w:pPr>
        <w:widowControl/>
        <w:numPr>
          <w:ilvl w:val="0"/>
          <w:numId w:val="60"/>
        </w:numPr>
        <w:jc w:val="both"/>
        <w:rPr>
          <w:sz w:val="24"/>
          <w:szCs w:val="24"/>
        </w:rPr>
      </w:pPr>
      <w:r w:rsidRPr="00324AFA">
        <w:rPr>
          <w:sz w:val="24"/>
          <w:szCs w:val="24"/>
        </w:rPr>
        <w:t>хондроитин сульфат.</w:t>
      </w:r>
    </w:p>
    <w:p w:rsidR="00324AFA" w:rsidRPr="00324AFA" w:rsidRDefault="00324AFA" w:rsidP="00324AFA">
      <w:pPr>
        <w:widowControl/>
        <w:jc w:val="both"/>
        <w:rPr>
          <w:sz w:val="24"/>
          <w:szCs w:val="24"/>
        </w:rPr>
      </w:pPr>
      <w:r w:rsidRPr="00324AFA">
        <w:rPr>
          <w:sz w:val="24"/>
          <w:szCs w:val="24"/>
        </w:rPr>
        <w:t>11. Отличием фенспирида от НПВС будет:</w:t>
      </w:r>
    </w:p>
    <w:p w:rsidR="00324AFA" w:rsidRPr="00324AFA" w:rsidRDefault="00324AFA" w:rsidP="00467B62">
      <w:pPr>
        <w:widowControl/>
        <w:numPr>
          <w:ilvl w:val="1"/>
          <w:numId w:val="60"/>
        </w:numPr>
        <w:jc w:val="both"/>
        <w:rPr>
          <w:sz w:val="24"/>
          <w:szCs w:val="24"/>
        </w:rPr>
      </w:pPr>
      <w:r w:rsidRPr="00324AFA">
        <w:rPr>
          <w:sz w:val="24"/>
          <w:szCs w:val="24"/>
        </w:rPr>
        <w:t>обладает противовоспалительным действием;</w:t>
      </w:r>
    </w:p>
    <w:p w:rsidR="00324AFA" w:rsidRPr="00324AFA" w:rsidRDefault="00324AFA" w:rsidP="00467B62">
      <w:pPr>
        <w:widowControl/>
        <w:numPr>
          <w:ilvl w:val="1"/>
          <w:numId w:val="60"/>
        </w:numPr>
        <w:jc w:val="both"/>
        <w:rPr>
          <w:sz w:val="24"/>
          <w:szCs w:val="24"/>
        </w:rPr>
      </w:pPr>
      <w:r w:rsidRPr="00324AFA">
        <w:rPr>
          <w:sz w:val="24"/>
          <w:szCs w:val="24"/>
        </w:rPr>
        <w:t>не обладает противовоспалительным действием;</w:t>
      </w:r>
    </w:p>
    <w:p w:rsidR="00324AFA" w:rsidRPr="00324AFA" w:rsidRDefault="00324AFA" w:rsidP="00467B62">
      <w:pPr>
        <w:widowControl/>
        <w:numPr>
          <w:ilvl w:val="1"/>
          <w:numId w:val="60"/>
        </w:numPr>
        <w:jc w:val="both"/>
        <w:rPr>
          <w:sz w:val="24"/>
          <w:szCs w:val="24"/>
        </w:rPr>
      </w:pPr>
      <w:r w:rsidRPr="00324AFA">
        <w:rPr>
          <w:sz w:val="24"/>
          <w:szCs w:val="24"/>
        </w:rPr>
        <w:t>не оказывает обезболивающего и жаропонижающего эффекта;</w:t>
      </w:r>
    </w:p>
    <w:p w:rsidR="00324AFA" w:rsidRPr="00324AFA" w:rsidRDefault="00324AFA" w:rsidP="00467B62">
      <w:pPr>
        <w:widowControl/>
        <w:numPr>
          <w:ilvl w:val="1"/>
          <w:numId w:val="60"/>
        </w:numPr>
        <w:jc w:val="both"/>
        <w:rPr>
          <w:sz w:val="24"/>
          <w:szCs w:val="24"/>
        </w:rPr>
      </w:pPr>
      <w:r w:rsidRPr="00324AFA">
        <w:rPr>
          <w:sz w:val="24"/>
          <w:szCs w:val="24"/>
        </w:rPr>
        <w:t>повышает артериальное давление;</w:t>
      </w:r>
    </w:p>
    <w:p w:rsidR="00324AFA" w:rsidRPr="00324AFA" w:rsidRDefault="00324AFA" w:rsidP="00467B62">
      <w:pPr>
        <w:widowControl/>
        <w:numPr>
          <w:ilvl w:val="1"/>
          <w:numId w:val="60"/>
        </w:numPr>
        <w:jc w:val="both"/>
        <w:rPr>
          <w:sz w:val="24"/>
          <w:szCs w:val="24"/>
        </w:rPr>
      </w:pPr>
      <w:r w:rsidRPr="00324AFA">
        <w:rPr>
          <w:sz w:val="24"/>
          <w:szCs w:val="24"/>
        </w:rPr>
        <w:t>может вызвать бронхоспазм.</w:t>
      </w:r>
    </w:p>
    <w:p w:rsidR="00324AFA" w:rsidRPr="00324AFA" w:rsidRDefault="00324AFA" w:rsidP="00324AFA">
      <w:pPr>
        <w:widowControl/>
        <w:jc w:val="both"/>
        <w:rPr>
          <w:sz w:val="24"/>
          <w:szCs w:val="24"/>
        </w:rPr>
      </w:pPr>
      <w:r w:rsidRPr="00324AFA">
        <w:rPr>
          <w:sz w:val="24"/>
          <w:szCs w:val="24"/>
        </w:rPr>
        <w:t>12. Укажите глюкокортикоидное средство, обладающее максимальной минералокортикоидной активностью:</w:t>
      </w:r>
    </w:p>
    <w:p w:rsidR="00324AFA" w:rsidRPr="00324AFA" w:rsidRDefault="00324AFA" w:rsidP="00467B62">
      <w:pPr>
        <w:widowControl/>
        <w:numPr>
          <w:ilvl w:val="0"/>
          <w:numId w:val="61"/>
        </w:numPr>
        <w:jc w:val="both"/>
        <w:rPr>
          <w:sz w:val="24"/>
          <w:szCs w:val="24"/>
        </w:rPr>
      </w:pPr>
      <w:r w:rsidRPr="00324AFA">
        <w:rPr>
          <w:sz w:val="24"/>
          <w:szCs w:val="24"/>
        </w:rPr>
        <w:t>гидрокортизон;</w:t>
      </w:r>
    </w:p>
    <w:p w:rsidR="00324AFA" w:rsidRPr="00324AFA" w:rsidRDefault="00324AFA" w:rsidP="00467B62">
      <w:pPr>
        <w:widowControl/>
        <w:numPr>
          <w:ilvl w:val="0"/>
          <w:numId w:val="61"/>
        </w:numPr>
        <w:jc w:val="both"/>
        <w:rPr>
          <w:sz w:val="24"/>
          <w:szCs w:val="24"/>
        </w:rPr>
      </w:pPr>
      <w:r w:rsidRPr="00324AFA">
        <w:rPr>
          <w:sz w:val="24"/>
          <w:szCs w:val="24"/>
        </w:rPr>
        <w:t>преднизолон;</w:t>
      </w:r>
    </w:p>
    <w:p w:rsidR="00324AFA" w:rsidRPr="00324AFA" w:rsidRDefault="00324AFA" w:rsidP="00467B62">
      <w:pPr>
        <w:widowControl/>
        <w:numPr>
          <w:ilvl w:val="0"/>
          <w:numId w:val="61"/>
        </w:numPr>
        <w:jc w:val="both"/>
        <w:rPr>
          <w:sz w:val="24"/>
          <w:szCs w:val="24"/>
        </w:rPr>
      </w:pPr>
      <w:r w:rsidRPr="00324AFA">
        <w:rPr>
          <w:sz w:val="24"/>
          <w:szCs w:val="24"/>
        </w:rPr>
        <w:t>дексаметазон;</w:t>
      </w:r>
    </w:p>
    <w:p w:rsidR="00324AFA" w:rsidRPr="00324AFA" w:rsidRDefault="00324AFA" w:rsidP="00467B62">
      <w:pPr>
        <w:widowControl/>
        <w:numPr>
          <w:ilvl w:val="0"/>
          <w:numId w:val="61"/>
        </w:numPr>
        <w:jc w:val="both"/>
        <w:rPr>
          <w:sz w:val="24"/>
          <w:szCs w:val="24"/>
        </w:rPr>
      </w:pPr>
      <w:r w:rsidRPr="00324AFA">
        <w:rPr>
          <w:sz w:val="24"/>
          <w:szCs w:val="24"/>
        </w:rPr>
        <w:t>бетаметазон;</w:t>
      </w:r>
    </w:p>
    <w:p w:rsidR="00324AFA" w:rsidRPr="00324AFA" w:rsidRDefault="00324AFA" w:rsidP="00467B62">
      <w:pPr>
        <w:widowControl/>
        <w:numPr>
          <w:ilvl w:val="0"/>
          <w:numId w:val="61"/>
        </w:numPr>
        <w:jc w:val="both"/>
        <w:rPr>
          <w:sz w:val="24"/>
          <w:szCs w:val="24"/>
        </w:rPr>
      </w:pPr>
      <w:r w:rsidRPr="00324AFA">
        <w:rPr>
          <w:sz w:val="24"/>
          <w:szCs w:val="24"/>
        </w:rPr>
        <w:t>мометазон.</w:t>
      </w:r>
    </w:p>
    <w:p w:rsidR="00324AFA" w:rsidRPr="00324AFA" w:rsidRDefault="00324AFA" w:rsidP="00324AFA">
      <w:pPr>
        <w:widowControl/>
        <w:jc w:val="both"/>
        <w:rPr>
          <w:sz w:val="24"/>
          <w:szCs w:val="24"/>
        </w:rPr>
      </w:pPr>
      <w:r w:rsidRPr="00324AFA">
        <w:rPr>
          <w:sz w:val="24"/>
          <w:szCs w:val="24"/>
        </w:rPr>
        <w:t>13. Укажите фармакокинетическое отличие естественных глюкокортикоидов от искусственных:</w:t>
      </w:r>
    </w:p>
    <w:p w:rsidR="00324AFA" w:rsidRPr="00324AFA" w:rsidRDefault="00324AFA" w:rsidP="00467B62">
      <w:pPr>
        <w:widowControl/>
        <w:numPr>
          <w:ilvl w:val="0"/>
          <w:numId w:val="62"/>
        </w:numPr>
        <w:jc w:val="both"/>
        <w:rPr>
          <w:sz w:val="24"/>
          <w:szCs w:val="24"/>
        </w:rPr>
      </w:pPr>
      <w:r w:rsidRPr="00324AFA">
        <w:rPr>
          <w:sz w:val="24"/>
          <w:szCs w:val="24"/>
        </w:rPr>
        <w:lastRenderedPageBreak/>
        <w:t>хуже всасываются из просвета ЖКТ;</w:t>
      </w:r>
    </w:p>
    <w:p w:rsidR="00324AFA" w:rsidRPr="00324AFA" w:rsidRDefault="00324AFA" w:rsidP="00467B62">
      <w:pPr>
        <w:widowControl/>
        <w:numPr>
          <w:ilvl w:val="0"/>
          <w:numId w:val="62"/>
        </w:numPr>
        <w:jc w:val="both"/>
        <w:rPr>
          <w:sz w:val="24"/>
          <w:szCs w:val="24"/>
        </w:rPr>
      </w:pPr>
      <w:r w:rsidRPr="00324AFA">
        <w:rPr>
          <w:sz w:val="24"/>
          <w:szCs w:val="24"/>
        </w:rPr>
        <w:t>не проникают через ГЭБ;</w:t>
      </w:r>
    </w:p>
    <w:p w:rsidR="00324AFA" w:rsidRPr="00324AFA" w:rsidRDefault="00324AFA" w:rsidP="00467B62">
      <w:pPr>
        <w:widowControl/>
        <w:numPr>
          <w:ilvl w:val="0"/>
          <w:numId w:val="62"/>
        </w:numPr>
        <w:jc w:val="both"/>
        <w:rPr>
          <w:sz w:val="24"/>
          <w:szCs w:val="24"/>
        </w:rPr>
      </w:pPr>
      <w:r w:rsidRPr="00324AFA">
        <w:rPr>
          <w:sz w:val="24"/>
          <w:szCs w:val="24"/>
        </w:rPr>
        <w:t>не применяются парентерально;</w:t>
      </w:r>
    </w:p>
    <w:p w:rsidR="00324AFA" w:rsidRPr="00324AFA" w:rsidRDefault="00324AFA" w:rsidP="00467B62">
      <w:pPr>
        <w:widowControl/>
        <w:numPr>
          <w:ilvl w:val="0"/>
          <w:numId w:val="62"/>
        </w:numPr>
        <w:jc w:val="both"/>
        <w:rPr>
          <w:sz w:val="24"/>
          <w:szCs w:val="24"/>
        </w:rPr>
      </w:pPr>
      <w:r w:rsidRPr="00324AFA">
        <w:rPr>
          <w:sz w:val="24"/>
          <w:szCs w:val="24"/>
        </w:rPr>
        <w:t>больше связываются с белками плазмы крови;</w:t>
      </w:r>
    </w:p>
    <w:p w:rsidR="00324AFA" w:rsidRPr="00324AFA" w:rsidRDefault="00324AFA" w:rsidP="00467B62">
      <w:pPr>
        <w:widowControl/>
        <w:numPr>
          <w:ilvl w:val="0"/>
          <w:numId w:val="62"/>
        </w:numPr>
        <w:jc w:val="both"/>
        <w:rPr>
          <w:sz w:val="24"/>
          <w:szCs w:val="24"/>
        </w:rPr>
      </w:pPr>
      <w:r w:rsidRPr="00324AFA">
        <w:rPr>
          <w:sz w:val="24"/>
          <w:szCs w:val="24"/>
        </w:rPr>
        <w:t>большая длительность действия.</w:t>
      </w:r>
    </w:p>
    <w:p w:rsidR="00324AFA" w:rsidRPr="00324AFA" w:rsidRDefault="00324AFA" w:rsidP="00324AFA">
      <w:pPr>
        <w:widowControl/>
        <w:jc w:val="both"/>
        <w:rPr>
          <w:sz w:val="24"/>
          <w:szCs w:val="24"/>
        </w:rPr>
      </w:pPr>
      <w:r w:rsidRPr="00324AFA">
        <w:rPr>
          <w:sz w:val="24"/>
          <w:szCs w:val="24"/>
        </w:rPr>
        <w:t>14. Укажите фармакокинетическое отличие искусственных глюкокортикоидов от естественных:</w:t>
      </w:r>
    </w:p>
    <w:p w:rsidR="00324AFA" w:rsidRPr="00324AFA" w:rsidRDefault="00324AFA" w:rsidP="00467B62">
      <w:pPr>
        <w:widowControl/>
        <w:numPr>
          <w:ilvl w:val="0"/>
          <w:numId w:val="63"/>
        </w:numPr>
        <w:jc w:val="both"/>
        <w:rPr>
          <w:sz w:val="24"/>
          <w:szCs w:val="24"/>
        </w:rPr>
      </w:pPr>
      <w:r w:rsidRPr="00324AFA">
        <w:rPr>
          <w:sz w:val="24"/>
          <w:szCs w:val="24"/>
        </w:rPr>
        <w:t>хуже всасываются из просвета ЖКТ;</w:t>
      </w:r>
    </w:p>
    <w:p w:rsidR="00324AFA" w:rsidRPr="00324AFA" w:rsidRDefault="00324AFA" w:rsidP="00467B62">
      <w:pPr>
        <w:widowControl/>
        <w:numPr>
          <w:ilvl w:val="0"/>
          <w:numId w:val="63"/>
        </w:numPr>
        <w:jc w:val="both"/>
        <w:rPr>
          <w:sz w:val="24"/>
          <w:szCs w:val="24"/>
        </w:rPr>
      </w:pPr>
      <w:r w:rsidRPr="00324AFA">
        <w:rPr>
          <w:sz w:val="24"/>
          <w:szCs w:val="24"/>
        </w:rPr>
        <w:t>не проникают через ГЭБ;</w:t>
      </w:r>
    </w:p>
    <w:p w:rsidR="00324AFA" w:rsidRPr="00324AFA" w:rsidRDefault="00324AFA" w:rsidP="00467B62">
      <w:pPr>
        <w:widowControl/>
        <w:numPr>
          <w:ilvl w:val="0"/>
          <w:numId w:val="63"/>
        </w:numPr>
        <w:jc w:val="both"/>
        <w:rPr>
          <w:sz w:val="24"/>
          <w:szCs w:val="24"/>
        </w:rPr>
      </w:pPr>
      <w:r w:rsidRPr="00324AFA">
        <w:rPr>
          <w:sz w:val="24"/>
          <w:szCs w:val="24"/>
        </w:rPr>
        <w:t>не применяются парентерально;</w:t>
      </w:r>
    </w:p>
    <w:p w:rsidR="00324AFA" w:rsidRPr="00324AFA" w:rsidRDefault="00324AFA" w:rsidP="00467B62">
      <w:pPr>
        <w:widowControl/>
        <w:numPr>
          <w:ilvl w:val="0"/>
          <w:numId w:val="63"/>
        </w:numPr>
        <w:jc w:val="both"/>
        <w:rPr>
          <w:sz w:val="24"/>
          <w:szCs w:val="24"/>
        </w:rPr>
      </w:pPr>
      <w:r w:rsidRPr="00324AFA">
        <w:rPr>
          <w:sz w:val="24"/>
          <w:szCs w:val="24"/>
        </w:rPr>
        <w:t>больше связываются с белками плазмы крови;</w:t>
      </w:r>
    </w:p>
    <w:p w:rsidR="00324AFA" w:rsidRPr="00324AFA" w:rsidRDefault="00324AFA" w:rsidP="00467B62">
      <w:pPr>
        <w:widowControl/>
        <w:numPr>
          <w:ilvl w:val="0"/>
          <w:numId w:val="63"/>
        </w:numPr>
        <w:jc w:val="both"/>
        <w:rPr>
          <w:sz w:val="24"/>
          <w:szCs w:val="24"/>
        </w:rPr>
      </w:pPr>
      <w:r w:rsidRPr="00324AFA">
        <w:rPr>
          <w:sz w:val="24"/>
          <w:szCs w:val="24"/>
        </w:rPr>
        <w:t>лучше проходят через плацентарный барьер.</w:t>
      </w:r>
    </w:p>
    <w:p w:rsidR="00324AFA" w:rsidRPr="00324AFA" w:rsidRDefault="00324AFA" w:rsidP="00324AFA">
      <w:pPr>
        <w:widowControl/>
        <w:jc w:val="both"/>
        <w:rPr>
          <w:sz w:val="24"/>
          <w:szCs w:val="24"/>
        </w:rPr>
      </w:pPr>
      <w:r w:rsidRPr="00324AFA">
        <w:rPr>
          <w:sz w:val="24"/>
          <w:szCs w:val="24"/>
        </w:rPr>
        <w:t>15. Укажите глюкокортикоидный препарат, обладающий наибольшим периодом полувыведения:</w:t>
      </w:r>
    </w:p>
    <w:p w:rsidR="00324AFA" w:rsidRPr="00324AFA" w:rsidRDefault="00324AFA" w:rsidP="00467B62">
      <w:pPr>
        <w:widowControl/>
        <w:numPr>
          <w:ilvl w:val="0"/>
          <w:numId w:val="64"/>
        </w:numPr>
        <w:jc w:val="both"/>
        <w:rPr>
          <w:sz w:val="24"/>
          <w:szCs w:val="24"/>
        </w:rPr>
      </w:pPr>
      <w:r w:rsidRPr="00324AFA">
        <w:rPr>
          <w:sz w:val="24"/>
          <w:szCs w:val="24"/>
        </w:rPr>
        <w:t>преднизолон;</w:t>
      </w:r>
    </w:p>
    <w:p w:rsidR="00324AFA" w:rsidRPr="00324AFA" w:rsidRDefault="00324AFA" w:rsidP="00467B62">
      <w:pPr>
        <w:widowControl/>
        <w:numPr>
          <w:ilvl w:val="0"/>
          <w:numId w:val="64"/>
        </w:numPr>
        <w:jc w:val="both"/>
        <w:rPr>
          <w:sz w:val="24"/>
          <w:szCs w:val="24"/>
        </w:rPr>
      </w:pPr>
      <w:r w:rsidRPr="00324AFA">
        <w:rPr>
          <w:sz w:val="24"/>
          <w:szCs w:val="24"/>
        </w:rPr>
        <w:t>бетаметазон;</w:t>
      </w:r>
    </w:p>
    <w:p w:rsidR="00324AFA" w:rsidRPr="00324AFA" w:rsidRDefault="00324AFA" w:rsidP="00467B62">
      <w:pPr>
        <w:widowControl/>
        <w:numPr>
          <w:ilvl w:val="0"/>
          <w:numId w:val="64"/>
        </w:numPr>
        <w:jc w:val="both"/>
        <w:rPr>
          <w:sz w:val="24"/>
          <w:szCs w:val="24"/>
        </w:rPr>
      </w:pPr>
      <w:r w:rsidRPr="00324AFA">
        <w:rPr>
          <w:sz w:val="24"/>
          <w:szCs w:val="24"/>
        </w:rPr>
        <w:t>гидрокортизон;</w:t>
      </w:r>
    </w:p>
    <w:p w:rsidR="00324AFA" w:rsidRPr="00324AFA" w:rsidRDefault="00324AFA" w:rsidP="00467B62">
      <w:pPr>
        <w:widowControl/>
        <w:numPr>
          <w:ilvl w:val="0"/>
          <w:numId w:val="64"/>
        </w:numPr>
        <w:jc w:val="both"/>
        <w:rPr>
          <w:sz w:val="24"/>
          <w:szCs w:val="24"/>
        </w:rPr>
      </w:pPr>
      <w:r w:rsidRPr="00324AFA">
        <w:rPr>
          <w:sz w:val="24"/>
          <w:szCs w:val="24"/>
        </w:rPr>
        <w:t>метилпреднизолон;</w:t>
      </w:r>
    </w:p>
    <w:p w:rsidR="00324AFA" w:rsidRPr="00324AFA" w:rsidRDefault="00324AFA" w:rsidP="00467B62">
      <w:pPr>
        <w:widowControl/>
        <w:numPr>
          <w:ilvl w:val="0"/>
          <w:numId w:val="64"/>
        </w:numPr>
        <w:jc w:val="both"/>
        <w:rPr>
          <w:sz w:val="24"/>
          <w:szCs w:val="24"/>
        </w:rPr>
      </w:pPr>
      <w:r w:rsidRPr="00324AFA">
        <w:rPr>
          <w:sz w:val="24"/>
          <w:szCs w:val="24"/>
        </w:rPr>
        <w:t>бекламетазон.</w:t>
      </w:r>
    </w:p>
    <w:p w:rsidR="00324AFA" w:rsidRPr="00324AFA" w:rsidRDefault="00324AFA" w:rsidP="00324AFA">
      <w:pPr>
        <w:widowControl/>
        <w:jc w:val="both"/>
        <w:rPr>
          <w:sz w:val="24"/>
          <w:szCs w:val="24"/>
        </w:rPr>
      </w:pPr>
      <w:r w:rsidRPr="00324AFA">
        <w:rPr>
          <w:sz w:val="24"/>
          <w:szCs w:val="24"/>
        </w:rPr>
        <w:t>16. Фактором не влияющим на скорость развитию вторичной надпочечниковой недостаточности, является:</w:t>
      </w:r>
    </w:p>
    <w:p w:rsidR="00324AFA" w:rsidRPr="00324AFA" w:rsidRDefault="00324AFA" w:rsidP="00467B62">
      <w:pPr>
        <w:widowControl/>
        <w:numPr>
          <w:ilvl w:val="0"/>
          <w:numId w:val="65"/>
        </w:numPr>
        <w:jc w:val="both"/>
        <w:rPr>
          <w:sz w:val="24"/>
          <w:szCs w:val="24"/>
        </w:rPr>
      </w:pPr>
      <w:r w:rsidRPr="00324AFA">
        <w:rPr>
          <w:sz w:val="24"/>
          <w:szCs w:val="24"/>
        </w:rPr>
        <w:t>длительность приема глюкокортикоидов;</w:t>
      </w:r>
    </w:p>
    <w:p w:rsidR="00324AFA" w:rsidRPr="00324AFA" w:rsidRDefault="00324AFA" w:rsidP="00467B62">
      <w:pPr>
        <w:widowControl/>
        <w:numPr>
          <w:ilvl w:val="0"/>
          <w:numId w:val="65"/>
        </w:numPr>
        <w:jc w:val="both"/>
        <w:rPr>
          <w:sz w:val="24"/>
          <w:szCs w:val="24"/>
        </w:rPr>
      </w:pPr>
      <w:r w:rsidRPr="00324AFA">
        <w:rPr>
          <w:sz w:val="24"/>
          <w:szCs w:val="24"/>
        </w:rPr>
        <w:t>длительность действия препарата;</w:t>
      </w:r>
    </w:p>
    <w:p w:rsidR="00324AFA" w:rsidRPr="00324AFA" w:rsidRDefault="00324AFA" w:rsidP="00467B62">
      <w:pPr>
        <w:widowControl/>
        <w:numPr>
          <w:ilvl w:val="0"/>
          <w:numId w:val="65"/>
        </w:numPr>
        <w:jc w:val="both"/>
        <w:rPr>
          <w:sz w:val="24"/>
          <w:szCs w:val="24"/>
        </w:rPr>
      </w:pPr>
      <w:r w:rsidRPr="00324AFA">
        <w:rPr>
          <w:sz w:val="24"/>
          <w:szCs w:val="24"/>
        </w:rPr>
        <w:t>время приема в течение суток;</w:t>
      </w:r>
    </w:p>
    <w:p w:rsidR="00324AFA" w:rsidRPr="00324AFA" w:rsidRDefault="00324AFA" w:rsidP="00467B62">
      <w:pPr>
        <w:widowControl/>
        <w:numPr>
          <w:ilvl w:val="0"/>
          <w:numId w:val="65"/>
        </w:numPr>
        <w:jc w:val="both"/>
        <w:rPr>
          <w:sz w:val="24"/>
          <w:szCs w:val="24"/>
        </w:rPr>
      </w:pPr>
      <w:r w:rsidRPr="00324AFA">
        <w:rPr>
          <w:sz w:val="24"/>
          <w:szCs w:val="24"/>
        </w:rPr>
        <w:t>характер основного заболевания;</w:t>
      </w:r>
    </w:p>
    <w:p w:rsidR="00324AFA" w:rsidRPr="00324AFA" w:rsidRDefault="00324AFA" w:rsidP="00467B62">
      <w:pPr>
        <w:widowControl/>
        <w:numPr>
          <w:ilvl w:val="0"/>
          <w:numId w:val="65"/>
        </w:numPr>
        <w:jc w:val="both"/>
        <w:rPr>
          <w:sz w:val="24"/>
          <w:szCs w:val="24"/>
        </w:rPr>
      </w:pPr>
      <w:r w:rsidRPr="00324AFA">
        <w:rPr>
          <w:sz w:val="24"/>
          <w:szCs w:val="24"/>
        </w:rPr>
        <w:t>наличие атома фтора в структуре глюкокортикоидов.</w:t>
      </w:r>
    </w:p>
    <w:p w:rsidR="00324AFA" w:rsidRPr="00324AFA" w:rsidRDefault="00324AFA" w:rsidP="00324AFA">
      <w:pPr>
        <w:widowControl/>
        <w:jc w:val="both"/>
        <w:rPr>
          <w:sz w:val="24"/>
          <w:szCs w:val="24"/>
        </w:rPr>
      </w:pPr>
      <w:r w:rsidRPr="00324AFA">
        <w:rPr>
          <w:sz w:val="24"/>
          <w:szCs w:val="24"/>
        </w:rPr>
        <w:t>17. Способом профилактики вторичной надпочечниковой недостаточности является:</w:t>
      </w:r>
    </w:p>
    <w:p w:rsidR="00324AFA" w:rsidRPr="00324AFA" w:rsidRDefault="00324AFA" w:rsidP="00467B62">
      <w:pPr>
        <w:widowControl/>
        <w:numPr>
          <w:ilvl w:val="0"/>
          <w:numId w:val="66"/>
        </w:numPr>
        <w:jc w:val="both"/>
        <w:rPr>
          <w:sz w:val="24"/>
          <w:szCs w:val="24"/>
        </w:rPr>
      </w:pPr>
      <w:r w:rsidRPr="00324AFA">
        <w:rPr>
          <w:sz w:val="24"/>
          <w:szCs w:val="24"/>
        </w:rPr>
        <w:t>применение фторированных глюкокортикоидных препаратов;</w:t>
      </w:r>
    </w:p>
    <w:p w:rsidR="00324AFA" w:rsidRPr="00324AFA" w:rsidRDefault="00324AFA" w:rsidP="00467B62">
      <w:pPr>
        <w:widowControl/>
        <w:numPr>
          <w:ilvl w:val="0"/>
          <w:numId w:val="66"/>
        </w:numPr>
        <w:jc w:val="both"/>
        <w:rPr>
          <w:sz w:val="24"/>
          <w:szCs w:val="24"/>
        </w:rPr>
      </w:pPr>
      <w:r w:rsidRPr="00324AFA">
        <w:rPr>
          <w:sz w:val="24"/>
          <w:szCs w:val="24"/>
        </w:rPr>
        <w:t>резкая отмена препарата при появлении признаков надпочечниковой недостаточности;</w:t>
      </w:r>
    </w:p>
    <w:p w:rsidR="00324AFA" w:rsidRPr="00324AFA" w:rsidRDefault="00324AFA" w:rsidP="00467B62">
      <w:pPr>
        <w:widowControl/>
        <w:numPr>
          <w:ilvl w:val="0"/>
          <w:numId w:val="66"/>
        </w:numPr>
        <w:jc w:val="both"/>
        <w:rPr>
          <w:sz w:val="24"/>
          <w:szCs w:val="24"/>
        </w:rPr>
      </w:pPr>
      <w:r w:rsidRPr="00324AFA">
        <w:rPr>
          <w:sz w:val="24"/>
          <w:szCs w:val="24"/>
        </w:rPr>
        <w:t>применение альтернирующей схемы терапии;</w:t>
      </w:r>
    </w:p>
    <w:p w:rsidR="00324AFA" w:rsidRPr="00324AFA" w:rsidRDefault="00324AFA" w:rsidP="00467B62">
      <w:pPr>
        <w:widowControl/>
        <w:numPr>
          <w:ilvl w:val="0"/>
          <w:numId w:val="66"/>
        </w:numPr>
        <w:jc w:val="both"/>
        <w:rPr>
          <w:sz w:val="24"/>
          <w:szCs w:val="24"/>
        </w:rPr>
      </w:pPr>
      <w:r w:rsidRPr="00324AFA">
        <w:rPr>
          <w:sz w:val="24"/>
          <w:szCs w:val="24"/>
        </w:rPr>
        <w:t>использование глюкокортикоидов во второй половине дня;</w:t>
      </w:r>
    </w:p>
    <w:p w:rsidR="00324AFA" w:rsidRPr="00324AFA" w:rsidRDefault="00324AFA" w:rsidP="00467B62">
      <w:pPr>
        <w:widowControl/>
        <w:numPr>
          <w:ilvl w:val="0"/>
          <w:numId w:val="66"/>
        </w:numPr>
        <w:jc w:val="both"/>
        <w:rPr>
          <w:sz w:val="24"/>
          <w:szCs w:val="24"/>
        </w:rPr>
      </w:pPr>
      <w:r w:rsidRPr="00324AFA">
        <w:rPr>
          <w:sz w:val="24"/>
          <w:szCs w:val="24"/>
        </w:rPr>
        <w:t>в случае длительного приема - быстрая отмена препарата при улучшении состояния больного.</w:t>
      </w:r>
    </w:p>
    <w:p w:rsidR="00324AFA" w:rsidRPr="00324AFA" w:rsidRDefault="00324AFA" w:rsidP="00324AFA">
      <w:pPr>
        <w:widowControl/>
        <w:jc w:val="both"/>
        <w:rPr>
          <w:sz w:val="24"/>
          <w:szCs w:val="24"/>
        </w:rPr>
      </w:pPr>
      <w:r w:rsidRPr="00324AFA">
        <w:rPr>
          <w:sz w:val="24"/>
          <w:szCs w:val="24"/>
        </w:rPr>
        <w:t>18. Укажите глюкокортикоидный препарат, длительное использование которого наиболее безопасно:</w:t>
      </w:r>
    </w:p>
    <w:p w:rsidR="00324AFA" w:rsidRPr="00324AFA" w:rsidRDefault="00324AFA" w:rsidP="00467B62">
      <w:pPr>
        <w:widowControl/>
        <w:numPr>
          <w:ilvl w:val="0"/>
          <w:numId w:val="67"/>
        </w:numPr>
        <w:jc w:val="both"/>
        <w:rPr>
          <w:sz w:val="24"/>
          <w:szCs w:val="24"/>
        </w:rPr>
      </w:pPr>
      <w:r w:rsidRPr="00324AFA">
        <w:rPr>
          <w:sz w:val="24"/>
          <w:szCs w:val="24"/>
        </w:rPr>
        <w:t>дексаметазон;</w:t>
      </w:r>
    </w:p>
    <w:p w:rsidR="00324AFA" w:rsidRPr="00324AFA" w:rsidRDefault="00324AFA" w:rsidP="00467B62">
      <w:pPr>
        <w:widowControl/>
        <w:numPr>
          <w:ilvl w:val="0"/>
          <w:numId w:val="67"/>
        </w:numPr>
        <w:jc w:val="both"/>
        <w:rPr>
          <w:sz w:val="24"/>
          <w:szCs w:val="24"/>
        </w:rPr>
      </w:pPr>
      <w:r w:rsidRPr="00324AFA">
        <w:rPr>
          <w:sz w:val="24"/>
          <w:szCs w:val="24"/>
        </w:rPr>
        <w:t>триамцинолон;</w:t>
      </w:r>
    </w:p>
    <w:p w:rsidR="00324AFA" w:rsidRPr="00324AFA" w:rsidRDefault="00324AFA" w:rsidP="00467B62">
      <w:pPr>
        <w:widowControl/>
        <w:numPr>
          <w:ilvl w:val="0"/>
          <w:numId w:val="67"/>
        </w:numPr>
        <w:jc w:val="both"/>
        <w:rPr>
          <w:sz w:val="24"/>
          <w:szCs w:val="24"/>
        </w:rPr>
      </w:pPr>
      <w:r w:rsidRPr="00324AFA">
        <w:rPr>
          <w:sz w:val="24"/>
          <w:szCs w:val="24"/>
        </w:rPr>
        <w:t>бетаметазон;</w:t>
      </w:r>
    </w:p>
    <w:p w:rsidR="00324AFA" w:rsidRPr="00324AFA" w:rsidRDefault="00324AFA" w:rsidP="00467B62">
      <w:pPr>
        <w:widowControl/>
        <w:numPr>
          <w:ilvl w:val="0"/>
          <w:numId w:val="67"/>
        </w:numPr>
        <w:jc w:val="both"/>
        <w:rPr>
          <w:sz w:val="24"/>
          <w:szCs w:val="24"/>
        </w:rPr>
      </w:pPr>
      <w:r w:rsidRPr="00324AFA">
        <w:rPr>
          <w:sz w:val="24"/>
          <w:szCs w:val="24"/>
        </w:rPr>
        <w:t>диклофенак;</w:t>
      </w:r>
    </w:p>
    <w:p w:rsidR="00324AFA" w:rsidRPr="00324AFA" w:rsidRDefault="00324AFA" w:rsidP="00467B62">
      <w:pPr>
        <w:widowControl/>
        <w:numPr>
          <w:ilvl w:val="0"/>
          <w:numId w:val="67"/>
        </w:numPr>
        <w:jc w:val="both"/>
        <w:rPr>
          <w:sz w:val="24"/>
          <w:szCs w:val="24"/>
        </w:rPr>
      </w:pPr>
      <w:r w:rsidRPr="00324AFA">
        <w:rPr>
          <w:sz w:val="24"/>
          <w:szCs w:val="24"/>
        </w:rPr>
        <w:t>преднизолон.</w:t>
      </w:r>
    </w:p>
    <w:p w:rsidR="00324AFA" w:rsidRPr="00324AFA" w:rsidRDefault="00324AFA" w:rsidP="00324AFA">
      <w:pPr>
        <w:widowControl/>
        <w:jc w:val="both"/>
        <w:rPr>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психотропных средств»</w:t>
      </w:r>
    </w:p>
    <w:p w:rsidR="00324AFA" w:rsidRPr="00324AFA" w:rsidRDefault="00324AFA" w:rsidP="00324AFA">
      <w:pPr>
        <w:widowControl/>
        <w:jc w:val="both"/>
        <w:rPr>
          <w:b/>
          <w:sz w:val="24"/>
          <w:szCs w:val="24"/>
        </w:rPr>
      </w:pPr>
    </w:p>
    <w:p w:rsidR="00324AFA" w:rsidRPr="00324AFA" w:rsidRDefault="00324AFA" w:rsidP="00324AFA">
      <w:pPr>
        <w:widowControl/>
        <w:jc w:val="both"/>
        <w:rPr>
          <w:bCs/>
          <w:sz w:val="24"/>
          <w:szCs w:val="24"/>
        </w:rPr>
      </w:pPr>
      <w:r w:rsidRPr="00324AFA">
        <w:rPr>
          <w:bCs/>
          <w:sz w:val="24"/>
          <w:szCs w:val="24"/>
        </w:rPr>
        <w:t>1. Выберите фармакологический эффект не характерный для ноотропных препаратов:</w:t>
      </w:r>
    </w:p>
    <w:p w:rsidR="00324AFA" w:rsidRPr="00324AFA" w:rsidRDefault="00324AFA" w:rsidP="00467B62">
      <w:pPr>
        <w:widowControl/>
        <w:numPr>
          <w:ilvl w:val="0"/>
          <w:numId w:val="68"/>
        </w:numPr>
        <w:jc w:val="both"/>
        <w:rPr>
          <w:bCs/>
          <w:sz w:val="24"/>
          <w:szCs w:val="24"/>
        </w:rPr>
      </w:pPr>
      <w:r w:rsidRPr="00324AFA">
        <w:rPr>
          <w:bCs/>
          <w:sz w:val="24"/>
          <w:szCs w:val="24"/>
        </w:rPr>
        <w:t>противопаркинсонический;</w:t>
      </w:r>
    </w:p>
    <w:p w:rsidR="00324AFA" w:rsidRPr="00324AFA" w:rsidRDefault="00324AFA" w:rsidP="00467B62">
      <w:pPr>
        <w:widowControl/>
        <w:numPr>
          <w:ilvl w:val="0"/>
          <w:numId w:val="68"/>
        </w:numPr>
        <w:jc w:val="both"/>
        <w:rPr>
          <w:bCs/>
          <w:sz w:val="24"/>
          <w:szCs w:val="24"/>
        </w:rPr>
      </w:pPr>
      <w:r w:rsidRPr="00324AFA">
        <w:rPr>
          <w:bCs/>
          <w:sz w:val="24"/>
          <w:szCs w:val="24"/>
        </w:rPr>
        <w:t>психостимулирующий;</w:t>
      </w:r>
    </w:p>
    <w:p w:rsidR="00324AFA" w:rsidRPr="00324AFA" w:rsidRDefault="00324AFA" w:rsidP="00467B62">
      <w:pPr>
        <w:widowControl/>
        <w:numPr>
          <w:ilvl w:val="0"/>
          <w:numId w:val="68"/>
        </w:numPr>
        <w:jc w:val="both"/>
        <w:rPr>
          <w:bCs/>
          <w:sz w:val="24"/>
          <w:szCs w:val="24"/>
        </w:rPr>
      </w:pPr>
      <w:r w:rsidRPr="00324AFA">
        <w:rPr>
          <w:bCs/>
          <w:sz w:val="24"/>
          <w:szCs w:val="24"/>
        </w:rPr>
        <w:t>противосудорожный;</w:t>
      </w:r>
    </w:p>
    <w:p w:rsidR="00324AFA" w:rsidRPr="00324AFA" w:rsidRDefault="00324AFA" w:rsidP="00467B62">
      <w:pPr>
        <w:widowControl/>
        <w:numPr>
          <w:ilvl w:val="0"/>
          <w:numId w:val="68"/>
        </w:numPr>
        <w:jc w:val="both"/>
        <w:rPr>
          <w:bCs/>
          <w:sz w:val="24"/>
          <w:szCs w:val="24"/>
        </w:rPr>
      </w:pPr>
      <w:r w:rsidRPr="00324AFA">
        <w:rPr>
          <w:bCs/>
          <w:sz w:val="24"/>
          <w:szCs w:val="24"/>
        </w:rPr>
        <w:t>антипсихотический;</w:t>
      </w:r>
    </w:p>
    <w:p w:rsidR="00324AFA" w:rsidRPr="00324AFA" w:rsidRDefault="00324AFA" w:rsidP="00467B62">
      <w:pPr>
        <w:widowControl/>
        <w:numPr>
          <w:ilvl w:val="0"/>
          <w:numId w:val="68"/>
        </w:numPr>
        <w:jc w:val="both"/>
        <w:rPr>
          <w:bCs/>
          <w:sz w:val="24"/>
          <w:szCs w:val="24"/>
        </w:rPr>
      </w:pPr>
      <w:r w:rsidRPr="00324AFA">
        <w:rPr>
          <w:bCs/>
          <w:sz w:val="24"/>
          <w:szCs w:val="24"/>
        </w:rPr>
        <w:t>мнемотропный.</w:t>
      </w:r>
    </w:p>
    <w:p w:rsidR="00324AFA" w:rsidRPr="00324AFA" w:rsidRDefault="00324AFA" w:rsidP="00324AFA">
      <w:pPr>
        <w:widowControl/>
        <w:jc w:val="both"/>
        <w:rPr>
          <w:bCs/>
          <w:sz w:val="24"/>
          <w:szCs w:val="24"/>
        </w:rPr>
      </w:pPr>
      <w:r w:rsidRPr="00324AFA">
        <w:rPr>
          <w:bCs/>
          <w:sz w:val="24"/>
          <w:szCs w:val="24"/>
        </w:rPr>
        <w:t>2. Укажите отличительную особенность фенотропила от пирацетама:</w:t>
      </w:r>
    </w:p>
    <w:p w:rsidR="00324AFA" w:rsidRPr="00324AFA" w:rsidRDefault="00324AFA" w:rsidP="00467B62">
      <w:pPr>
        <w:widowControl/>
        <w:numPr>
          <w:ilvl w:val="0"/>
          <w:numId w:val="69"/>
        </w:numPr>
        <w:jc w:val="both"/>
        <w:rPr>
          <w:bCs/>
          <w:sz w:val="24"/>
          <w:szCs w:val="24"/>
        </w:rPr>
      </w:pPr>
      <w:r w:rsidRPr="00324AFA">
        <w:rPr>
          <w:bCs/>
          <w:sz w:val="24"/>
          <w:szCs w:val="24"/>
        </w:rPr>
        <w:t>меньшая длительность курса лечения;</w:t>
      </w:r>
    </w:p>
    <w:p w:rsidR="00324AFA" w:rsidRPr="00324AFA" w:rsidRDefault="00324AFA" w:rsidP="00467B62">
      <w:pPr>
        <w:widowControl/>
        <w:numPr>
          <w:ilvl w:val="0"/>
          <w:numId w:val="69"/>
        </w:numPr>
        <w:jc w:val="both"/>
        <w:rPr>
          <w:bCs/>
          <w:sz w:val="24"/>
          <w:szCs w:val="24"/>
        </w:rPr>
      </w:pPr>
      <w:r w:rsidRPr="00324AFA">
        <w:rPr>
          <w:bCs/>
          <w:sz w:val="24"/>
          <w:szCs w:val="24"/>
        </w:rPr>
        <w:lastRenderedPageBreak/>
        <w:t>большая суточная доза;</w:t>
      </w:r>
    </w:p>
    <w:p w:rsidR="00324AFA" w:rsidRPr="00324AFA" w:rsidRDefault="00324AFA" w:rsidP="00467B62">
      <w:pPr>
        <w:widowControl/>
        <w:numPr>
          <w:ilvl w:val="0"/>
          <w:numId w:val="69"/>
        </w:numPr>
        <w:jc w:val="both"/>
        <w:rPr>
          <w:bCs/>
          <w:sz w:val="24"/>
          <w:szCs w:val="24"/>
        </w:rPr>
      </w:pPr>
      <w:r w:rsidRPr="00324AFA">
        <w:rPr>
          <w:bCs/>
          <w:sz w:val="24"/>
          <w:szCs w:val="24"/>
        </w:rPr>
        <w:t>большая длительность курса лечения;</w:t>
      </w:r>
    </w:p>
    <w:p w:rsidR="00324AFA" w:rsidRPr="00324AFA" w:rsidRDefault="00324AFA" w:rsidP="00467B62">
      <w:pPr>
        <w:widowControl/>
        <w:numPr>
          <w:ilvl w:val="0"/>
          <w:numId w:val="69"/>
        </w:numPr>
        <w:jc w:val="both"/>
        <w:rPr>
          <w:bCs/>
          <w:sz w:val="24"/>
          <w:szCs w:val="24"/>
        </w:rPr>
      </w:pPr>
      <w:r w:rsidRPr="00324AFA">
        <w:rPr>
          <w:bCs/>
          <w:sz w:val="24"/>
          <w:szCs w:val="24"/>
        </w:rPr>
        <w:t>отсутствие психостимулирующего действия;</w:t>
      </w:r>
    </w:p>
    <w:p w:rsidR="00324AFA" w:rsidRPr="00324AFA" w:rsidRDefault="00324AFA" w:rsidP="00467B62">
      <w:pPr>
        <w:widowControl/>
        <w:numPr>
          <w:ilvl w:val="0"/>
          <w:numId w:val="69"/>
        </w:numPr>
        <w:jc w:val="both"/>
        <w:rPr>
          <w:bCs/>
          <w:sz w:val="24"/>
          <w:szCs w:val="24"/>
        </w:rPr>
      </w:pPr>
      <w:r w:rsidRPr="00324AFA">
        <w:rPr>
          <w:bCs/>
          <w:sz w:val="24"/>
          <w:szCs w:val="24"/>
        </w:rPr>
        <w:t>наличие антигипоксических свойств.</w:t>
      </w:r>
    </w:p>
    <w:p w:rsidR="00324AFA" w:rsidRPr="00324AFA" w:rsidRDefault="00324AFA" w:rsidP="00324AFA">
      <w:pPr>
        <w:widowControl/>
        <w:jc w:val="both"/>
        <w:rPr>
          <w:bCs/>
          <w:sz w:val="24"/>
          <w:szCs w:val="24"/>
        </w:rPr>
      </w:pPr>
      <w:r w:rsidRPr="00324AFA">
        <w:rPr>
          <w:bCs/>
          <w:sz w:val="24"/>
          <w:szCs w:val="24"/>
        </w:rPr>
        <w:t>3. Укажите побочный эффект бензодиазепинов:</w:t>
      </w:r>
    </w:p>
    <w:p w:rsidR="00324AFA" w:rsidRPr="00324AFA" w:rsidRDefault="00324AFA" w:rsidP="00467B62">
      <w:pPr>
        <w:widowControl/>
        <w:numPr>
          <w:ilvl w:val="0"/>
          <w:numId w:val="70"/>
        </w:numPr>
        <w:jc w:val="both"/>
        <w:rPr>
          <w:bCs/>
          <w:sz w:val="24"/>
          <w:szCs w:val="24"/>
        </w:rPr>
      </w:pPr>
      <w:r w:rsidRPr="00324AFA">
        <w:rPr>
          <w:bCs/>
          <w:sz w:val="24"/>
          <w:szCs w:val="24"/>
        </w:rPr>
        <w:t>эйфория;</w:t>
      </w:r>
    </w:p>
    <w:p w:rsidR="00324AFA" w:rsidRPr="00324AFA" w:rsidRDefault="00324AFA" w:rsidP="00467B62">
      <w:pPr>
        <w:widowControl/>
        <w:numPr>
          <w:ilvl w:val="0"/>
          <w:numId w:val="70"/>
        </w:numPr>
        <w:jc w:val="both"/>
        <w:rPr>
          <w:bCs/>
          <w:sz w:val="24"/>
          <w:szCs w:val="24"/>
        </w:rPr>
      </w:pPr>
      <w:r w:rsidRPr="00324AFA">
        <w:rPr>
          <w:bCs/>
          <w:sz w:val="24"/>
          <w:szCs w:val="24"/>
        </w:rPr>
        <w:t>экстрапирамидные расстройства;</w:t>
      </w:r>
    </w:p>
    <w:p w:rsidR="00324AFA" w:rsidRPr="00324AFA" w:rsidRDefault="00324AFA" w:rsidP="00467B62">
      <w:pPr>
        <w:widowControl/>
        <w:numPr>
          <w:ilvl w:val="0"/>
          <w:numId w:val="70"/>
        </w:numPr>
        <w:jc w:val="both"/>
        <w:rPr>
          <w:bCs/>
          <w:sz w:val="24"/>
          <w:szCs w:val="24"/>
        </w:rPr>
      </w:pPr>
      <w:r w:rsidRPr="00324AFA">
        <w:rPr>
          <w:bCs/>
          <w:sz w:val="24"/>
          <w:szCs w:val="24"/>
        </w:rPr>
        <w:t>лекарственная зависимость;</w:t>
      </w:r>
    </w:p>
    <w:p w:rsidR="00324AFA" w:rsidRPr="00324AFA" w:rsidRDefault="00324AFA" w:rsidP="00467B62">
      <w:pPr>
        <w:widowControl/>
        <w:numPr>
          <w:ilvl w:val="0"/>
          <w:numId w:val="70"/>
        </w:numPr>
        <w:jc w:val="both"/>
        <w:rPr>
          <w:bCs/>
          <w:sz w:val="24"/>
          <w:szCs w:val="24"/>
        </w:rPr>
      </w:pPr>
      <w:r w:rsidRPr="00324AFA">
        <w:rPr>
          <w:bCs/>
          <w:sz w:val="24"/>
          <w:szCs w:val="24"/>
        </w:rPr>
        <w:t>«сырный» криз;</w:t>
      </w:r>
    </w:p>
    <w:p w:rsidR="00324AFA" w:rsidRPr="00324AFA" w:rsidRDefault="00324AFA" w:rsidP="00467B62">
      <w:pPr>
        <w:widowControl/>
        <w:numPr>
          <w:ilvl w:val="0"/>
          <w:numId w:val="70"/>
        </w:numPr>
        <w:jc w:val="both"/>
        <w:rPr>
          <w:bCs/>
          <w:sz w:val="24"/>
          <w:szCs w:val="24"/>
        </w:rPr>
      </w:pPr>
      <w:r w:rsidRPr="00324AFA">
        <w:rPr>
          <w:bCs/>
          <w:sz w:val="24"/>
          <w:szCs w:val="24"/>
        </w:rPr>
        <w:t>бессонница.</w:t>
      </w:r>
    </w:p>
    <w:p w:rsidR="00324AFA" w:rsidRPr="00324AFA" w:rsidRDefault="00324AFA" w:rsidP="00324AFA">
      <w:pPr>
        <w:widowControl/>
        <w:jc w:val="both"/>
        <w:rPr>
          <w:bCs/>
          <w:sz w:val="24"/>
          <w:szCs w:val="24"/>
        </w:rPr>
      </w:pPr>
      <w:r w:rsidRPr="00324AFA">
        <w:rPr>
          <w:bCs/>
          <w:sz w:val="24"/>
          <w:szCs w:val="24"/>
        </w:rPr>
        <w:t>4. Выберите свойство не характерное для гидроксизина (атаракса):</w:t>
      </w:r>
    </w:p>
    <w:p w:rsidR="00324AFA" w:rsidRPr="00324AFA" w:rsidRDefault="00324AFA" w:rsidP="00467B62">
      <w:pPr>
        <w:widowControl/>
        <w:numPr>
          <w:ilvl w:val="0"/>
          <w:numId w:val="71"/>
        </w:numPr>
        <w:jc w:val="both"/>
        <w:rPr>
          <w:bCs/>
          <w:sz w:val="24"/>
          <w:szCs w:val="24"/>
        </w:rPr>
      </w:pPr>
      <w:r w:rsidRPr="00324AFA">
        <w:rPr>
          <w:bCs/>
          <w:sz w:val="24"/>
          <w:szCs w:val="24"/>
        </w:rPr>
        <w:t>отпускается без рецепта врача;</w:t>
      </w:r>
    </w:p>
    <w:p w:rsidR="00324AFA" w:rsidRPr="00324AFA" w:rsidRDefault="00324AFA" w:rsidP="00467B62">
      <w:pPr>
        <w:widowControl/>
        <w:numPr>
          <w:ilvl w:val="0"/>
          <w:numId w:val="71"/>
        </w:numPr>
        <w:jc w:val="both"/>
        <w:rPr>
          <w:bCs/>
          <w:sz w:val="24"/>
          <w:szCs w:val="24"/>
        </w:rPr>
      </w:pPr>
      <w:r w:rsidRPr="00324AFA">
        <w:rPr>
          <w:bCs/>
          <w:sz w:val="24"/>
          <w:szCs w:val="24"/>
        </w:rPr>
        <w:t>не вызывает лекарственную зависимость;</w:t>
      </w:r>
    </w:p>
    <w:p w:rsidR="00324AFA" w:rsidRPr="00324AFA" w:rsidRDefault="00324AFA" w:rsidP="00467B62">
      <w:pPr>
        <w:widowControl/>
        <w:numPr>
          <w:ilvl w:val="0"/>
          <w:numId w:val="71"/>
        </w:numPr>
        <w:jc w:val="both"/>
        <w:rPr>
          <w:bCs/>
          <w:sz w:val="24"/>
          <w:szCs w:val="24"/>
        </w:rPr>
      </w:pPr>
      <w:r w:rsidRPr="00324AFA">
        <w:rPr>
          <w:bCs/>
          <w:sz w:val="24"/>
          <w:szCs w:val="24"/>
        </w:rPr>
        <w:t>вызывает синдром отмены;</w:t>
      </w:r>
    </w:p>
    <w:p w:rsidR="00324AFA" w:rsidRPr="00324AFA" w:rsidRDefault="00324AFA" w:rsidP="00467B62">
      <w:pPr>
        <w:widowControl/>
        <w:numPr>
          <w:ilvl w:val="0"/>
          <w:numId w:val="71"/>
        </w:numPr>
        <w:jc w:val="both"/>
        <w:rPr>
          <w:bCs/>
          <w:sz w:val="24"/>
          <w:szCs w:val="24"/>
        </w:rPr>
      </w:pPr>
      <w:r w:rsidRPr="00324AFA">
        <w:rPr>
          <w:bCs/>
          <w:sz w:val="24"/>
          <w:szCs w:val="24"/>
        </w:rPr>
        <w:t>обладает антигистаминными свойствами;</w:t>
      </w:r>
    </w:p>
    <w:p w:rsidR="00324AFA" w:rsidRPr="00324AFA" w:rsidRDefault="00324AFA" w:rsidP="00467B62">
      <w:pPr>
        <w:widowControl/>
        <w:numPr>
          <w:ilvl w:val="0"/>
          <w:numId w:val="71"/>
        </w:numPr>
        <w:jc w:val="both"/>
        <w:rPr>
          <w:bCs/>
          <w:sz w:val="24"/>
          <w:szCs w:val="24"/>
        </w:rPr>
      </w:pPr>
      <w:r w:rsidRPr="00324AFA">
        <w:rPr>
          <w:bCs/>
          <w:sz w:val="24"/>
          <w:szCs w:val="24"/>
        </w:rPr>
        <w:t>обладает противорвотным эффектом.</w:t>
      </w:r>
    </w:p>
    <w:p w:rsidR="00324AFA" w:rsidRPr="00324AFA" w:rsidRDefault="00324AFA" w:rsidP="00324AFA">
      <w:pPr>
        <w:widowControl/>
        <w:jc w:val="both"/>
        <w:rPr>
          <w:bCs/>
          <w:sz w:val="24"/>
          <w:szCs w:val="24"/>
        </w:rPr>
      </w:pPr>
      <w:r w:rsidRPr="00324AFA">
        <w:rPr>
          <w:bCs/>
          <w:sz w:val="24"/>
          <w:szCs w:val="24"/>
        </w:rPr>
        <w:t>5. Укажите средство, применяющееся для профилактики приступов мигрени:</w:t>
      </w:r>
    </w:p>
    <w:p w:rsidR="00324AFA" w:rsidRPr="00324AFA" w:rsidRDefault="00324AFA" w:rsidP="00467B62">
      <w:pPr>
        <w:widowControl/>
        <w:numPr>
          <w:ilvl w:val="0"/>
          <w:numId w:val="72"/>
        </w:numPr>
        <w:jc w:val="both"/>
        <w:rPr>
          <w:bCs/>
          <w:sz w:val="24"/>
          <w:szCs w:val="24"/>
        </w:rPr>
      </w:pPr>
      <w:r w:rsidRPr="00324AFA">
        <w:rPr>
          <w:bCs/>
          <w:sz w:val="24"/>
          <w:szCs w:val="24"/>
        </w:rPr>
        <w:t>β-адреноблокатор;</w:t>
      </w:r>
    </w:p>
    <w:p w:rsidR="00324AFA" w:rsidRPr="00324AFA" w:rsidRDefault="00324AFA" w:rsidP="00467B62">
      <w:pPr>
        <w:widowControl/>
        <w:numPr>
          <w:ilvl w:val="0"/>
          <w:numId w:val="72"/>
        </w:numPr>
        <w:jc w:val="both"/>
        <w:rPr>
          <w:bCs/>
          <w:sz w:val="24"/>
          <w:szCs w:val="24"/>
        </w:rPr>
      </w:pPr>
      <w:r w:rsidRPr="00324AFA">
        <w:rPr>
          <w:bCs/>
          <w:sz w:val="24"/>
          <w:szCs w:val="24"/>
        </w:rPr>
        <w:t>имигран;</w:t>
      </w:r>
    </w:p>
    <w:p w:rsidR="00324AFA" w:rsidRPr="00324AFA" w:rsidRDefault="00324AFA" w:rsidP="00467B62">
      <w:pPr>
        <w:widowControl/>
        <w:numPr>
          <w:ilvl w:val="0"/>
          <w:numId w:val="72"/>
        </w:numPr>
        <w:jc w:val="both"/>
        <w:rPr>
          <w:bCs/>
          <w:sz w:val="24"/>
          <w:szCs w:val="24"/>
        </w:rPr>
      </w:pPr>
      <w:r w:rsidRPr="00324AFA">
        <w:rPr>
          <w:bCs/>
          <w:sz w:val="24"/>
          <w:szCs w:val="24"/>
        </w:rPr>
        <w:t>дигидергот;</w:t>
      </w:r>
    </w:p>
    <w:p w:rsidR="00324AFA" w:rsidRPr="00324AFA" w:rsidRDefault="00324AFA" w:rsidP="00467B62">
      <w:pPr>
        <w:widowControl/>
        <w:numPr>
          <w:ilvl w:val="0"/>
          <w:numId w:val="72"/>
        </w:numPr>
        <w:jc w:val="both"/>
        <w:rPr>
          <w:bCs/>
          <w:sz w:val="24"/>
          <w:szCs w:val="24"/>
        </w:rPr>
      </w:pPr>
      <w:r w:rsidRPr="00324AFA">
        <w:rPr>
          <w:bCs/>
          <w:sz w:val="24"/>
          <w:szCs w:val="24"/>
        </w:rPr>
        <w:t>замиг;</w:t>
      </w:r>
    </w:p>
    <w:p w:rsidR="00324AFA" w:rsidRPr="00324AFA" w:rsidRDefault="00324AFA" w:rsidP="00467B62">
      <w:pPr>
        <w:widowControl/>
        <w:numPr>
          <w:ilvl w:val="0"/>
          <w:numId w:val="72"/>
        </w:numPr>
        <w:jc w:val="both"/>
        <w:rPr>
          <w:bCs/>
          <w:sz w:val="24"/>
          <w:szCs w:val="24"/>
        </w:rPr>
      </w:pPr>
      <w:r w:rsidRPr="00324AFA">
        <w:rPr>
          <w:bCs/>
          <w:sz w:val="24"/>
          <w:szCs w:val="24"/>
        </w:rPr>
        <w:t>трамадол.</w:t>
      </w:r>
    </w:p>
    <w:p w:rsidR="00324AFA" w:rsidRPr="00324AFA" w:rsidRDefault="00324AFA" w:rsidP="00324AFA">
      <w:pPr>
        <w:widowControl/>
        <w:jc w:val="both"/>
        <w:rPr>
          <w:bCs/>
          <w:sz w:val="24"/>
          <w:szCs w:val="24"/>
        </w:rPr>
      </w:pPr>
      <w:r w:rsidRPr="00324AFA">
        <w:rPr>
          <w:bCs/>
          <w:sz w:val="24"/>
          <w:szCs w:val="24"/>
        </w:rPr>
        <w:t>6. Особенностью фармакокинетики транквилизаторов группы бензодиазепина является:</w:t>
      </w:r>
    </w:p>
    <w:p w:rsidR="00324AFA" w:rsidRPr="00324AFA" w:rsidRDefault="00324AFA" w:rsidP="00467B62">
      <w:pPr>
        <w:widowControl/>
        <w:numPr>
          <w:ilvl w:val="0"/>
          <w:numId w:val="73"/>
        </w:numPr>
        <w:jc w:val="both"/>
        <w:rPr>
          <w:bCs/>
          <w:sz w:val="24"/>
          <w:szCs w:val="24"/>
        </w:rPr>
      </w:pPr>
      <w:r w:rsidRPr="00324AFA">
        <w:rPr>
          <w:bCs/>
          <w:sz w:val="24"/>
          <w:szCs w:val="24"/>
        </w:rPr>
        <w:t>плохо всасываются из ЖКТ;</w:t>
      </w:r>
    </w:p>
    <w:p w:rsidR="00324AFA" w:rsidRPr="00324AFA" w:rsidRDefault="00324AFA" w:rsidP="00467B62">
      <w:pPr>
        <w:widowControl/>
        <w:numPr>
          <w:ilvl w:val="0"/>
          <w:numId w:val="73"/>
        </w:numPr>
        <w:jc w:val="both"/>
        <w:rPr>
          <w:bCs/>
          <w:sz w:val="24"/>
          <w:szCs w:val="24"/>
        </w:rPr>
      </w:pPr>
      <w:r w:rsidRPr="00324AFA">
        <w:rPr>
          <w:bCs/>
          <w:sz w:val="24"/>
          <w:szCs w:val="24"/>
        </w:rPr>
        <w:t>являются индукторами микросомальных ферментов печени;</w:t>
      </w:r>
    </w:p>
    <w:p w:rsidR="00324AFA" w:rsidRPr="00324AFA" w:rsidRDefault="00324AFA" w:rsidP="00467B62">
      <w:pPr>
        <w:widowControl/>
        <w:numPr>
          <w:ilvl w:val="0"/>
          <w:numId w:val="73"/>
        </w:numPr>
        <w:jc w:val="both"/>
        <w:rPr>
          <w:bCs/>
          <w:sz w:val="24"/>
          <w:szCs w:val="24"/>
        </w:rPr>
      </w:pPr>
      <w:r w:rsidRPr="00324AFA">
        <w:rPr>
          <w:bCs/>
          <w:sz w:val="24"/>
          <w:szCs w:val="24"/>
        </w:rPr>
        <w:t>выводятся в основном в неизмененном виде;</w:t>
      </w:r>
    </w:p>
    <w:p w:rsidR="00324AFA" w:rsidRPr="00324AFA" w:rsidRDefault="00324AFA" w:rsidP="00467B62">
      <w:pPr>
        <w:widowControl/>
        <w:numPr>
          <w:ilvl w:val="0"/>
          <w:numId w:val="73"/>
        </w:numPr>
        <w:jc w:val="both"/>
        <w:rPr>
          <w:bCs/>
          <w:sz w:val="24"/>
          <w:szCs w:val="24"/>
        </w:rPr>
      </w:pPr>
      <w:r w:rsidRPr="00324AFA">
        <w:rPr>
          <w:bCs/>
          <w:sz w:val="24"/>
          <w:szCs w:val="24"/>
        </w:rPr>
        <w:t>не кумулируют;</w:t>
      </w:r>
    </w:p>
    <w:p w:rsidR="00324AFA" w:rsidRPr="00324AFA" w:rsidRDefault="00324AFA" w:rsidP="00467B62">
      <w:pPr>
        <w:widowControl/>
        <w:numPr>
          <w:ilvl w:val="0"/>
          <w:numId w:val="73"/>
        </w:numPr>
        <w:jc w:val="both"/>
        <w:rPr>
          <w:bCs/>
          <w:sz w:val="24"/>
          <w:szCs w:val="24"/>
        </w:rPr>
      </w:pPr>
      <w:r w:rsidRPr="00324AFA">
        <w:rPr>
          <w:bCs/>
          <w:sz w:val="24"/>
          <w:szCs w:val="24"/>
        </w:rPr>
        <w:t>плохо связываются с белками плазмы крови.</w:t>
      </w:r>
    </w:p>
    <w:p w:rsidR="00324AFA" w:rsidRPr="00324AFA" w:rsidRDefault="00324AFA" w:rsidP="00324AFA">
      <w:pPr>
        <w:widowControl/>
        <w:jc w:val="both"/>
        <w:rPr>
          <w:bCs/>
          <w:sz w:val="24"/>
          <w:szCs w:val="24"/>
        </w:rPr>
      </w:pPr>
      <w:r w:rsidRPr="00324AFA">
        <w:rPr>
          <w:bCs/>
          <w:sz w:val="24"/>
          <w:szCs w:val="24"/>
        </w:rPr>
        <w:t>7. Выберите фармакологический эффект характерный для транквилизаторов:</w:t>
      </w:r>
    </w:p>
    <w:p w:rsidR="00324AFA" w:rsidRPr="00324AFA" w:rsidRDefault="00324AFA" w:rsidP="00467B62">
      <w:pPr>
        <w:widowControl/>
        <w:numPr>
          <w:ilvl w:val="0"/>
          <w:numId w:val="74"/>
        </w:numPr>
        <w:jc w:val="both"/>
        <w:rPr>
          <w:bCs/>
          <w:sz w:val="24"/>
          <w:szCs w:val="24"/>
        </w:rPr>
      </w:pPr>
      <w:r w:rsidRPr="00324AFA">
        <w:rPr>
          <w:bCs/>
          <w:sz w:val="24"/>
          <w:szCs w:val="24"/>
        </w:rPr>
        <w:t>противопаркинсонический;</w:t>
      </w:r>
    </w:p>
    <w:p w:rsidR="00324AFA" w:rsidRPr="00324AFA" w:rsidRDefault="00324AFA" w:rsidP="00467B62">
      <w:pPr>
        <w:widowControl/>
        <w:numPr>
          <w:ilvl w:val="0"/>
          <w:numId w:val="74"/>
        </w:numPr>
        <w:jc w:val="both"/>
        <w:rPr>
          <w:bCs/>
          <w:sz w:val="24"/>
          <w:szCs w:val="24"/>
        </w:rPr>
      </w:pPr>
      <w:r w:rsidRPr="00324AFA">
        <w:rPr>
          <w:bCs/>
          <w:sz w:val="24"/>
          <w:szCs w:val="24"/>
        </w:rPr>
        <w:t>тимоаналнптический;</w:t>
      </w:r>
    </w:p>
    <w:p w:rsidR="00324AFA" w:rsidRPr="00324AFA" w:rsidRDefault="00324AFA" w:rsidP="00467B62">
      <w:pPr>
        <w:widowControl/>
        <w:numPr>
          <w:ilvl w:val="0"/>
          <w:numId w:val="74"/>
        </w:numPr>
        <w:jc w:val="both"/>
        <w:rPr>
          <w:bCs/>
          <w:sz w:val="24"/>
          <w:szCs w:val="24"/>
        </w:rPr>
      </w:pPr>
      <w:r w:rsidRPr="00324AFA">
        <w:rPr>
          <w:bCs/>
          <w:sz w:val="24"/>
          <w:szCs w:val="24"/>
        </w:rPr>
        <w:t>противосудорожный;</w:t>
      </w:r>
    </w:p>
    <w:p w:rsidR="00324AFA" w:rsidRPr="00324AFA" w:rsidRDefault="00324AFA" w:rsidP="00467B62">
      <w:pPr>
        <w:widowControl/>
        <w:numPr>
          <w:ilvl w:val="0"/>
          <w:numId w:val="74"/>
        </w:numPr>
        <w:jc w:val="both"/>
        <w:rPr>
          <w:bCs/>
          <w:sz w:val="24"/>
          <w:szCs w:val="24"/>
        </w:rPr>
      </w:pPr>
      <w:r w:rsidRPr="00324AFA">
        <w:rPr>
          <w:bCs/>
          <w:sz w:val="24"/>
          <w:szCs w:val="24"/>
        </w:rPr>
        <w:t>антипсихотический;</w:t>
      </w:r>
    </w:p>
    <w:p w:rsidR="00324AFA" w:rsidRPr="00324AFA" w:rsidRDefault="00324AFA" w:rsidP="00467B62">
      <w:pPr>
        <w:widowControl/>
        <w:numPr>
          <w:ilvl w:val="0"/>
          <w:numId w:val="74"/>
        </w:numPr>
        <w:jc w:val="both"/>
        <w:rPr>
          <w:bCs/>
          <w:sz w:val="24"/>
          <w:szCs w:val="24"/>
        </w:rPr>
      </w:pPr>
      <w:r w:rsidRPr="00324AFA">
        <w:rPr>
          <w:bCs/>
          <w:sz w:val="24"/>
          <w:szCs w:val="24"/>
        </w:rPr>
        <w:t>мнемотропный.</w:t>
      </w:r>
    </w:p>
    <w:p w:rsidR="00324AFA" w:rsidRPr="00324AFA" w:rsidRDefault="00324AFA" w:rsidP="00324AFA">
      <w:pPr>
        <w:widowControl/>
        <w:jc w:val="both"/>
        <w:rPr>
          <w:bCs/>
          <w:sz w:val="24"/>
          <w:szCs w:val="24"/>
        </w:rPr>
      </w:pPr>
      <w:r w:rsidRPr="00324AFA">
        <w:rPr>
          <w:bCs/>
          <w:sz w:val="24"/>
          <w:szCs w:val="24"/>
        </w:rPr>
        <w:t>8. Антидепрессантом с седативным эффектом является:</w:t>
      </w:r>
    </w:p>
    <w:p w:rsidR="00324AFA" w:rsidRPr="00324AFA" w:rsidRDefault="00324AFA" w:rsidP="00467B62">
      <w:pPr>
        <w:widowControl/>
        <w:numPr>
          <w:ilvl w:val="0"/>
          <w:numId w:val="75"/>
        </w:numPr>
        <w:jc w:val="both"/>
        <w:rPr>
          <w:bCs/>
          <w:sz w:val="24"/>
          <w:szCs w:val="24"/>
        </w:rPr>
      </w:pPr>
      <w:r w:rsidRPr="00324AFA">
        <w:rPr>
          <w:bCs/>
          <w:sz w:val="24"/>
          <w:szCs w:val="24"/>
        </w:rPr>
        <w:t>амитриптилин;</w:t>
      </w:r>
    </w:p>
    <w:p w:rsidR="00324AFA" w:rsidRPr="00324AFA" w:rsidRDefault="00324AFA" w:rsidP="00467B62">
      <w:pPr>
        <w:widowControl/>
        <w:numPr>
          <w:ilvl w:val="0"/>
          <w:numId w:val="75"/>
        </w:numPr>
        <w:jc w:val="both"/>
        <w:rPr>
          <w:bCs/>
          <w:sz w:val="24"/>
          <w:szCs w:val="24"/>
        </w:rPr>
      </w:pPr>
      <w:r w:rsidRPr="00324AFA">
        <w:rPr>
          <w:bCs/>
          <w:sz w:val="24"/>
          <w:szCs w:val="24"/>
        </w:rPr>
        <w:t>моклобемид;</w:t>
      </w:r>
    </w:p>
    <w:p w:rsidR="00324AFA" w:rsidRPr="00324AFA" w:rsidRDefault="00324AFA" w:rsidP="00467B62">
      <w:pPr>
        <w:widowControl/>
        <w:numPr>
          <w:ilvl w:val="0"/>
          <w:numId w:val="75"/>
        </w:numPr>
        <w:jc w:val="both"/>
        <w:rPr>
          <w:bCs/>
          <w:sz w:val="24"/>
          <w:szCs w:val="24"/>
        </w:rPr>
      </w:pPr>
      <w:r w:rsidRPr="00324AFA">
        <w:rPr>
          <w:bCs/>
          <w:sz w:val="24"/>
          <w:szCs w:val="24"/>
        </w:rPr>
        <w:t>имипрамин;</w:t>
      </w:r>
    </w:p>
    <w:p w:rsidR="00324AFA" w:rsidRPr="00324AFA" w:rsidRDefault="00324AFA" w:rsidP="00467B62">
      <w:pPr>
        <w:widowControl/>
        <w:numPr>
          <w:ilvl w:val="0"/>
          <w:numId w:val="75"/>
        </w:numPr>
        <w:jc w:val="both"/>
        <w:rPr>
          <w:bCs/>
          <w:sz w:val="24"/>
          <w:szCs w:val="24"/>
        </w:rPr>
      </w:pPr>
      <w:r w:rsidRPr="00324AFA">
        <w:rPr>
          <w:bCs/>
          <w:sz w:val="24"/>
          <w:szCs w:val="24"/>
        </w:rPr>
        <w:t>флуоксетин;</w:t>
      </w:r>
    </w:p>
    <w:p w:rsidR="00324AFA" w:rsidRPr="00324AFA" w:rsidRDefault="00324AFA" w:rsidP="00467B62">
      <w:pPr>
        <w:widowControl/>
        <w:numPr>
          <w:ilvl w:val="0"/>
          <w:numId w:val="75"/>
        </w:numPr>
        <w:jc w:val="both"/>
        <w:rPr>
          <w:bCs/>
          <w:sz w:val="24"/>
          <w:szCs w:val="24"/>
        </w:rPr>
      </w:pPr>
      <w:r w:rsidRPr="00324AFA">
        <w:rPr>
          <w:bCs/>
          <w:sz w:val="24"/>
          <w:szCs w:val="24"/>
        </w:rPr>
        <w:t>мапротилин.</w:t>
      </w:r>
    </w:p>
    <w:p w:rsidR="00324AFA" w:rsidRPr="00324AFA" w:rsidRDefault="00324AFA" w:rsidP="00324AFA">
      <w:pPr>
        <w:widowControl/>
        <w:jc w:val="both"/>
        <w:rPr>
          <w:bCs/>
          <w:sz w:val="24"/>
          <w:szCs w:val="24"/>
        </w:rPr>
      </w:pPr>
      <w:r w:rsidRPr="00324AFA">
        <w:rPr>
          <w:bCs/>
          <w:sz w:val="24"/>
          <w:szCs w:val="24"/>
        </w:rPr>
        <w:t>9. Антидепрессантом со стимулирующим эффектом является:</w:t>
      </w:r>
    </w:p>
    <w:p w:rsidR="00324AFA" w:rsidRPr="00324AFA" w:rsidRDefault="00324AFA" w:rsidP="00467B62">
      <w:pPr>
        <w:widowControl/>
        <w:numPr>
          <w:ilvl w:val="0"/>
          <w:numId w:val="76"/>
        </w:numPr>
        <w:jc w:val="both"/>
        <w:rPr>
          <w:bCs/>
          <w:sz w:val="24"/>
          <w:szCs w:val="24"/>
        </w:rPr>
      </w:pPr>
      <w:r w:rsidRPr="00324AFA">
        <w:rPr>
          <w:bCs/>
          <w:sz w:val="24"/>
          <w:szCs w:val="24"/>
        </w:rPr>
        <w:t>амитриптилин;</w:t>
      </w:r>
    </w:p>
    <w:p w:rsidR="00324AFA" w:rsidRPr="00324AFA" w:rsidRDefault="00324AFA" w:rsidP="00467B62">
      <w:pPr>
        <w:widowControl/>
        <w:numPr>
          <w:ilvl w:val="0"/>
          <w:numId w:val="76"/>
        </w:numPr>
        <w:jc w:val="both"/>
        <w:rPr>
          <w:bCs/>
          <w:sz w:val="24"/>
          <w:szCs w:val="24"/>
        </w:rPr>
      </w:pPr>
      <w:r w:rsidRPr="00324AFA">
        <w:rPr>
          <w:bCs/>
          <w:sz w:val="24"/>
          <w:szCs w:val="24"/>
        </w:rPr>
        <w:t>миансерин;</w:t>
      </w:r>
    </w:p>
    <w:p w:rsidR="00324AFA" w:rsidRPr="00324AFA" w:rsidRDefault="00324AFA" w:rsidP="00467B62">
      <w:pPr>
        <w:widowControl/>
        <w:numPr>
          <w:ilvl w:val="0"/>
          <w:numId w:val="76"/>
        </w:numPr>
        <w:jc w:val="both"/>
        <w:rPr>
          <w:bCs/>
          <w:sz w:val="24"/>
          <w:szCs w:val="24"/>
        </w:rPr>
      </w:pPr>
      <w:r w:rsidRPr="00324AFA">
        <w:rPr>
          <w:bCs/>
          <w:sz w:val="24"/>
          <w:szCs w:val="24"/>
        </w:rPr>
        <w:t>пипофезин;</w:t>
      </w:r>
    </w:p>
    <w:p w:rsidR="00324AFA" w:rsidRPr="00324AFA" w:rsidRDefault="00324AFA" w:rsidP="00467B62">
      <w:pPr>
        <w:widowControl/>
        <w:numPr>
          <w:ilvl w:val="0"/>
          <w:numId w:val="76"/>
        </w:numPr>
        <w:jc w:val="both"/>
        <w:rPr>
          <w:bCs/>
          <w:sz w:val="24"/>
          <w:szCs w:val="24"/>
        </w:rPr>
      </w:pPr>
      <w:r w:rsidRPr="00324AFA">
        <w:rPr>
          <w:bCs/>
          <w:sz w:val="24"/>
          <w:szCs w:val="24"/>
        </w:rPr>
        <w:t>флуоксетин;</w:t>
      </w:r>
    </w:p>
    <w:p w:rsidR="00324AFA" w:rsidRPr="00324AFA" w:rsidRDefault="00324AFA" w:rsidP="00467B62">
      <w:pPr>
        <w:widowControl/>
        <w:numPr>
          <w:ilvl w:val="0"/>
          <w:numId w:val="76"/>
        </w:numPr>
        <w:jc w:val="both"/>
        <w:rPr>
          <w:bCs/>
          <w:sz w:val="24"/>
          <w:szCs w:val="24"/>
        </w:rPr>
      </w:pPr>
      <w:r w:rsidRPr="00324AFA">
        <w:rPr>
          <w:bCs/>
          <w:sz w:val="24"/>
          <w:szCs w:val="24"/>
        </w:rPr>
        <w:t>мапротилин.</w:t>
      </w:r>
    </w:p>
    <w:p w:rsidR="00324AFA" w:rsidRPr="00324AFA" w:rsidRDefault="00324AFA" w:rsidP="00324AFA">
      <w:pPr>
        <w:widowControl/>
        <w:jc w:val="both"/>
        <w:rPr>
          <w:bCs/>
          <w:sz w:val="24"/>
          <w:szCs w:val="24"/>
        </w:rPr>
      </w:pPr>
      <w:r w:rsidRPr="00324AFA">
        <w:rPr>
          <w:bCs/>
          <w:sz w:val="24"/>
          <w:szCs w:val="24"/>
        </w:rPr>
        <w:t>10. Укажите механизм действия транквилизатора буспирона:</w:t>
      </w:r>
    </w:p>
    <w:p w:rsidR="00324AFA" w:rsidRPr="00324AFA" w:rsidRDefault="00324AFA" w:rsidP="00467B62">
      <w:pPr>
        <w:widowControl/>
        <w:numPr>
          <w:ilvl w:val="0"/>
          <w:numId w:val="77"/>
        </w:numPr>
        <w:jc w:val="both"/>
        <w:rPr>
          <w:bCs/>
          <w:sz w:val="24"/>
          <w:szCs w:val="24"/>
        </w:rPr>
      </w:pPr>
      <w:r w:rsidRPr="00324AFA">
        <w:rPr>
          <w:bCs/>
          <w:sz w:val="24"/>
          <w:szCs w:val="24"/>
        </w:rPr>
        <w:t>стимуляция бензодиазепиновых рецепторов;</w:t>
      </w:r>
    </w:p>
    <w:p w:rsidR="00324AFA" w:rsidRPr="00324AFA" w:rsidRDefault="00324AFA" w:rsidP="00467B62">
      <w:pPr>
        <w:widowControl/>
        <w:numPr>
          <w:ilvl w:val="0"/>
          <w:numId w:val="77"/>
        </w:numPr>
        <w:jc w:val="both"/>
        <w:rPr>
          <w:bCs/>
          <w:sz w:val="24"/>
          <w:szCs w:val="24"/>
        </w:rPr>
      </w:pPr>
      <w:r w:rsidRPr="00324AFA">
        <w:rPr>
          <w:bCs/>
          <w:sz w:val="24"/>
          <w:szCs w:val="24"/>
        </w:rPr>
        <w:t>блокада бензодиазепиновых рецепторов;</w:t>
      </w:r>
    </w:p>
    <w:p w:rsidR="00324AFA" w:rsidRPr="00324AFA" w:rsidRDefault="00324AFA" w:rsidP="00467B62">
      <w:pPr>
        <w:widowControl/>
        <w:numPr>
          <w:ilvl w:val="0"/>
          <w:numId w:val="77"/>
        </w:numPr>
        <w:jc w:val="both"/>
        <w:rPr>
          <w:bCs/>
          <w:sz w:val="24"/>
          <w:szCs w:val="24"/>
        </w:rPr>
      </w:pPr>
      <w:r w:rsidRPr="00324AFA">
        <w:rPr>
          <w:bCs/>
          <w:sz w:val="24"/>
          <w:szCs w:val="24"/>
        </w:rPr>
        <w:t>блокада серотониновых рецепторов;</w:t>
      </w:r>
    </w:p>
    <w:p w:rsidR="00324AFA" w:rsidRPr="00324AFA" w:rsidRDefault="00324AFA" w:rsidP="00467B62">
      <w:pPr>
        <w:widowControl/>
        <w:numPr>
          <w:ilvl w:val="0"/>
          <w:numId w:val="77"/>
        </w:numPr>
        <w:jc w:val="both"/>
        <w:rPr>
          <w:bCs/>
          <w:sz w:val="24"/>
          <w:szCs w:val="24"/>
        </w:rPr>
      </w:pPr>
      <w:r w:rsidRPr="00324AFA">
        <w:rPr>
          <w:bCs/>
          <w:sz w:val="24"/>
          <w:szCs w:val="24"/>
        </w:rPr>
        <w:t>стимуляция серотониновых рецепторов;</w:t>
      </w:r>
    </w:p>
    <w:p w:rsidR="00324AFA" w:rsidRPr="00324AFA" w:rsidRDefault="00324AFA" w:rsidP="00467B62">
      <w:pPr>
        <w:widowControl/>
        <w:numPr>
          <w:ilvl w:val="0"/>
          <w:numId w:val="77"/>
        </w:numPr>
        <w:jc w:val="both"/>
        <w:rPr>
          <w:bCs/>
          <w:sz w:val="24"/>
          <w:szCs w:val="24"/>
        </w:rPr>
      </w:pPr>
      <w:r w:rsidRPr="00324AFA">
        <w:rPr>
          <w:bCs/>
          <w:sz w:val="24"/>
          <w:szCs w:val="24"/>
        </w:rPr>
        <w:t>блокада дофаминовых рецепторов.</w:t>
      </w:r>
    </w:p>
    <w:p w:rsidR="00324AFA" w:rsidRPr="00324AFA" w:rsidRDefault="00324AFA" w:rsidP="00324AFA">
      <w:pPr>
        <w:widowControl/>
        <w:jc w:val="both"/>
        <w:rPr>
          <w:bCs/>
          <w:sz w:val="24"/>
          <w:szCs w:val="24"/>
        </w:rPr>
      </w:pPr>
      <w:r w:rsidRPr="00324AFA">
        <w:rPr>
          <w:bCs/>
          <w:sz w:val="24"/>
          <w:szCs w:val="24"/>
        </w:rPr>
        <w:lastRenderedPageBreak/>
        <w:t>11. Укажите опасную лекарственную комбинацию:</w:t>
      </w:r>
    </w:p>
    <w:p w:rsidR="00324AFA" w:rsidRPr="00324AFA" w:rsidRDefault="00324AFA" w:rsidP="00467B62">
      <w:pPr>
        <w:widowControl/>
        <w:numPr>
          <w:ilvl w:val="0"/>
          <w:numId w:val="78"/>
        </w:numPr>
        <w:jc w:val="both"/>
        <w:rPr>
          <w:bCs/>
          <w:sz w:val="24"/>
          <w:szCs w:val="24"/>
        </w:rPr>
      </w:pPr>
      <w:r w:rsidRPr="00324AFA">
        <w:rPr>
          <w:bCs/>
          <w:sz w:val="24"/>
          <w:szCs w:val="24"/>
        </w:rPr>
        <w:t>теофиллин+диазепам;</w:t>
      </w:r>
    </w:p>
    <w:p w:rsidR="00324AFA" w:rsidRPr="00324AFA" w:rsidRDefault="00324AFA" w:rsidP="00467B62">
      <w:pPr>
        <w:widowControl/>
        <w:numPr>
          <w:ilvl w:val="0"/>
          <w:numId w:val="78"/>
        </w:numPr>
        <w:jc w:val="both"/>
        <w:rPr>
          <w:bCs/>
          <w:sz w:val="24"/>
          <w:szCs w:val="24"/>
        </w:rPr>
      </w:pPr>
      <w:r w:rsidRPr="00324AFA">
        <w:rPr>
          <w:bCs/>
          <w:sz w:val="24"/>
          <w:szCs w:val="24"/>
        </w:rPr>
        <w:t>нитразепам+аспирин;</w:t>
      </w:r>
    </w:p>
    <w:p w:rsidR="00324AFA" w:rsidRPr="00324AFA" w:rsidRDefault="00324AFA" w:rsidP="00467B62">
      <w:pPr>
        <w:widowControl/>
        <w:numPr>
          <w:ilvl w:val="0"/>
          <w:numId w:val="78"/>
        </w:numPr>
        <w:jc w:val="both"/>
        <w:rPr>
          <w:bCs/>
          <w:sz w:val="24"/>
          <w:szCs w:val="24"/>
        </w:rPr>
      </w:pPr>
      <w:r w:rsidRPr="00324AFA">
        <w:rPr>
          <w:bCs/>
          <w:sz w:val="24"/>
          <w:szCs w:val="24"/>
        </w:rPr>
        <w:t>диазепам+спирт этиловый;</w:t>
      </w:r>
    </w:p>
    <w:p w:rsidR="00324AFA" w:rsidRPr="00324AFA" w:rsidRDefault="00324AFA" w:rsidP="00467B62">
      <w:pPr>
        <w:widowControl/>
        <w:numPr>
          <w:ilvl w:val="0"/>
          <w:numId w:val="78"/>
        </w:numPr>
        <w:jc w:val="both"/>
        <w:rPr>
          <w:bCs/>
          <w:sz w:val="24"/>
          <w:szCs w:val="24"/>
        </w:rPr>
      </w:pPr>
      <w:r w:rsidRPr="00324AFA">
        <w:rPr>
          <w:bCs/>
          <w:sz w:val="24"/>
          <w:szCs w:val="24"/>
        </w:rPr>
        <w:t>рифампицин+нитразепам;</w:t>
      </w:r>
    </w:p>
    <w:p w:rsidR="00324AFA" w:rsidRPr="00324AFA" w:rsidRDefault="00324AFA" w:rsidP="00467B62">
      <w:pPr>
        <w:widowControl/>
        <w:numPr>
          <w:ilvl w:val="0"/>
          <w:numId w:val="78"/>
        </w:numPr>
        <w:jc w:val="both"/>
        <w:rPr>
          <w:bCs/>
          <w:sz w:val="24"/>
          <w:szCs w:val="24"/>
        </w:rPr>
      </w:pPr>
      <w:r w:rsidRPr="00324AFA">
        <w:rPr>
          <w:bCs/>
          <w:sz w:val="24"/>
          <w:szCs w:val="24"/>
        </w:rPr>
        <w:t>диазепам+пирацетам.</w:t>
      </w:r>
    </w:p>
    <w:p w:rsidR="00324AFA" w:rsidRPr="00324AFA" w:rsidRDefault="00324AFA" w:rsidP="00324AFA">
      <w:pPr>
        <w:widowControl/>
        <w:jc w:val="both"/>
        <w:rPr>
          <w:bCs/>
          <w:sz w:val="24"/>
          <w:szCs w:val="24"/>
        </w:rPr>
      </w:pPr>
      <w:r w:rsidRPr="00324AFA">
        <w:rPr>
          <w:bCs/>
          <w:sz w:val="24"/>
          <w:szCs w:val="24"/>
        </w:rPr>
        <w:t>12. Антидепрессантом со сбалансированным действием является:</w:t>
      </w:r>
    </w:p>
    <w:p w:rsidR="00324AFA" w:rsidRPr="00324AFA" w:rsidRDefault="00324AFA" w:rsidP="00467B62">
      <w:pPr>
        <w:widowControl/>
        <w:numPr>
          <w:ilvl w:val="0"/>
          <w:numId w:val="79"/>
        </w:numPr>
        <w:jc w:val="both"/>
        <w:rPr>
          <w:bCs/>
          <w:sz w:val="24"/>
          <w:szCs w:val="24"/>
        </w:rPr>
      </w:pPr>
      <w:r w:rsidRPr="00324AFA">
        <w:rPr>
          <w:bCs/>
          <w:sz w:val="24"/>
          <w:szCs w:val="24"/>
        </w:rPr>
        <w:t>амитриптилин;</w:t>
      </w:r>
    </w:p>
    <w:p w:rsidR="00324AFA" w:rsidRPr="00324AFA" w:rsidRDefault="00324AFA" w:rsidP="00467B62">
      <w:pPr>
        <w:widowControl/>
        <w:numPr>
          <w:ilvl w:val="0"/>
          <w:numId w:val="79"/>
        </w:numPr>
        <w:jc w:val="both"/>
        <w:rPr>
          <w:bCs/>
          <w:sz w:val="24"/>
          <w:szCs w:val="24"/>
        </w:rPr>
      </w:pPr>
      <w:r w:rsidRPr="00324AFA">
        <w:rPr>
          <w:bCs/>
          <w:sz w:val="24"/>
          <w:szCs w:val="24"/>
        </w:rPr>
        <w:t>миансерин;</w:t>
      </w:r>
    </w:p>
    <w:p w:rsidR="00324AFA" w:rsidRPr="00324AFA" w:rsidRDefault="00324AFA" w:rsidP="00467B62">
      <w:pPr>
        <w:widowControl/>
        <w:numPr>
          <w:ilvl w:val="0"/>
          <w:numId w:val="79"/>
        </w:numPr>
        <w:jc w:val="both"/>
        <w:rPr>
          <w:bCs/>
          <w:sz w:val="24"/>
          <w:szCs w:val="24"/>
        </w:rPr>
      </w:pPr>
      <w:r w:rsidRPr="00324AFA">
        <w:rPr>
          <w:bCs/>
          <w:sz w:val="24"/>
          <w:szCs w:val="24"/>
        </w:rPr>
        <w:t>пипофезин;</w:t>
      </w:r>
    </w:p>
    <w:p w:rsidR="00324AFA" w:rsidRPr="00324AFA" w:rsidRDefault="00324AFA" w:rsidP="00467B62">
      <w:pPr>
        <w:widowControl/>
        <w:numPr>
          <w:ilvl w:val="0"/>
          <w:numId w:val="79"/>
        </w:numPr>
        <w:jc w:val="both"/>
        <w:rPr>
          <w:bCs/>
          <w:sz w:val="24"/>
          <w:szCs w:val="24"/>
        </w:rPr>
      </w:pPr>
      <w:r w:rsidRPr="00324AFA">
        <w:rPr>
          <w:bCs/>
          <w:sz w:val="24"/>
          <w:szCs w:val="24"/>
        </w:rPr>
        <w:t>флуоксетин;</w:t>
      </w:r>
    </w:p>
    <w:p w:rsidR="00324AFA" w:rsidRPr="00324AFA" w:rsidRDefault="00324AFA" w:rsidP="00467B62">
      <w:pPr>
        <w:widowControl/>
        <w:numPr>
          <w:ilvl w:val="0"/>
          <w:numId w:val="79"/>
        </w:numPr>
        <w:jc w:val="both"/>
        <w:rPr>
          <w:bCs/>
          <w:sz w:val="24"/>
          <w:szCs w:val="24"/>
        </w:rPr>
      </w:pPr>
      <w:r w:rsidRPr="00324AFA">
        <w:rPr>
          <w:bCs/>
          <w:sz w:val="24"/>
          <w:szCs w:val="24"/>
        </w:rPr>
        <w:t>мапротилин.</w:t>
      </w:r>
    </w:p>
    <w:p w:rsidR="00324AFA" w:rsidRPr="00324AFA" w:rsidRDefault="00324AFA" w:rsidP="00324AFA">
      <w:pPr>
        <w:widowControl/>
        <w:jc w:val="both"/>
        <w:rPr>
          <w:bCs/>
          <w:sz w:val="24"/>
          <w:szCs w:val="24"/>
        </w:rPr>
      </w:pPr>
      <w:r w:rsidRPr="00324AFA">
        <w:rPr>
          <w:bCs/>
          <w:sz w:val="24"/>
          <w:szCs w:val="24"/>
        </w:rPr>
        <w:t>13. Наиболее серьезным побочным эффектом трициклических антидепрессантов является:</w:t>
      </w:r>
    </w:p>
    <w:p w:rsidR="00324AFA" w:rsidRPr="00324AFA" w:rsidRDefault="00324AFA" w:rsidP="00467B62">
      <w:pPr>
        <w:widowControl/>
        <w:numPr>
          <w:ilvl w:val="0"/>
          <w:numId w:val="80"/>
        </w:numPr>
        <w:jc w:val="both"/>
        <w:rPr>
          <w:bCs/>
          <w:sz w:val="24"/>
          <w:szCs w:val="24"/>
        </w:rPr>
      </w:pPr>
      <w:r w:rsidRPr="00324AFA">
        <w:rPr>
          <w:bCs/>
          <w:sz w:val="24"/>
          <w:szCs w:val="24"/>
        </w:rPr>
        <w:t>ортостатическая гипотензия;</w:t>
      </w:r>
    </w:p>
    <w:p w:rsidR="00324AFA" w:rsidRPr="00324AFA" w:rsidRDefault="00324AFA" w:rsidP="00467B62">
      <w:pPr>
        <w:widowControl/>
        <w:numPr>
          <w:ilvl w:val="0"/>
          <w:numId w:val="80"/>
        </w:numPr>
        <w:jc w:val="both"/>
        <w:rPr>
          <w:bCs/>
          <w:sz w:val="24"/>
          <w:szCs w:val="24"/>
        </w:rPr>
      </w:pPr>
      <w:r w:rsidRPr="00324AFA">
        <w:rPr>
          <w:bCs/>
          <w:sz w:val="24"/>
          <w:szCs w:val="24"/>
        </w:rPr>
        <w:t>сухость во рту;</w:t>
      </w:r>
    </w:p>
    <w:p w:rsidR="00324AFA" w:rsidRPr="00324AFA" w:rsidRDefault="00324AFA" w:rsidP="00467B62">
      <w:pPr>
        <w:widowControl/>
        <w:numPr>
          <w:ilvl w:val="0"/>
          <w:numId w:val="80"/>
        </w:numPr>
        <w:jc w:val="both"/>
        <w:rPr>
          <w:bCs/>
          <w:sz w:val="24"/>
          <w:szCs w:val="24"/>
        </w:rPr>
      </w:pPr>
      <w:r w:rsidRPr="00324AFA">
        <w:rPr>
          <w:bCs/>
          <w:sz w:val="24"/>
          <w:szCs w:val="24"/>
        </w:rPr>
        <w:t>кардиотоксичность;</w:t>
      </w:r>
    </w:p>
    <w:p w:rsidR="00324AFA" w:rsidRPr="00324AFA" w:rsidRDefault="00324AFA" w:rsidP="00467B62">
      <w:pPr>
        <w:widowControl/>
        <w:numPr>
          <w:ilvl w:val="0"/>
          <w:numId w:val="80"/>
        </w:numPr>
        <w:jc w:val="both"/>
        <w:rPr>
          <w:bCs/>
          <w:sz w:val="24"/>
          <w:szCs w:val="24"/>
        </w:rPr>
      </w:pPr>
      <w:r w:rsidRPr="00324AFA">
        <w:rPr>
          <w:bCs/>
          <w:sz w:val="24"/>
          <w:szCs w:val="24"/>
        </w:rPr>
        <w:t>задержка жидкости в организме;</w:t>
      </w:r>
    </w:p>
    <w:p w:rsidR="00324AFA" w:rsidRPr="00324AFA" w:rsidRDefault="00324AFA" w:rsidP="00467B62">
      <w:pPr>
        <w:widowControl/>
        <w:numPr>
          <w:ilvl w:val="0"/>
          <w:numId w:val="80"/>
        </w:numPr>
        <w:jc w:val="both"/>
        <w:rPr>
          <w:bCs/>
          <w:sz w:val="24"/>
          <w:szCs w:val="24"/>
        </w:rPr>
      </w:pPr>
      <w:r w:rsidRPr="00324AFA">
        <w:rPr>
          <w:bCs/>
          <w:sz w:val="24"/>
          <w:szCs w:val="24"/>
        </w:rPr>
        <w:t>«сырный» криз.</w:t>
      </w:r>
    </w:p>
    <w:p w:rsidR="00324AFA" w:rsidRPr="00324AFA" w:rsidRDefault="00324AFA" w:rsidP="00324AFA">
      <w:pPr>
        <w:widowControl/>
        <w:jc w:val="both"/>
        <w:rPr>
          <w:bCs/>
          <w:sz w:val="24"/>
          <w:szCs w:val="24"/>
        </w:rPr>
      </w:pPr>
      <w:r w:rsidRPr="00324AFA">
        <w:rPr>
          <w:bCs/>
          <w:sz w:val="24"/>
          <w:szCs w:val="24"/>
        </w:rPr>
        <w:t>14. Укажите опасную лекарственную комбинацию:</w:t>
      </w:r>
    </w:p>
    <w:p w:rsidR="00324AFA" w:rsidRPr="00324AFA" w:rsidRDefault="00324AFA" w:rsidP="00467B62">
      <w:pPr>
        <w:widowControl/>
        <w:numPr>
          <w:ilvl w:val="0"/>
          <w:numId w:val="81"/>
        </w:numPr>
        <w:jc w:val="both"/>
        <w:rPr>
          <w:bCs/>
          <w:sz w:val="24"/>
          <w:szCs w:val="24"/>
        </w:rPr>
      </w:pPr>
      <w:r w:rsidRPr="00324AFA">
        <w:rPr>
          <w:bCs/>
          <w:sz w:val="24"/>
          <w:szCs w:val="24"/>
        </w:rPr>
        <w:t>амитриптилин + клофелин;</w:t>
      </w:r>
    </w:p>
    <w:p w:rsidR="00324AFA" w:rsidRPr="00324AFA" w:rsidRDefault="00324AFA" w:rsidP="00467B62">
      <w:pPr>
        <w:widowControl/>
        <w:numPr>
          <w:ilvl w:val="0"/>
          <w:numId w:val="81"/>
        </w:numPr>
        <w:jc w:val="both"/>
        <w:rPr>
          <w:bCs/>
          <w:sz w:val="24"/>
          <w:szCs w:val="24"/>
        </w:rPr>
      </w:pPr>
      <w:r w:rsidRPr="00324AFA">
        <w:rPr>
          <w:bCs/>
          <w:sz w:val="24"/>
          <w:szCs w:val="24"/>
        </w:rPr>
        <w:t>амитриптилин+ниаламид;</w:t>
      </w:r>
    </w:p>
    <w:p w:rsidR="00324AFA" w:rsidRPr="00324AFA" w:rsidRDefault="00324AFA" w:rsidP="00467B62">
      <w:pPr>
        <w:widowControl/>
        <w:numPr>
          <w:ilvl w:val="0"/>
          <w:numId w:val="81"/>
        </w:numPr>
        <w:jc w:val="both"/>
        <w:rPr>
          <w:bCs/>
          <w:sz w:val="24"/>
          <w:szCs w:val="24"/>
        </w:rPr>
      </w:pPr>
      <w:r w:rsidRPr="00324AFA">
        <w:rPr>
          <w:bCs/>
          <w:sz w:val="24"/>
          <w:szCs w:val="24"/>
        </w:rPr>
        <w:t>амитриптилин+пирацетам;</w:t>
      </w:r>
    </w:p>
    <w:p w:rsidR="00324AFA" w:rsidRPr="00324AFA" w:rsidRDefault="00324AFA" w:rsidP="00467B62">
      <w:pPr>
        <w:widowControl/>
        <w:numPr>
          <w:ilvl w:val="0"/>
          <w:numId w:val="81"/>
        </w:numPr>
        <w:jc w:val="both"/>
        <w:rPr>
          <w:bCs/>
          <w:sz w:val="24"/>
          <w:szCs w:val="24"/>
        </w:rPr>
      </w:pPr>
      <w:r w:rsidRPr="00324AFA">
        <w:rPr>
          <w:bCs/>
          <w:sz w:val="24"/>
          <w:szCs w:val="24"/>
        </w:rPr>
        <w:t>рифампицин+нитразепам;</w:t>
      </w:r>
    </w:p>
    <w:p w:rsidR="00324AFA" w:rsidRPr="00324AFA" w:rsidRDefault="00324AFA" w:rsidP="00467B62">
      <w:pPr>
        <w:widowControl/>
        <w:numPr>
          <w:ilvl w:val="0"/>
          <w:numId w:val="81"/>
        </w:numPr>
        <w:jc w:val="both"/>
        <w:rPr>
          <w:bCs/>
          <w:sz w:val="24"/>
          <w:szCs w:val="24"/>
        </w:rPr>
      </w:pPr>
      <w:r w:rsidRPr="00324AFA">
        <w:rPr>
          <w:bCs/>
          <w:sz w:val="24"/>
          <w:szCs w:val="24"/>
        </w:rPr>
        <w:t>флуоксетин+буспирон.</w:t>
      </w:r>
    </w:p>
    <w:p w:rsidR="00324AFA" w:rsidRPr="00324AFA" w:rsidRDefault="00324AFA" w:rsidP="00324AFA">
      <w:pPr>
        <w:widowControl/>
        <w:jc w:val="both"/>
        <w:rPr>
          <w:bCs/>
          <w:sz w:val="24"/>
          <w:szCs w:val="24"/>
        </w:rPr>
      </w:pPr>
      <w:r w:rsidRPr="00324AFA">
        <w:rPr>
          <w:bCs/>
          <w:sz w:val="24"/>
          <w:szCs w:val="24"/>
        </w:rPr>
        <w:t>15. Укажите отличительную особенность психометаболических стимуляторов от психомоторных:</w:t>
      </w:r>
    </w:p>
    <w:p w:rsidR="00324AFA" w:rsidRPr="00324AFA" w:rsidRDefault="00324AFA" w:rsidP="00467B62">
      <w:pPr>
        <w:widowControl/>
        <w:numPr>
          <w:ilvl w:val="0"/>
          <w:numId w:val="82"/>
        </w:numPr>
        <w:jc w:val="both"/>
        <w:rPr>
          <w:bCs/>
          <w:sz w:val="24"/>
          <w:szCs w:val="24"/>
        </w:rPr>
      </w:pPr>
      <w:r w:rsidRPr="00324AFA">
        <w:rPr>
          <w:bCs/>
          <w:sz w:val="24"/>
          <w:szCs w:val="24"/>
        </w:rPr>
        <w:t>более эффективны при органической патологии ЦНС;</w:t>
      </w:r>
    </w:p>
    <w:p w:rsidR="00324AFA" w:rsidRPr="00324AFA" w:rsidRDefault="00324AFA" w:rsidP="00467B62">
      <w:pPr>
        <w:widowControl/>
        <w:numPr>
          <w:ilvl w:val="0"/>
          <w:numId w:val="82"/>
        </w:numPr>
        <w:jc w:val="both"/>
        <w:rPr>
          <w:bCs/>
          <w:sz w:val="24"/>
          <w:szCs w:val="24"/>
        </w:rPr>
      </w:pPr>
      <w:r w:rsidRPr="00324AFA">
        <w:rPr>
          <w:bCs/>
          <w:sz w:val="24"/>
          <w:szCs w:val="24"/>
        </w:rPr>
        <w:t>более эффективны у здоровых людей;</w:t>
      </w:r>
    </w:p>
    <w:p w:rsidR="00324AFA" w:rsidRPr="00324AFA" w:rsidRDefault="00324AFA" w:rsidP="00467B62">
      <w:pPr>
        <w:widowControl/>
        <w:numPr>
          <w:ilvl w:val="0"/>
          <w:numId w:val="82"/>
        </w:numPr>
        <w:jc w:val="both"/>
        <w:rPr>
          <w:bCs/>
          <w:sz w:val="24"/>
          <w:szCs w:val="24"/>
        </w:rPr>
      </w:pPr>
      <w:r w:rsidRPr="00324AFA">
        <w:rPr>
          <w:bCs/>
          <w:sz w:val="24"/>
          <w:szCs w:val="24"/>
        </w:rPr>
        <w:t>способны повышать артериальное давление;</w:t>
      </w:r>
    </w:p>
    <w:p w:rsidR="00324AFA" w:rsidRPr="00324AFA" w:rsidRDefault="00324AFA" w:rsidP="00467B62">
      <w:pPr>
        <w:widowControl/>
        <w:numPr>
          <w:ilvl w:val="0"/>
          <w:numId w:val="82"/>
        </w:numPr>
        <w:jc w:val="both"/>
        <w:rPr>
          <w:bCs/>
          <w:sz w:val="24"/>
          <w:szCs w:val="24"/>
        </w:rPr>
      </w:pPr>
      <w:r w:rsidRPr="00324AFA">
        <w:rPr>
          <w:bCs/>
          <w:sz w:val="24"/>
          <w:szCs w:val="24"/>
        </w:rPr>
        <w:t>могут привести к развитию зависимости;</w:t>
      </w:r>
    </w:p>
    <w:p w:rsidR="00324AFA" w:rsidRPr="00324AFA" w:rsidRDefault="00324AFA" w:rsidP="00467B62">
      <w:pPr>
        <w:widowControl/>
        <w:numPr>
          <w:ilvl w:val="0"/>
          <w:numId w:val="82"/>
        </w:numPr>
        <w:jc w:val="both"/>
        <w:rPr>
          <w:bCs/>
          <w:sz w:val="24"/>
          <w:szCs w:val="24"/>
        </w:rPr>
      </w:pPr>
      <w:r w:rsidRPr="00324AFA">
        <w:rPr>
          <w:bCs/>
          <w:sz w:val="24"/>
          <w:szCs w:val="24"/>
        </w:rPr>
        <w:t>быстрое развитие эффекта.</w:t>
      </w:r>
    </w:p>
    <w:p w:rsidR="00324AFA" w:rsidRPr="00324AFA" w:rsidRDefault="00324AFA" w:rsidP="00324AFA">
      <w:pPr>
        <w:widowControl/>
        <w:jc w:val="both"/>
        <w:rPr>
          <w:bCs/>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средств, влияющих на ЖКТ»</w:t>
      </w:r>
    </w:p>
    <w:p w:rsidR="00324AFA" w:rsidRPr="00324AFA" w:rsidRDefault="00324AFA" w:rsidP="00324AFA">
      <w:pPr>
        <w:widowControl/>
        <w:jc w:val="both"/>
        <w:rPr>
          <w:b/>
          <w:sz w:val="24"/>
          <w:szCs w:val="24"/>
        </w:rPr>
      </w:pPr>
    </w:p>
    <w:p w:rsidR="00324AFA" w:rsidRPr="00324AFA" w:rsidRDefault="00324AFA" w:rsidP="00324AFA">
      <w:pPr>
        <w:widowControl/>
        <w:jc w:val="both"/>
        <w:rPr>
          <w:bCs/>
          <w:sz w:val="24"/>
          <w:szCs w:val="24"/>
        </w:rPr>
      </w:pPr>
      <w:r w:rsidRPr="00324AFA">
        <w:rPr>
          <w:bCs/>
          <w:sz w:val="24"/>
          <w:szCs w:val="24"/>
        </w:rPr>
        <w:t xml:space="preserve">1. Препаратом первой линии антихеликобактерной терапии является: </w:t>
      </w:r>
    </w:p>
    <w:p w:rsidR="00324AFA" w:rsidRPr="00324AFA" w:rsidRDefault="00324AFA" w:rsidP="00324AFA">
      <w:pPr>
        <w:widowControl/>
        <w:jc w:val="both"/>
        <w:rPr>
          <w:bCs/>
          <w:sz w:val="24"/>
          <w:szCs w:val="24"/>
        </w:rPr>
      </w:pPr>
      <w:r w:rsidRPr="00324AFA">
        <w:rPr>
          <w:bCs/>
          <w:sz w:val="24"/>
          <w:szCs w:val="24"/>
        </w:rPr>
        <w:t xml:space="preserve">А) де-нол; </w:t>
      </w:r>
    </w:p>
    <w:p w:rsidR="00324AFA" w:rsidRPr="00324AFA" w:rsidRDefault="00324AFA" w:rsidP="00324AFA">
      <w:pPr>
        <w:widowControl/>
        <w:jc w:val="both"/>
        <w:rPr>
          <w:bCs/>
          <w:sz w:val="24"/>
          <w:szCs w:val="24"/>
        </w:rPr>
      </w:pPr>
      <w:r w:rsidRPr="00324AFA">
        <w:rPr>
          <w:bCs/>
          <w:sz w:val="24"/>
          <w:szCs w:val="24"/>
        </w:rPr>
        <w:t xml:space="preserve">Б) сукральфат; </w:t>
      </w:r>
    </w:p>
    <w:p w:rsidR="00324AFA" w:rsidRPr="00324AFA" w:rsidRDefault="00324AFA" w:rsidP="00324AFA">
      <w:pPr>
        <w:widowControl/>
        <w:jc w:val="both"/>
        <w:rPr>
          <w:bCs/>
          <w:sz w:val="24"/>
          <w:szCs w:val="24"/>
        </w:rPr>
      </w:pPr>
      <w:r w:rsidRPr="00324AFA">
        <w:rPr>
          <w:bCs/>
          <w:sz w:val="24"/>
          <w:szCs w:val="24"/>
        </w:rPr>
        <w:t xml:space="preserve">В) амоксициллин; </w:t>
      </w:r>
    </w:p>
    <w:p w:rsidR="00324AFA" w:rsidRPr="00324AFA" w:rsidRDefault="00324AFA" w:rsidP="00324AFA">
      <w:pPr>
        <w:widowControl/>
        <w:jc w:val="both"/>
        <w:rPr>
          <w:bCs/>
          <w:sz w:val="24"/>
          <w:szCs w:val="24"/>
        </w:rPr>
      </w:pPr>
      <w:r w:rsidRPr="00324AFA">
        <w:rPr>
          <w:bCs/>
          <w:sz w:val="24"/>
          <w:szCs w:val="24"/>
        </w:rPr>
        <w:t>Г) альмагель;</w:t>
      </w:r>
    </w:p>
    <w:p w:rsidR="00324AFA" w:rsidRPr="00324AFA" w:rsidRDefault="00324AFA" w:rsidP="00324AFA">
      <w:pPr>
        <w:widowControl/>
        <w:jc w:val="both"/>
        <w:rPr>
          <w:bCs/>
          <w:sz w:val="24"/>
          <w:szCs w:val="24"/>
        </w:rPr>
      </w:pPr>
      <w:r w:rsidRPr="00324AFA">
        <w:rPr>
          <w:bCs/>
          <w:sz w:val="24"/>
          <w:szCs w:val="24"/>
        </w:rPr>
        <w:t xml:space="preserve">Д) пирензепин. </w:t>
      </w:r>
    </w:p>
    <w:p w:rsidR="00324AFA" w:rsidRPr="00324AFA" w:rsidRDefault="00324AFA" w:rsidP="00324AFA">
      <w:pPr>
        <w:widowControl/>
        <w:jc w:val="both"/>
        <w:rPr>
          <w:bCs/>
          <w:sz w:val="24"/>
          <w:szCs w:val="24"/>
        </w:rPr>
      </w:pPr>
      <w:r w:rsidRPr="00324AFA">
        <w:rPr>
          <w:bCs/>
          <w:sz w:val="24"/>
          <w:szCs w:val="24"/>
        </w:rPr>
        <w:t>2. Для схем антихеликобактерной терапии характерно:</w:t>
      </w:r>
    </w:p>
    <w:p w:rsidR="00324AFA" w:rsidRPr="00324AFA" w:rsidRDefault="00324AFA" w:rsidP="00324AFA">
      <w:pPr>
        <w:widowControl/>
        <w:jc w:val="both"/>
        <w:rPr>
          <w:bCs/>
          <w:sz w:val="24"/>
          <w:szCs w:val="24"/>
        </w:rPr>
      </w:pPr>
      <w:r w:rsidRPr="00324AFA">
        <w:rPr>
          <w:bCs/>
          <w:sz w:val="24"/>
          <w:szCs w:val="24"/>
        </w:rPr>
        <w:t xml:space="preserve">А) длительность не менее 14 дней; </w:t>
      </w:r>
    </w:p>
    <w:p w:rsidR="00324AFA" w:rsidRPr="00324AFA" w:rsidRDefault="00324AFA" w:rsidP="00324AFA">
      <w:pPr>
        <w:widowControl/>
        <w:jc w:val="both"/>
        <w:rPr>
          <w:bCs/>
          <w:sz w:val="24"/>
          <w:szCs w:val="24"/>
        </w:rPr>
      </w:pPr>
      <w:r w:rsidRPr="00324AFA">
        <w:rPr>
          <w:bCs/>
          <w:sz w:val="24"/>
          <w:szCs w:val="24"/>
        </w:rPr>
        <w:t xml:space="preserve">Б) компонентов не менее двух; </w:t>
      </w:r>
    </w:p>
    <w:p w:rsidR="00324AFA" w:rsidRPr="00324AFA" w:rsidRDefault="00324AFA" w:rsidP="00324AFA">
      <w:pPr>
        <w:widowControl/>
        <w:jc w:val="both"/>
        <w:rPr>
          <w:bCs/>
          <w:sz w:val="24"/>
          <w:szCs w:val="24"/>
        </w:rPr>
      </w:pPr>
      <w:r w:rsidRPr="00324AFA">
        <w:rPr>
          <w:bCs/>
          <w:sz w:val="24"/>
          <w:szCs w:val="24"/>
        </w:rPr>
        <w:t xml:space="preserve">В) должны включать два антисекреторных средства; </w:t>
      </w:r>
    </w:p>
    <w:p w:rsidR="00324AFA" w:rsidRPr="00324AFA" w:rsidRDefault="00324AFA" w:rsidP="00324AFA">
      <w:pPr>
        <w:widowControl/>
        <w:jc w:val="both"/>
        <w:rPr>
          <w:bCs/>
          <w:sz w:val="24"/>
          <w:szCs w:val="24"/>
        </w:rPr>
      </w:pPr>
      <w:r w:rsidRPr="00324AFA">
        <w:rPr>
          <w:bCs/>
          <w:sz w:val="24"/>
          <w:szCs w:val="24"/>
        </w:rPr>
        <w:t xml:space="preserve">Г) должны включать два антихеликобакторных средства; </w:t>
      </w:r>
    </w:p>
    <w:p w:rsidR="00324AFA" w:rsidRPr="00324AFA" w:rsidRDefault="00324AFA" w:rsidP="00324AFA">
      <w:pPr>
        <w:widowControl/>
        <w:jc w:val="both"/>
        <w:rPr>
          <w:bCs/>
          <w:sz w:val="24"/>
          <w:szCs w:val="24"/>
        </w:rPr>
      </w:pPr>
      <w:r w:rsidRPr="00324AFA">
        <w:rPr>
          <w:bCs/>
          <w:sz w:val="24"/>
          <w:szCs w:val="24"/>
        </w:rPr>
        <w:t xml:space="preserve">Д) компонентов не менее четырех. </w:t>
      </w:r>
    </w:p>
    <w:p w:rsidR="00324AFA" w:rsidRPr="00324AFA" w:rsidRDefault="00324AFA" w:rsidP="00324AFA">
      <w:pPr>
        <w:widowControl/>
        <w:jc w:val="both"/>
        <w:rPr>
          <w:bCs/>
          <w:sz w:val="24"/>
          <w:szCs w:val="24"/>
        </w:rPr>
      </w:pPr>
      <w:r w:rsidRPr="00324AFA">
        <w:rPr>
          <w:bCs/>
          <w:sz w:val="24"/>
          <w:szCs w:val="24"/>
        </w:rPr>
        <w:t>3. Отличием квадротерапии от трехкомпонентной антихеликобактерной терапии является:</w:t>
      </w:r>
    </w:p>
    <w:p w:rsidR="00324AFA" w:rsidRPr="00324AFA" w:rsidRDefault="00324AFA" w:rsidP="00324AFA">
      <w:pPr>
        <w:widowControl/>
        <w:jc w:val="both"/>
        <w:rPr>
          <w:bCs/>
          <w:sz w:val="24"/>
          <w:szCs w:val="24"/>
        </w:rPr>
      </w:pPr>
      <w:r w:rsidRPr="00324AFA">
        <w:rPr>
          <w:bCs/>
          <w:sz w:val="24"/>
          <w:szCs w:val="24"/>
        </w:rPr>
        <w:t xml:space="preserve">А) длительность не менее 14 дней; </w:t>
      </w:r>
    </w:p>
    <w:p w:rsidR="00324AFA" w:rsidRPr="00324AFA" w:rsidRDefault="00324AFA" w:rsidP="00324AFA">
      <w:pPr>
        <w:widowControl/>
        <w:jc w:val="both"/>
        <w:rPr>
          <w:bCs/>
          <w:sz w:val="24"/>
          <w:szCs w:val="24"/>
        </w:rPr>
      </w:pPr>
      <w:r w:rsidRPr="00324AFA">
        <w:rPr>
          <w:bCs/>
          <w:sz w:val="24"/>
          <w:szCs w:val="24"/>
        </w:rPr>
        <w:t xml:space="preserve">Б) включение в схему амоксициллина; </w:t>
      </w:r>
    </w:p>
    <w:p w:rsidR="00324AFA" w:rsidRPr="00324AFA" w:rsidRDefault="00324AFA" w:rsidP="00324AFA">
      <w:pPr>
        <w:widowControl/>
        <w:jc w:val="both"/>
        <w:rPr>
          <w:bCs/>
          <w:sz w:val="24"/>
          <w:szCs w:val="24"/>
        </w:rPr>
      </w:pPr>
      <w:r w:rsidRPr="00324AFA">
        <w:rPr>
          <w:bCs/>
          <w:sz w:val="24"/>
          <w:szCs w:val="24"/>
        </w:rPr>
        <w:t xml:space="preserve">В) включение в схему де-нола; </w:t>
      </w:r>
    </w:p>
    <w:p w:rsidR="00324AFA" w:rsidRPr="00324AFA" w:rsidRDefault="00324AFA" w:rsidP="00324AFA">
      <w:pPr>
        <w:widowControl/>
        <w:jc w:val="both"/>
        <w:rPr>
          <w:bCs/>
          <w:sz w:val="24"/>
          <w:szCs w:val="24"/>
        </w:rPr>
      </w:pPr>
      <w:r w:rsidRPr="00324AFA">
        <w:rPr>
          <w:bCs/>
          <w:sz w:val="24"/>
          <w:szCs w:val="24"/>
        </w:rPr>
        <w:t xml:space="preserve">Г) включение в схему омепразола; </w:t>
      </w:r>
    </w:p>
    <w:p w:rsidR="00324AFA" w:rsidRPr="00324AFA" w:rsidRDefault="00324AFA" w:rsidP="00324AFA">
      <w:pPr>
        <w:widowControl/>
        <w:jc w:val="both"/>
        <w:rPr>
          <w:bCs/>
          <w:sz w:val="24"/>
          <w:szCs w:val="24"/>
        </w:rPr>
      </w:pPr>
      <w:r w:rsidRPr="00324AFA">
        <w:rPr>
          <w:bCs/>
          <w:sz w:val="24"/>
          <w:szCs w:val="24"/>
        </w:rPr>
        <w:t xml:space="preserve">Д) большая доза антисекреторных средств. </w:t>
      </w:r>
    </w:p>
    <w:p w:rsidR="00324AFA" w:rsidRPr="00324AFA" w:rsidRDefault="00324AFA" w:rsidP="00324AFA">
      <w:pPr>
        <w:widowControl/>
        <w:jc w:val="both"/>
        <w:rPr>
          <w:bCs/>
          <w:sz w:val="24"/>
          <w:szCs w:val="24"/>
        </w:rPr>
      </w:pPr>
      <w:r w:rsidRPr="00324AFA">
        <w:rPr>
          <w:bCs/>
          <w:sz w:val="24"/>
          <w:szCs w:val="24"/>
        </w:rPr>
        <w:lastRenderedPageBreak/>
        <w:t>4. Укажите нерациональную комбинацию лекарств:</w:t>
      </w:r>
    </w:p>
    <w:p w:rsidR="00324AFA" w:rsidRPr="00324AFA" w:rsidRDefault="00324AFA" w:rsidP="00324AFA">
      <w:pPr>
        <w:widowControl/>
        <w:jc w:val="both"/>
        <w:rPr>
          <w:bCs/>
          <w:sz w:val="24"/>
          <w:szCs w:val="24"/>
        </w:rPr>
      </w:pPr>
      <w:r w:rsidRPr="00324AFA">
        <w:rPr>
          <w:bCs/>
          <w:sz w:val="24"/>
          <w:szCs w:val="24"/>
        </w:rPr>
        <w:t xml:space="preserve">А) де-нол + альмагель; </w:t>
      </w:r>
    </w:p>
    <w:p w:rsidR="00324AFA" w:rsidRPr="00324AFA" w:rsidRDefault="00324AFA" w:rsidP="00324AFA">
      <w:pPr>
        <w:widowControl/>
        <w:jc w:val="both"/>
        <w:rPr>
          <w:bCs/>
          <w:sz w:val="24"/>
          <w:szCs w:val="24"/>
        </w:rPr>
      </w:pPr>
      <w:r w:rsidRPr="00324AFA">
        <w:rPr>
          <w:bCs/>
          <w:sz w:val="24"/>
          <w:szCs w:val="24"/>
        </w:rPr>
        <w:t xml:space="preserve">Б) де-нол + амоксициллин; </w:t>
      </w:r>
    </w:p>
    <w:p w:rsidR="00324AFA" w:rsidRPr="00324AFA" w:rsidRDefault="00324AFA" w:rsidP="00324AFA">
      <w:pPr>
        <w:widowControl/>
        <w:jc w:val="both"/>
        <w:rPr>
          <w:bCs/>
          <w:sz w:val="24"/>
          <w:szCs w:val="24"/>
        </w:rPr>
      </w:pPr>
      <w:r w:rsidRPr="00324AFA">
        <w:rPr>
          <w:bCs/>
          <w:sz w:val="24"/>
          <w:szCs w:val="24"/>
        </w:rPr>
        <w:t xml:space="preserve">В) кларитромицин + омез; </w:t>
      </w:r>
    </w:p>
    <w:p w:rsidR="00324AFA" w:rsidRPr="00324AFA" w:rsidRDefault="00324AFA" w:rsidP="00324AFA">
      <w:pPr>
        <w:widowControl/>
        <w:jc w:val="both"/>
        <w:rPr>
          <w:bCs/>
          <w:sz w:val="24"/>
          <w:szCs w:val="24"/>
        </w:rPr>
      </w:pPr>
      <w:r w:rsidRPr="00324AFA">
        <w:rPr>
          <w:bCs/>
          <w:sz w:val="24"/>
          <w:szCs w:val="24"/>
        </w:rPr>
        <w:t xml:space="preserve">Г) ранитидин + амоксициллин; </w:t>
      </w:r>
    </w:p>
    <w:p w:rsidR="00324AFA" w:rsidRPr="00324AFA" w:rsidRDefault="00324AFA" w:rsidP="00324AFA">
      <w:pPr>
        <w:widowControl/>
        <w:jc w:val="both"/>
        <w:rPr>
          <w:bCs/>
          <w:sz w:val="24"/>
          <w:szCs w:val="24"/>
        </w:rPr>
      </w:pPr>
      <w:r w:rsidRPr="00324AFA">
        <w:rPr>
          <w:bCs/>
          <w:sz w:val="24"/>
          <w:szCs w:val="24"/>
        </w:rPr>
        <w:t xml:space="preserve">Д) ранитидин + альмагель. </w:t>
      </w:r>
    </w:p>
    <w:p w:rsidR="00324AFA" w:rsidRPr="00324AFA" w:rsidRDefault="00324AFA" w:rsidP="00324AFA">
      <w:pPr>
        <w:widowControl/>
        <w:jc w:val="both"/>
        <w:rPr>
          <w:bCs/>
          <w:sz w:val="24"/>
          <w:szCs w:val="24"/>
        </w:rPr>
      </w:pPr>
      <w:r w:rsidRPr="00324AFA">
        <w:rPr>
          <w:bCs/>
          <w:sz w:val="24"/>
          <w:szCs w:val="24"/>
        </w:rPr>
        <w:t>5. Укажите рациональную комбинацию лекарств:</w:t>
      </w:r>
    </w:p>
    <w:p w:rsidR="00324AFA" w:rsidRPr="00324AFA" w:rsidRDefault="00324AFA" w:rsidP="00324AFA">
      <w:pPr>
        <w:widowControl/>
        <w:jc w:val="both"/>
        <w:rPr>
          <w:bCs/>
          <w:sz w:val="24"/>
          <w:szCs w:val="24"/>
        </w:rPr>
      </w:pPr>
      <w:r w:rsidRPr="00324AFA">
        <w:rPr>
          <w:bCs/>
          <w:sz w:val="24"/>
          <w:szCs w:val="24"/>
        </w:rPr>
        <w:t xml:space="preserve">А) де-нол + альмагель; </w:t>
      </w:r>
    </w:p>
    <w:p w:rsidR="00324AFA" w:rsidRPr="00324AFA" w:rsidRDefault="00324AFA" w:rsidP="00324AFA">
      <w:pPr>
        <w:widowControl/>
        <w:jc w:val="both"/>
        <w:rPr>
          <w:bCs/>
          <w:sz w:val="24"/>
          <w:szCs w:val="24"/>
        </w:rPr>
      </w:pPr>
      <w:r w:rsidRPr="00324AFA">
        <w:rPr>
          <w:bCs/>
          <w:sz w:val="24"/>
          <w:szCs w:val="24"/>
        </w:rPr>
        <w:t xml:space="preserve">Б)  ампициллин + амоксициллин; </w:t>
      </w:r>
    </w:p>
    <w:p w:rsidR="00324AFA" w:rsidRPr="00324AFA" w:rsidRDefault="00324AFA" w:rsidP="00324AFA">
      <w:pPr>
        <w:widowControl/>
        <w:jc w:val="both"/>
        <w:rPr>
          <w:bCs/>
          <w:sz w:val="24"/>
          <w:szCs w:val="24"/>
        </w:rPr>
      </w:pPr>
      <w:r w:rsidRPr="00324AFA">
        <w:rPr>
          <w:bCs/>
          <w:sz w:val="24"/>
          <w:szCs w:val="24"/>
        </w:rPr>
        <w:t xml:space="preserve">В) кларитромицин + омез; </w:t>
      </w:r>
    </w:p>
    <w:p w:rsidR="00324AFA" w:rsidRPr="00324AFA" w:rsidRDefault="00324AFA" w:rsidP="00324AFA">
      <w:pPr>
        <w:widowControl/>
        <w:jc w:val="both"/>
        <w:rPr>
          <w:bCs/>
          <w:sz w:val="24"/>
          <w:szCs w:val="24"/>
        </w:rPr>
      </w:pPr>
      <w:r w:rsidRPr="00324AFA">
        <w:rPr>
          <w:bCs/>
          <w:sz w:val="24"/>
          <w:szCs w:val="24"/>
        </w:rPr>
        <w:t xml:space="preserve">Г) ранитидин + омепразол; </w:t>
      </w:r>
    </w:p>
    <w:p w:rsidR="00324AFA" w:rsidRPr="00324AFA" w:rsidRDefault="00324AFA" w:rsidP="00324AFA">
      <w:pPr>
        <w:widowControl/>
        <w:jc w:val="both"/>
        <w:rPr>
          <w:bCs/>
          <w:sz w:val="24"/>
          <w:szCs w:val="24"/>
        </w:rPr>
      </w:pPr>
      <w:r w:rsidRPr="00324AFA">
        <w:rPr>
          <w:bCs/>
          <w:sz w:val="24"/>
          <w:szCs w:val="24"/>
        </w:rPr>
        <w:t xml:space="preserve">Д) сукральфат + альмагель. </w:t>
      </w:r>
    </w:p>
    <w:p w:rsidR="00324AFA" w:rsidRPr="00324AFA" w:rsidRDefault="00324AFA" w:rsidP="00324AFA">
      <w:pPr>
        <w:widowControl/>
        <w:jc w:val="both"/>
        <w:rPr>
          <w:bCs/>
          <w:sz w:val="24"/>
          <w:szCs w:val="24"/>
        </w:rPr>
      </w:pPr>
      <w:r w:rsidRPr="00324AFA">
        <w:rPr>
          <w:bCs/>
          <w:sz w:val="24"/>
          <w:szCs w:val="24"/>
        </w:rPr>
        <w:t>6. Для прокинетиков характерно:</w:t>
      </w:r>
    </w:p>
    <w:p w:rsidR="00324AFA" w:rsidRPr="00324AFA" w:rsidRDefault="00324AFA" w:rsidP="00324AFA">
      <w:pPr>
        <w:widowControl/>
        <w:jc w:val="both"/>
        <w:rPr>
          <w:bCs/>
          <w:sz w:val="24"/>
          <w:szCs w:val="24"/>
        </w:rPr>
      </w:pPr>
      <w:r w:rsidRPr="00324AFA">
        <w:rPr>
          <w:bCs/>
          <w:sz w:val="24"/>
          <w:szCs w:val="24"/>
        </w:rPr>
        <w:t xml:space="preserve">А) блокируют гистаминовые рецепторы; </w:t>
      </w:r>
    </w:p>
    <w:p w:rsidR="00324AFA" w:rsidRPr="00324AFA" w:rsidRDefault="00324AFA" w:rsidP="00324AFA">
      <w:pPr>
        <w:widowControl/>
        <w:jc w:val="both"/>
        <w:rPr>
          <w:bCs/>
          <w:sz w:val="24"/>
          <w:szCs w:val="24"/>
        </w:rPr>
      </w:pPr>
      <w:r w:rsidRPr="00324AFA">
        <w:rPr>
          <w:bCs/>
          <w:sz w:val="24"/>
          <w:szCs w:val="24"/>
        </w:rPr>
        <w:t xml:space="preserve">Б)  стимулируют дофаминовые рецепторы; </w:t>
      </w:r>
    </w:p>
    <w:p w:rsidR="00324AFA" w:rsidRPr="00324AFA" w:rsidRDefault="00324AFA" w:rsidP="00324AFA">
      <w:pPr>
        <w:widowControl/>
        <w:jc w:val="both"/>
        <w:rPr>
          <w:bCs/>
          <w:sz w:val="24"/>
          <w:szCs w:val="24"/>
        </w:rPr>
      </w:pPr>
      <w:r w:rsidRPr="00324AFA">
        <w:rPr>
          <w:bCs/>
          <w:sz w:val="24"/>
          <w:szCs w:val="24"/>
        </w:rPr>
        <w:t xml:space="preserve">В) блокируют дофаминовые рецепторы; </w:t>
      </w:r>
    </w:p>
    <w:p w:rsidR="00324AFA" w:rsidRPr="00324AFA" w:rsidRDefault="00324AFA" w:rsidP="00324AFA">
      <w:pPr>
        <w:widowControl/>
        <w:jc w:val="both"/>
        <w:rPr>
          <w:bCs/>
          <w:sz w:val="24"/>
          <w:szCs w:val="24"/>
        </w:rPr>
      </w:pPr>
      <w:r w:rsidRPr="00324AFA">
        <w:rPr>
          <w:bCs/>
          <w:sz w:val="24"/>
          <w:szCs w:val="24"/>
        </w:rPr>
        <w:t xml:space="preserve">Г) стимулируют серотониновые рецепторы; </w:t>
      </w:r>
    </w:p>
    <w:p w:rsidR="00324AFA" w:rsidRPr="00324AFA" w:rsidRDefault="00324AFA" w:rsidP="00324AFA">
      <w:pPr>
        <w:widowControl/>
        <w:jc w:val="both"/>
        <w:rPr>
          <w:bCs/>
          <w:sz w:val="24"/>
          <w:szCs w:val="24"/>
        </w:rPr>
      </w:pPr>
      <w:r w:rsidRPr="00324AFA">
        <w:rPr>
          <w:bCs/>
          <w:sz w:val="24"/>
          <w:szCs w:val="24"/>
        </w:rPr>
        <w:t xml:space="preserve">Д) блокируют холинорецепторы. </w:t>
      </w:r>
    </w:p>
    <w:p w:rsidR="00324AFA" w:rsidRPr="00324AFA" w:rsidRDefault="00324AFA" w:rsidP="00324AFA">
      <w:pPr>
        <w:widowControl/>
        <w:jc w:val="both"/>
        <w:rPr>
          <w:bCs/>
          <w:sz w:val="24"/>
          <w:szCs w:val="24"/>
        </w:rPr>
      </w:pPr>
      <w:r w:rsidRPr="00324AFA">
        <w:rPr>
          <w:bCs/>
          <w:sz w:val="24"/>
          <w:szCs w:val="24"/>
        </w:rPr>
        <w:t>7. Отличительной особенностью домперидона от метоклопрамида является:</w:t>
      </w:r>
    </w:p>
    <w:p w:rsidR="00324AFA" w:rsidRPr="00324AFA" w:rsidRDefault="00324AFA" w:rsidP="00324AFA">
      <w:pPr>
        <w:widowControl/>
        <w:jc w:val="both"/>
        <w:rPr>
          <w:bCs/>
          <w:sz w:val="24"/>
          <w:szCs w:val="24"/>
        </w:rPr>
      </w:pPr>
      <w:r w:rsidRPr="00324AFA">
        <w:rPr>
          <w:bCs/>
          <w:sz w:val="24"/>
          <w:szCs w:val="24"/>
        </w:rPr>
        <w:t xml:space="preserve">А) не вызывает экстрапирамидных расстройств; </w:t>
      </w:r>
    </w:p>
    <w:p w:rsidR="00324AFA" w:rsidRPr="00324AFA" w:rsidRDefault="00324AFA" w:rsidP="00324AFA">
      <w:pPr>
        <w:widowControl/>
        <w:jc w:val="both"/>
        <w:rPr>
          <w:bCs/>
          <w:sz w:val="24"/>
          <w:szCs w:val="24"/>
        </w:rPr>
      </w:pPr>
      <w:r w:rsidRPr="00324AFA">
        <w:rPr>
          <w:bCs/>
          <w:sz w:val="24"/>
          <w:szCs w:val="24"/>
        </w:rPr>
        <w:t xml:space="preserve">Б) вызывает экстрапирамидные расстройства; </w:t>
      </w:r>
    </w:p>
    <w:p w:rsidR="00324AFA" w:rsidRPr="00324AFA" w:rsidRDefault="00324AFA" w:rsidP="00324AFA">
      <w:pPr>
        <w:widowControl/>
        <w:jc w:val="both"/>
        <w:rPr>
          <w:bCs/>
          <w:sz w:val="24"/>
          <w:szCs w:val="24"/>
        </w:rPr>
      </w:pPr>
      <w:r w:rsidRPr="00324AFA">
        <w:rPr>
          <w:bCs/>
          <w:sz w:val="24"/>
          <w:szCs w:val="24"/>
        </w:rPr>
        <w:t xml:space="preserve">В) может применяться при неукротимой рвоте; </w:t>
      </w:r>
    </w:p>
    <w:p w:rsidR="00324AFA" w:rsidRPr="00324AFA" w:rsidRDefault="00324AFA" w:rsidP="00324AFA">
      <w:pPr>
        <w:widowControl/>
        <w:jc w:val="both"/>
        <w:rPr>
          <w:bCs/>
          <w:sz w:val="24"/>
          <w:szCs w:val="24"/>
        </w:rPr>
      </w:pPr>
      <w:r w:rsidRPr="00324AFA">
        <w:rPr>
          <w:bCs/>
          <w:sz w:val="24"/>
          <w:szCs w:val="24"/>
        </w:rPr>
        <w:t xml:space="preserve">Г) проникает через гематоэнцефалический барьер; </w:t>
      </w:r>
    </w:p>
    <w:p w:rsidR="00324AFA" w:rsidRPr="00324AFA" w:rsidRDefault="00324AFA" w:rsidP="00324AFA">
      <w:pPr>
        <w:widowControl/>
        <w:jc w:val="both"/>
        <w:rPr>
          <w:bCs/>
          <w:sz w:val="24"/>
          <w:szCs w:val="24"/>
        </w:rPr>
      </w:pPr>
      <w:r w:rsidRPr="00324AFA">
        <w:rPr>
          <w:bCs/>
          <w:sz w:val="24"/>
          <w:szCs w:val="24"/>
        </w:rPr>
        <w:t xml:space="preserve">Д) большее количество побочных эффектов. </w:t>
      </w:r>
    </w:p>
    <w:p w:rsidR="00324AFA" w:rsidRPr="00324AFA" w:rsidRDefault="00324AFA" w:rsidP="00324AFA">
      <w:pPr>
        <w:widowControl/>
        <w:jc w:val="both"/>
        <w:rPr>
          <w:bCs/>
          <w:sz w:val="24"/>
          <w:szCs w:val="24"/>
        </w:rPr>
      </w:pPr>
      <w:r w:rsidRPr="00324AFA">
        <w:rPr>
          <w:bCs/>
          <w:sz w:val="24"/>
          <w:szCs w:val="24"/>
        </w:rPr>
        <w:t>8. Наибольшее гастропротекторное действие характерно для:</w:t>
      </w:r>
    </w:p>
    <w:p w:rsidR="00324AFA" w:rsidRPr="00324AFA" w:rsidRDefault="00324AFA" w:rsidP="00324AFA">
      <w:pPr>
        <w:widowControl/>
        <w:jc w:val="both"/>
        <w:rPr>
          <w:bCs/>
          <w:sz w:val="24"/>
          <w:szCs w:val="24"/>
        </w:rPr>
      </w:pPr>
      <w:r w:rsidRPr="00324AFA">
        <w:rPr>
          <w:bCs/>
          <w:sz w:val="24"/>
          <w:szCs w:val="24"/>
        </w:rPr>
        <w:t xml:space="preserve">А) магния окиси; </w:t>
      </w:r>
    </w:p>
    <w:p w:rsidR="00324AFA" w:rsidRPr="00324AFA" w:rsidRDefault="00324AFA" w:rsidP="00324AFA">
      <w:pPr>
        <w:widowControl/>
        <w:jc w:val="both"/>
        <w:rPr>
          <w:bCs/>
          <w:sz w:val="24"/>
          <w:szCs w:val="24"/>
        </w:rPr>
      </w:pPr>
      <w:r w:rsidRPr="00324AFA">
        <w:rPr>
          <w:bCs/>
          <w:sz w:val="24"/>
          <w:szCs w:val="24"/>
        </w:rPr>
        <w:t xml:space="preserve">Б)  алюминия гидроокиси; </w:t>
      </w:r>
    </w:p>
    <w:p w:rsidR="00324AFA" w:rsidRPr="00324AFA" w:rsidRDefault="00324AFA" w:rsidP="00324AFA">
      <w:pPr>
        <w:widowControl/>
        <w:jc w:val="both"/>
        <w:rPr>
          <w:bCs/>
          <w:sz w:val="24"/>
          <w:szCs w:val="24"/>
        </w:rPr>
      </w:pPr>
      <w:r w:rsidRPr="00324AFA">
        <w:rPr>
          <w:bCs/>
          <w:sz w:val="24"/>
          <w:szCs w:val="24"/>
        </w:rPr>
        <w:t xml:space="preserve">В) кальция карбоната; </w:t>
      </w:r>
    </w:p>
    <w:p w:rsidR="00324AFA" w:rsidRPr="00324AFA" w:rsidRDefault="00324AFA" w:rsidP="00324AFA">
      <w:pPr>
        <w:widowControl/>
        <w:jc w:val="both"/>
        <w:rPr>
          <w:bCs/>
          <w:sz w:val="24"/>
          <w:szCs w:val="24"/>
        </w:rPr>
      </w:pPr>
      <w:r w:rsidRPr="00324AFA">
        <w:rPr>
          <w:bCs/>
          <w:sz w:val="24"/>
          <w:szCs w:val="24"/>
        </w:rPr>
        <w:t xml:space="preserve">Г) магния карбоната; </w:t>
      </w:r>
    </w:p>
    <w:p w:rsidR="00324AFA" w:rsidRPr="00324AFA" w:rsidRDefault="00324AFA" w:rsidP="00324AFA">
      <w:pPr>
        <w:widowControl/>
        <w:jc w:val="both"/>
        <w:rPr>
          <w:bCs/>
          <w:sz w:val="24"/>
          <w:szCs w:val="24"/>
        </w:rPr>
      </w:pPr>
      <w:r w:rsidRPr="00324AFA">
        <w:rPr>
          <w:bCs/>
          <w:sz w:val="24"/>
          <w:szCs w:val="24"/>
        </w:rPr>
        <w:t xml:space="preserve">Д) натрия гидрокарбоната. </w:t>
      </w:r>
    </w:p>
    <w:p w:rsidR="00324AFA" w:rsidRPr="00324AFA" w:rsidRDefault="00324AFA" w:rsidP="00324AFA">
      <w:pPr>
        <w:widowControl/>
        <w:jc w:val="both"/>
        <w:rPr>
          <w:bCs/>
          <w:sz w:val="24"/>
          <w:szCs w:val="24"/>
        </w:rPr>
      </w:pPr>
      <w:r w:rsidRPr="00324AFA">
        <w:rPr>
          <w:bCs/>
          <w:sz w:val="24"/>
          <w:szCs w:val="24"/>
        </w:rPr>
        <w:t>9. Укажите препарат, длительное применение которого может привести к развитию остеомаляции:</w:t>
      </w:r>
    </w:p>
    <w:p w:rsidR="00324AFA" w:rsidRPr="00324AFA" w:rsidRDefault="00324AFA" w:rsidP="00324AFA">
      <w:pPr>
        <w:widowControl/>
        <w:jc w:val="both"/>
        <w:rPr>
          <w:bCs/>
          <w:sz w:val="24"/>
          <w:szCs w:val="24"/>
        </w:rPr>
      </w:pPr>
      <w:r w:rsidRPr="00324AFA">
        <w:rPr>
          <w:bCs/>
          <w:sz w:val="24"/>
          <w:szCs w:val="24"/>
        </w:rPr>
        <w:t xml:space="preserve">А) магния окись; </w:t>
      </w:r>
    </w:p>
    <w:p w:rsidR="00324AFA" w:rsidRPr="00324AFA" w:rsidRDefault="00324AFA" w:rsidP="00324AFA">
      <w:pPr>
        <w:widowControl/>
        <w:jc w:val="both"/>
        <w:rPr>
          <w:bCs/>
          <w:sz w:val="24"/>
          <w:szCs w:val="24"/>
        </w:rPr>
      </w:pPr>
      <w:r w:rsidRPr="00324AFA">
        <w:rPr>
          <w:bCs/>
          <w:sz w:val="24"/>
          <w:szCs w:val="24"/>
        </w:rPr>
        <w:t xml:space="preserve">Б)  натрия гидрокарбонат; </w:t>
      </w:r>
    </w:p>
    <w:p w:rsidR="00324AFA" w:rsidRPr="00324AFA" w:rsidRDefault="00324AFA" w:rsidP="00324AFA">
      <w:pPr>
        <w:widowControl/>
        <w:jc w:val="both"/>
        <w:rPr>
          <w:bCs/>
          <w:sz w:val="24"/>
          <w:szCs w:val="24"/>
        </w:rPr>
      </w:pPr>
      <w:r w:rsidRPr="00324AFA">
        <w:rPr>
          <w:bCs/>
          <w:sz w:val="24"/>
          <w:szCs w:val="24"/>
        </w:rPr>
        <w:t xml:space="preserve">В) кальция карбонат; </w:t>
      </w:r>
    </w:p>
    <w:p w:rsidR="00324AFA" w:rsidRPr="00324AFA" w:rsidRDefault="00324AFA" w:rsidP="00324AFA">
      <w:pPr>
        <w:widowControl/>
        <w:jc w:val="both"/>
        <w:rPr>
          <w:bCs/>
          <w:sz w:val="24"/>
          <w:szCs w:val="24"/>
        </w:rPr>
      </w:pPr>
      <w:r w:rsidRPr="00324AFA">
        <w:rPr>
          <w:bCs/>
          <w:sz w:val="24"/>
          <w:szCs w:val="24"/>
        </w:rPr>
        <w:t xml:space="preserve">Г) магния карбонат; </w:t>
      </w:r>
    </w:p>
    <w:p w:rsidR="00324AFA" w:rsidRPr="00324AFA" w:rsidRDefault="00324AFA" w:rsidP="00324AFA">
      <w:pPr>
        <w:widowControl/>
        <w:jc w:val="both"/>
        <w:rPr>
          <w:bCs/>
          <w:sz w:val="24"/>
          <w:szCs w:val="24"/>
        </w:rPr>
      </w:pPr>
      <w:r w:rsidRPr="00324AFA">
        <w:rPr>
          <w:bCs/>
          <w:sz w:val="24"/>
          <w:szCs w:val="24"/>
        </w:rPr>
        <w:t xml:space="preserve">Д) алюминия гидроокись. </w:t>
      </w:r>
    </w:p>
    <w:p w:rsidR="00324AFA" w:rsidRPr="00324AFA" w:rsidRDefault="00324AFA" w:rsidP="00324AFA">
      <w:pPr>
        <w:widowControl/>
        <w:jc w:val="both"/>
        <w:rPr>
          <w:bCs/>
          <w:sz w:val="24"/>
          <w:szCs w:val="24"/>
        </w:rPr>
      </w:pPr>
      <w:r w:rsidRPr="00324AFA">
        <w:rPr>
          <w:bCs/>
          <w:sz w:val="24"/>
          <w:szCs w:val="24"/>
        </w:rPr>
        <w:t>10. Укажите симптом, при появлении которого необходима срочная консультация врача:</w:t>
      </w:r>
    </w:p>
    <w:p w:rsidR="00324AFA" w:rsidRPr="00324AFA" w:rsidRDefault="00324AFA" w:rsidP="00324AFA">
      <w:pPr>
        <w:widowControl/>
        <w:jc w:val="both"/>
        <w:rPr>
          <w:bCs/>
          <w:sz w:val="24"/>
          <w:szCs w:val="24"/>
        </w:rPr>
      </w:pPr>
      <w:r w:rsidRPr="00324AFA">
        <w:rPr>
          <w:bCs/>
          <w:sz w:val="24"/>
          <w:szCs w:val="24"/>
        </w:rPr>
        <w:t xml:space="preserve">А) изжога; </w:t>
      </w:r>
    </w:p>
    <w:p w:rsidR="00324AFA" w:rsidRPr="00324AFA" w:rsidRDefault="00324AFA" w:rsidP="00324AFA">
      <w:pPr>
        <w:widowControl/>
        <w:jc w:val="both"/>
        <w:rPr>
          <w:bCs/>
          <w:sz w:val="24"/>
          <w:szCs w:val="24"/>
        </w:rPr>
      </w:pPr>
      <w:r w:rsidRPr="00324AFA">
        <w:rPr>
          <w:bCs/>
          <w:sz w:val="24"/>
          <w:szCs w:val="24"/>
        </w:rPr>
        <w:t xml:space="preserve">Б)  вздутие живота; </w:t>
      </w:r>
    </w:p>
    <w:p w:rsidR="00324AFA" w:rsidRPr="00324AFA" w:rsidRDefault="00324AFA" w:rsidP="00324AFA">
      <w:pPr>
        <w:widowControl/>
        <w:jc w:val="both"/>
        <w:rPr>
          <w:bCs/>
          <w:sz w:val="24"/>
          <w:szCs w:val="24"/>
        </w:rPr>
      </w:pPr>
      <w:r w:rsidRPr="00324AFA">
        <w:rPr>
          <w:bCs/>
          <w:sz w:val="24"/>
          <w:szCs w:val="24"/>
        </w:rPr>
        <w:t xml:space="preserve">В) отсутствие стула в течение 3 дней; </w:t>
      </w:r>
    </w:p>
    <w:p w:rsidR="00324AFA" w:rsidRPr="00324AFA" w:rsidRDefault="00324AFA" w:rsidP="00324AFA">
      <w:pPr>
        <w:widowControl/>
        <w:jc w:val="both"/>
        <w:rPr>
          <w:bCs/>
          <w:sz w:val="24"/>
          <w:szCs w:val="24"/>
        </w:rPr>
      </w:pPr>
      <w:r w:rsidRPr="00324AFA">
        <w:rPr>
          <w:bCs/>
          <w:sz w:val="24"/>
          <w:szCs w:val="24"/>
        </w:rPr>
        <w:t xml:space="preserve">Г) диарея длительностью менее 2-х дней; </w:t>
      </w:r>
    </w:p>
    <w:p w:rsidR="00324AFA" w:rsidRPr="00324AFA" w:rsidRDefault="00324AFA" w:rsidP="00324AFA">
      <w:pPr>
        <w:widowControl/>
        <w:jc w:val="both"/>
        <w:rPr>
          <w:bCs/>
          <w:sz w:val="24"/>
          <w:szCs w:val="24"/>
        </w:rPr>
      </w:pPr>
      <w:r w:rsidRPr="00324AFA">
        <w:rPr>
          <w:bCs/>
          <w:sz w:val="24"/>
          <w:szCs w:val="24"/>
        </w:rPr>
        <w:t xml:space="preserve">Д) появление слизи и крови в кале. </w:t>
      </w:r>
    </w:p>
    <w:p w:rsidR="00324AFA" w:rsidRPr="00324AFA" w:rsidRDefault="00324AFA" w:rsidP="00324AFA">
      <w:pPr>
        <w:widowControl/>
        <w:jc w:val="both"/>
        <w:rPr>
          <w:bCs/>
          <w:sz w:val="24"/>
          <w:szCs w:val="24"/>
        </w:rPr>
      </w:pPr>
      <w:r w:rsidRPr="00324AFA">
        <w:rPr>
          <w:bCs/>
          <w:sz w:val="24"/>
          <w:szCs w:val="24"/>
        </w:rPr>
        <w:t>11. Укажите препарат, противопоказанный при тяжелой почечной недостаточности:</w:t>
      </w:r>
    </w:p>
    <w:p w:rsidR="00324AFA" w:rsidRPr="00324AFA" w:rsidRDefault="00324AFA" w:rsidP="00324AFA">
      <w:pPr>
        <w:widowControl/>
        <w:jc w:val="both"/>
        <w:rPr>
          <w:bCs/>
          <w:sz w:val="24"/>
          <w:szCs w:val="24"/>
        </w:rPr>
      </w:pPr>
      <w:r w:rsidRPr="00324AFA">
        <w:rPr>
          <w:bCs/>
          <w:sz w:val="24"/>
          <w:szCs w:val="24"/>
        </w:rPr>
        <w:t xml:space="preserve">А) магния окись; </w:t>
      </w:r>
    </w:p>
    <w:p w:rsidR="00324AFA" w:rsidRPr="00324AFA" w:rsidRDefault="00324AFA" w:rsidP="00324AFA">
      <w:pPr>
        <w:widowControl/>
        <w:jc w:val="both"/>
        <w:rPr>
          <w:bCs/>
          <w:sz w:val="24"/>
          <w:szCs w:val="24"/>
        </w:rPr>
      </w:pPr>
      <w:r w:rsidRPr="00324AFA">
        <w:rPr>
          <w:bCs/>
          <w:sz w:val="24"/>
          <w:szCs w:val="24"/>
        </w:rPr>
        <w:t xml:space="preserve">Б)  натрия гидрокарбонат; </w:t>
      </w:r>
    </w:p>
    <w:p w:rsidR="00324AFA" w:rsidRPr="00324AFA" w:rsidRDefault="00324AFA" w:rsidP="00324AFA">
      <w:pPr>
        <w:widowControl/>
        <w:jc w:val="both"/>
        <w:rPr>
          <w:bCs/>
          <w:sz w:val="24"/>
          <w:szCs w:val="24"/>
        </w:rPr>
      </w:pPr>
      <w:r w:rsidRPr="00324AFA">
        <w:rPr>
          <w:bCs/>
          <w:sz w:val="24"/>
          <w:szCs w:val="24"/>
        </w:rPr>
        <w:t xml:space="preserve">В) кальция карбонат; </w:t>
      </w:r>
    </w:p>
    <w:p w:rsidR="00324AFA" w:rsidRPr="00324AFA" w:rsidRDefault="00324AFA" w:rsidP="00324AFA">
      <w:pPr>
        <w:widowControl/>
        <w:jc w:val="both"/>
        <w:rPr>
          <w:bCs/>
          <w:sz w:val="24"/>
          <w:szCs w:val="24"/>
        </w:rPr>
      </w:pPr>
      <w:r w:rsidRPr="00324AFA">
        <w:rPr>
          <w:bCs/>
          <w:sz w:val="24"/>
          <w:szCs w:val="24"/>
        </w:rPr>
        <w:t xml:space="preserve">Г) магния карбонат; </w:t>
      </w:r>
    </w:p>
    <w:p w:rsidR="00324AFA" w:rsidRPr="00324AFA" w:rsidRDefault="00324AFA" w:rsidP="00324AFA">
      <w:pPr>
        <w:widowControl/>
        <w:jc w:val="both"/>
        <w:rPr>
          <w:bCs/>
          <w:sz w:val="24"/>
          <w:szCs w:val="24"/>
        </w:rPr>
      </w:pPr>
      <w:r w:rsidRPr="00324AFA">
        <w:rPr>
          <w:bCs/>
          <w:sz w:val="24"/>
          <w:szCs w:val="24"/>
        </w:rPr>
        <w:t>Д) сукральфат.</w:t>
      </w:r>
    </w:p>
    <w:p w:rsidR="00324AFA" w:rsidRPr="00324AFA" w:rsidRDefault="00324AFA" w:rsidP="00324AFA">
      <w:pPr>
        <w:widowControl/>
        <w:jc w:val="both"/>
        <w:rPr>
          <w:bCs/>
          <w:sz w:val="24"/>
          <w:szCs w:val="24"/>
        </w:rPr>
      </w:pPr>
      <w:r w:rsidRPr="00324AFA">
        <w:rPr>
          <w:bCs/>
          <w:sz w:val="24"/>
          <w:szCs w:val="24"/>
        </w:rPr>
        <w:t>12.  Укажите препарат, вызывающий обострение гастроэзофагальной роефлюксной болезни:</w:t>
      </w:r>
    </w:p>
    <w:p w:rsidR="00324AFA" w:rsidRPr="00324AFA" w:rsidRDefault="00324AFA" w:rsidP="00324AFA">
      <w:pPr>
        <w:widowControl/>
        <w:jc w:val="both"/>
        <w:rPr>
          <w:bCs/>
          <w:sz w:val="24"/>
          <w:szCs w:val="24"/>
        </w:rPr>
      </w:pPr>
      <w:r w:rsidRPr="00324AFA">
        <w:rPr>
          <w:bCs/>
          <w:sz w:val="24"/>
          <w:szCs w:val="24"/>
        </w:rPr>
        <w:t xml:space="preserve">А) нитроглицерин; </w:t>
      </w:r>
    </w:p>
    <w:p w:rsidR="00324AFA" w:rsidRPr="00324AFA" w:rsidRDefault="00324AFA" w:rsidP="00324AFA">
      <w:pPr>
        <w:widowControl/>
        <w:jc w:val="both"/>
        <w:rPr>
          <w:bCs/>
          <w:sz w:val="24"/>
          <w:szCs w:val="24"/>
        </w:rPr>
      </w:pPr>
      <w:r w:rsidRPr="00324AFA">
        <w:rPr>
          <w:bCs/>
          <w:sz w:val="24"/>
          <w:szCs w:val="24"/>
        </w:rPr>
        <w:lastRenderedPageBreak/>
        <w:t xml:space="preserve">Б)  прозерин; </w:t>
      </w:r>
    </w:p>
    <w:p w:rsidR="00324AFA" w:rsidRPr="00324AFA" w:rsidRDefault="00324AFA" w:rsidP="00324AFA">
      <w:pPr>
        <w:widowControl/>
        <w:jc w:val="both"/>
        <w:rPr>
          <w:bCs/>
          <w:sz w:val="24"/>
          <w:szCs w:val="24"/>
        </w:rPr>
      </w:pPr>
      <w:r w:rsidRPr="00324AFA">
        <w:rPr>
          <w:bCs/>
          <w:sz w:val="24"/>
          <w:szCs w:val="24"/>
        </w:rPr>
        <w:t xml:space="preserve">В) омепразол; </w:t>
      </w:r>
    </w:p>
    <w:p w:rsidR="00324AFA" w:rsidRPr="00324AFA" w:rsidRDefault="00324AFA" w:rsidP="00324AFA">
      <w:pPr>
        <w:widowControl/>
        <w:jc w:val="both"/>
        <w:rPr>
          <w:bCs/>
          <w:sz w:val="24"/>
          <w:szCs w:val="24"/>
        </w:rPr>
      </w:pPr>
      <w:r w:rsidRPr="00324AFA">
        <w:rPr>
          <w:bCs/>
          <w:sz w:val="24"/>
          <w:szCs w:val="24"/>
        </w:rPr>
        <w:t xml:space="preserve">Г) альмагель; </w:t>
      </w:r>
    </w:p>
    <w:p w:rsidR="00324AFA" w:rsidRPr="00324AFA" w:rsidRDefault="00324AFA" w:rsidP="00324AFA">
      <w:pPr>
        <w:widowControl/>
        <w:jc w:val="both"/>
        <w:rPr>
          <w:bCs/>
          <w:sz w:val="24"/>
          <w:szCs w:val="24"/>
        </w:rPr>
      </w:pPr>
      <w:r w:rsidRPr="00324AFA">
        <w:rPr>
          <w:bCs/>
          <w:sz w:val="24"/>
          <w:szCs w:val="24"/>
        </w:rPr>
        <w:t>Д) сукральфат.</w:t>
      </w:r>
    </w:p>
    <w:p w:rsidR="00324AFA" w:rsidRPr="00324AFA" w:rsidRDefault="00324AFA" w:rsidP="00324AFA">
      <w:pPr>
        <w:widowControl/>
        <w:jc w:val="both"/>
        <w:rPr>
          <w:bCs/>
          <w:sz w:val="24"/>
          <w:szCs w:val="24"/>
        </w:rPr>
      </w:pPr>
      <w:r w:rsidRPr="00324AFA">
        <w:rPr>
          <w:bCs/>
          <w:sz w:val="24"/>
          <w:szCs w:val="24"/>
        </w:rPr>
        <w:t>13. Слабительным средством, содержащим антрагликозиды, является:</w:t>
      </w:r>
    </w:p>
    <w:p w:rsidR="00324AFA" w:rsidRPr="00324AFA" w:rsidRDefault="00324AFA" w:rsidP="00324AFA">
      <w:pPr>
        <w:widowControl/>
        <w:jc w:val="both"/>
        <w:rPr>
          <w:bCs/>
          <w:sz w:val="24"/>
          <w:szCs w:val="24"/>
        </w:rPr>
      </w:pPr>
      <w:r w:rsidRPr="00324AFA">
        <w:rPr>
          <w:bCs/>
          <w:sz w:val="24"/>
          <w:szCs w:val="24"/>
        </w:rPr>
        <w:t xml:space="preserve">А) форлакс; </w:t>
      </w:r>
    </w:p>
    <w:p w:rsidR="00324AFA" w:rsidRPr="00324AFA" w:rsidRDefault="00324AFA" w:rsidP="00324AFA">
      <w:pPr>
        <w:widowControl/>
        <w:jc w:val="both"/>
        <w:rPr>
          <w:bCs/>
          <w:sz w:val="24"/>
          <w:szCs w:val="24"/>
        </w:rPr>
      </w:pPr>
      <w:r w:rsidRPr="00324AFA">
        <w:rPr>
          <w:bCs/>
          <w:sz w:val="24"/>
          <w:szCs w:val="24"/>
        </w:rPr>
        <w:t xml:space="preserve">Б)  сенаде;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бисакодил.</w:t>
      </w:r>
    </w:p>
    <w:p w:rsidR="00324AFA" w:rsidRPr="00324AFA" w:rsidRDefault="00324AFA" w:rsidP="00324AFA">
      <w:pPr>
        <w:widowControl/>
        <w:jc w:val="both"/>
        <w:rPr>
          <w:bCs/>
          <w:sz w:val="24"/>
          <w:szCs w:val="24"/>
        </w:rPr>
      </w:pPr>
      <w:r w:rsidRPr="00324AFA">
        <w:rPr>
          <w:bCs/>
          <w:sz w:val="24"/>
          <w:szCs w:val="24"/>
        </w:rPr>
        <w:t>14. Слабительным средством, нормализующим функцию нормальной микрофлоры кишечника, является:</w:t>
      </w:r>
    </w:p>
    <w:p w:rsidR="00324AFA" w:rsidRPr="00324AFA" w:rsidRDefault="00324AFA" w:rsidP="00324AFA">
      <w:pPr>
        <w:widowControl/>
        <w:jc w:val="both"/>
        <w:rPr>
          <w:bCs/>
          <w:sz w:val="24"/>
          <w:szCs w:val="24"/>
        </w:rPr>
      </w:pPr>
      <w:r w:rsidRPr="00324AFA">
        <w:rPr>
          <w:bCs/>
          <w:sz w:val="24"/>
          <w:szCs w:val="24"/>
        </w:rPr>
        <w:t xml:space="preserve">А) форлакс; </w:t>
      </w:r>
    </w:p>
    <w:p w:rsidR="00324AFA" w:rsidRPr="00324AFA" w:rsidRDefault="00324AFA" w:rsidP="00324AFA">
      <w:pPr>
        <w:widowControl/>
        <w:jc w:val="both"/>
        <w:rPr>
          <w:bCs/>
          <w:sz w:val="24"/>
          <w:szCs w:val="24"/>
        </w:rPr>
      </w:pPr>
      <w:r w:rsidRPr="00324AFA">
        <w:rPr>
          <w:bCs/>
          <w:sz w:val="24"/>
          <w:szCs w:val="24"/>
        </w:rPr>
        <w:t xml:space="preserve">Б)  сенаде;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бисакодил.</w:t>
      </w:r>
    </w:p>
    <w:p w:rsidR="00324AFA" w:rsidRPr="00324AFA" w:rsidRDefault="00324AFA" w:rsidP="00324AFA">
      <w:pPr>
        <w:widowControl/>
        <w:jc w:val="both"/>
        <w:rPr>
          <w:bCs/>
          <w:sz w:val="24"/>
          <w:szCs w:val="24"/>
        </w:rPr>
      </w:pPr>
      <w:r w:rsidRPr="00324AFA">
        <w:rPr>
          <w:bCs/>
          <w:sz w:val="24"/>
          <w:szCs w:val="24"/>
        </w:rPr>
        <w:t>15. Слабительным средством,  длительное применение которого индуцирует развитие рака толстой кишки, является:</w:t>
      </w:r>
    </w:p>
    <w:p w:rsidR="00324AFA" w:rsidRPr="00324AFA" w:rsidRDefault="00324AFA" w:rsidP="00324AFA">
      <w:pPr>
        <w:widowControl/>
        <w:jc w:val="both"/>
        <w:rPr>
          <w:bCs/>
          <w:sz w:val="24"/>
          <w:szCs w:val="24"/>
        </w:rPr>
      </w:pPr>
      <w:r w:rsidRPr="00324AFA">
        <w:rPr>
          <w:bCs/>
          <w:sz w:val="24"/>
          <w:szCs w:val="24"/>
        </w:rPr>
        <w:t xml:space="preserve">А) форлакс; </w:t>
      </w:r>
    </w:p>
    <w:p w:rsidR="00324AFA" w:rsidRPr="00324AFA" w:rsidRDefault="00324AFA" w:rsidP="00324AFA">
      <w:pPr>
        <w:widowControl/>
        <w:jc w:val="both"/>
        <w:rPr>
          <w:bCs/>
          <w:sz w:val="24"/>
          <w:szCs w:val="24"/>
        </w:rPr>
      </w:pPr>
      <w:r w:rsidRPr="00324AFA">
        <w:rPr>
          <w:bCs/>
          <w:sz w:val="24"/>
          <w:szCs w:val="24"/>
        </w:rPr>
        <w:t xml:space="preserve">Б)  сенаде;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бисакодил.</w:t>
      </w:r>
    </w:p>
    <w:p w:rsidR="00324AFA" w:rsidRPr="00324AFA" w:rsidRDefault="00324AFA" w:rsidP="00324AFA">
      <w:pPr>
        <w:widowControl/>
        <w:jc w:val="both"/>
        <w:rPr>
          <w:bCs/>
          <w:sz w:val="24"/>
          <w:szCs w:val="24"/>
        </w:rPr>
      </w:pPr>
      <w:r w:rsidRPr="00324AFA">
        <w:rPr>
          <w:bCs/>
          <w:sz w:val="24"/>
          <w:szCs w:val="24"/>
        </w:rPr>
        <w:t>16. Слабительным средством,  противопоказанным во время беременности, является:</w:t>
      </w:r>
    </w:p>
    <w:p w:rsidR="00324AFA" w:rsidRPr="00324AFA" w:rsidRDefault="00324AFA" w:rsidP="00324AFA">
      <w:pPr>
        <w:widowControl/>
        <w:jc w:val="both"/>
        <w:rPr>
          <w:bCs/>
          <w:sz w:val="24"/>
          <w:szCs w:val="24"/>
        </w:rPr>
      </w:pPr>
      <w:r w:rsidRPr="00324AFA">
        <w:rPr>
          <w:bCs/>
          <w:sz w:val="24"/>
          <w:szCs w:val="24"/>
        </w:rPr>
        <w:t xml:space="preserve">А) форлакс; </w:t>
      </w:r>
    </w:p>
    <w:p w:rsidR="00324AFA" w:rsidRPr="00324AFA" w:rsidRDefault="00324AFA" w:rsidP="00324AFA">
      <w:pPr>
        <w:widowControl/>
        <w:jc w:val="both"/>
        <w:rPr>
          <w:bCs/>
          <w:sz w:val="24"/>
          <w:szCs w:val="24"/>
        </w:rPr>
      </w:pPr>
      <w:r w:rsidRPr="00324AFA">
        <w:rPr>
          <w:bCs/>
          <w:sz w:val="24"/>
          <w:szCs w:val="24"/>
        </w:rPr>
        <w:t xml:space="preserve">Б)  вазелиновое масло;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касторовое масло.</w:t>
      </w:r>
    </w:p>
    <w:p w:rsidR="00324AFA" w:rsidRPr="00324AFA" w:rsidRDefault="00324AFA" w:rsidP="00324AFA">
      <w:pPr>
        <w:widowControl/>
        <w:jc w:val="both"/>
        <w:rPr>
          <w:bCs/>
          <w:sz w:val="24"/>
          <w:szCs w:val="24"/>
        </w:rPr>
      </w:pPr>
      <w:r w:rsidRPr="00324AFA">
        <w:rPr>
          <w:bCs/>
          <w:sz w:val="24"/>
          <w:szCs w:val="24"/>
        </w:rPr>
        <w:t>17. Препаратом выбора для лечения хронических запоров является:</w:t>
      </w:r>
    </w:p>
    <w:p w:rsidR="00324AFA" w:rsidRPr="00324AFA" w:rsidRDefault="00324AFA" w:rsidP="00324AFA">
      <w:pPr>
        <w:widowControl/>
        <w:jc w:val="both"/>
        <w:rPr>
          <w:bCs/>
          <w:sz w:val="24"/>
          <w:szCs w:val="24"/>
        </w:rPr>
      </w:pPr>
      <w:r w:rsidRPr="00324AFA">
        <w:rPr>
          <w:bCs/>
          <w:sz w:val="24"/>
          <w:szCs w:val="24"/>
        </w:rPr>
        <w:t xml:space="preserve">А) сенаде; </w:t>
      </w:r>
    </w:p>
    <w:p w:rsidR="00324AFA" w:rsidRPr="00324AFA" w:rsidRDefault="00324AFA" w:rsidP="00324AFA">
      <w:pPr>
        <w:widowControl/>
        <w:jc w:val="both"/>
        <w:rPr>
          <w:bCs/>
          <w:sz w:val="24"/>
          <w:szCs w:val="24"/>
        </w:rPr>
      </w:pPr>
      <w:r w:rsidRPr="00324AFA">
        <w:rPr>
          <w:bCs/>
          <w:sz w:val="24"/>
          <w:szCs w:val="24"/>
        </w:rPr>
        <w:t xml:space="preserve">Б)  бисакодил;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касторовое масло.</w:t>
      </w:r>
    </w:p>
    <w:p w:rsidR="00324AFA" w:rsidRPr="00324AFA" w:rsidRDefault="00324AFA" w:rsidP="00324AFA">
      <w:pPr>
        <w:widowControl/>
        <w:jc w:val="both"/>
        <w:rPr>
          <w:bCs/>
          <w:sz w:val="24"/>
          <w:szCs w:val="24"/>
        </w:rPr>
      </w:pPr>
      <w:r w:rsidRPr="00324AFA">
        <w:rPr>
          <w:bCs/>
          <w:sz w:val="24"/>
          <w:szCs w:val="24"/>
        </w:rPr>
        <w:t>18. Ферментным препаратом наиболее эффективным при хроническом панкреатите является:</w:t>
      </w:r>
    </w:p>
    <w:p w:rsidR="00324AFA" w:rsidRPr="00324AFA" w:rsidRDefault="00324AFA" w:rsidP="00324AFA">
      <w:pPr>
        <w:widowControl/>
        <w:jc w:val="both"/>
        <w:rPr>
          <w:bCs/>
          <w:sz w:val="24"/>
          <w:szCs w:val="24"/>
        </w:rPr>
      </w:pPr>
      <w:r w:rsidRPr="00324AFA">
        <w:rPr>
          <w:bCs/>
          <w:sz w:val="24"/>
          <w:szCs w:val="24"/>
        </w:rPr>
        <w:t xml:space="preserve">А) креон; </w:t>
      </w:r>
    </w:p>
    <w:p w:rsidR="00324AFA" w:rsidRPr="00324AFA" w:rsidRDefault="00324AFA" w:rsidP="00324AFA">
      <w:pPr>
        <w:widowControl/>
        <w:jc w:val="both"/>
        <w:rPr>
          <w:bCs/>
          <w:sz w:val="24"/>
          <w:szCs w:val="24"/>
        </w:rPr>
      </w:pPr>
      <w:r w:rsidRPr="00324AFA">
        <w:rPr>
          <w:bCs/>
          <w:sz w:val="24"/>
          <w:szCs w:val="24"/>
        </w:rPr>
        <w:t xml:space="preserve">Б)  фестал; </w:t>
      </w:r>
    </w:p>
    <w:p w:rsidR="00324AFA" w:rsidRPr="00324AFA" w:rsidRDefault="00324AFA" w:rsidP="00324AFA">
      <w:pPr>
        <w:widowControl/>
        <w:jc w:val="both"/>
        <w:rPr>
          <w:bCs/>
          <w:sz w:val="24"/>
          <w:szCs w:val="24"/>
        </w:rPr>
      </w:pPr>
      <w:r w:rsidRPr="00324AFA">
        <w:rPr>
          <w:bCs/>
          <w:sz w:val="24"/>
          <w:szCs w:val="24"/>
        </w:rPr>
        <w:t xml:space="preserve">В) контрикал; </w:t>
      </w:r>
    </w:p>
    <w:p w:rsidR="00324AFA" w:rsidRPr="00324AFA" w:rsidRDefault="00324AFA" w:rsidP="00324AFA">
      <w:pPr>
        <w:widowControl/>
        <w:jc w:val="both"/>
        <w:rPr>
          <w:bCs/>
          <w:sz w:val="24"/>
          <w:szCs w:val="24"/>
        </w:rPr>
      </w:pPr>
      <w:r w:rsidRPr="00324AFA">
        <w:rPr>
          <w:bCs/>
          <w:sz w:val="24"/>
          <w:szCs w:val="24"/>
        </w:rPr>
        <w:t xml:space="preserve">Г) солизим; </w:t>
      </w:r>
    </w:p>
    <w:p w:rsidR="00324AFA" w:rsidRPr="00324AFA" w:rsidRDefault="00324AFA" w:rsidP="00324AFA">
      <w:pPr>
        <w:widowControl/>
        <w:jc w:val="both"/>
        <w:rPr>
          <w:bCs/>
          <w:sz w:val="24"/>
          <w:szCs w:val="24"/>
        </w:rPr>
      </w:pPr>
      <w:r w:rsidRPr="00324AFA">
        <w:rPr>
          <w:bCs/>
          <w:sz w:val="24"/>
          <w:szCs w:val="24"/>
        </w:rPr>
        <w:t>Д) панкреатин.</w:t>
      </w:r>
    </w:p>
    <w:p w:rsidR="00324AFA" w:rsidRPr="00324AFA" w:rsidRDefault="00324AFA" w:rsidP="00324AFA">
      <w:pPr>
        <w:widowControl/>
        <w:jc w:val="both"/>
        <w:rPr>
          <w:bCs/>
          <w:sz w:val="24"/>
          <w:szCs w:val="24"/>
        </w:rPr>
      </w:pPr>
      <w:r w:rsidRPr="00324AFA">
        <w:rPr>
          <w:bCs/>
          <w:sz w:val="24"/>
          <w:szCs w:val="24"/>
        </w:rPr>
        <w:t>19. Лекарственной формой ферментных препаратов, обеспечивающей наибольшую эффективность, является:</w:t>
      </w:r>
    </w:p>
    <w:p w:rsidR="00324AFA" w:rsidRPr="00324AFA" w:rsidRDefault="00324AFA" w:rsidP="00324AFA">
      <w:pPr>
        <w:widowControl/>
        <w:jc w:val="both"/>
        <w:rPr>
          <w:bCs/>
          <w:sz w:val="24"/>
          <w:szCs w:val="24"/>
        </w:rPr>
      </w:pPr>
      <w:r w:rsidRPr="00324AFA">
        <w:rPr>
          <w:bCs/>
          <w:sz w:val="24"/>
          <w:szCs w:val="24"/>
        </w:rPr>
        <w:t xml:space="preserve">А) порошок; </w:t>
      </w:r>
    </w:p>
    <w:p w:rsidR="00324AFA" w:rsidRPr="00324AFA" w:rsidRDefault="00324AFA" w:rsidP="00324AFA">
      <w:pPr>
        <w:widowControl/>
        <w:jc w:val="both"/>
        <w:rPr>
          <w:bCs/>
          <w:sz w:val="24"/>
          <w:szCs w:val="24"/>
        </w:rPr>
      </w:pPr>
      <w:r w:rsidRPr="00324AFA">
        <w:rPr>
          <w:bCs/>
          <w:sz w:val="24"/>
          <w:szCs w:val="24"/>
        </w:rPr>
        <w:t xml:space="preserve">Б)  кислотоустойчивые капсулы, содержащие минимикросферы; </w:t>
      </w:r>
    </w:p>
    <w:p w:rsidR="00324AFA" w:rsidRPr="00324AFA" w:rsidRDefault="00324AFA" w:rsidP="00324AFA">
      <w:pPr>
        <w:widowControl/>
        <w:jc w:val="both"/>
        <w:rPr>
          <w:bCs/>
          <w:sz w:val="24"/>
          <w:szCs w:val="24"/>
        </w:rPr>
      </w:pPr>
      <w:r w:rsidRPr="00324AFA">
        <w:rPr>
          <w:bCs/>
          <w:sz w:val="24"/>
          <w:szCs w:val="24"/>
        </w:rPr>
        <w:t xml:space="preserve">В) кислотоустойчивые капсулы, содержащие микросферы; </w:t>
      </w:r>
    </w:p>
    <w:p w:rsidR="00324AFA" w:rsidRPr="00324AFA" w:rsidRDefault="00324AFA" w:rsidP="00324AFA">
      <w:pPr>
        <w:widowControl/>
        <w:jc w:val="both"/>
        <w:rPr>
          <w:bCs/>
          <w:sz w:val="24"/>
          <w:szCs w:val="24"/>
        </w:rPr>
      </w:pPr>
      <w:r w:rsidRPr="00324AFA">
        <w:rPr>
          <w:bCs/>
          <w:sz w:val="24"/>
          <w:szCs w:val="24"/>
        </w:rPr>
        <w:t xml:space="preserve">Г) традиционные таблетированные формы; </w:t>
      </w:r>
    </w:p>
    <w:p w:rsidR="00324AFA" w:rsidRPr="00324AFA" w:rsidRDefault="00324AFA" w:rsidP="00324AFA">
      <w:pPr>
        <w:widowControl/>
        <w:jc w:val="both"/>
        <w:rPr>
          <w:bCs/>
          <w:sz w:val="24"/>
          <w:szCs w:val="24"/>
        </w:rPr>
      </w:pPr>
      <w:r w:rsidRPr="00324AFA">
        <w:rPr>
          <w:bCs/>
          <w:sz w:val="24"/>
          <w:szCs w:val="24"/>
        </w:rPr>
        <w:t>Д) таблетированные препараты, покрытые кислотоустойчивой оболочкой.</w:t>
      </w:r>
    </w:p>
    <w:p w:rsidR="00324AFA" w:rsidRPr="00324AFA" w:rsidRDefault="00324AFA" w:rsidP="00324AFA">
      <w:pPr>
        <w:widowControl/>
        <w:jc w:val="both"/>
        <w:rPr>
          <w:b/>
          <w:bCs/>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противогрибковых и противовирусных средств»</w:t>
      </w:r>
    </w:p>
    <w:p w:rsidR="00324AFA" w:rsidRPr="00324AFA" w:rsidRDefault="00324AFA" w:rsidP="00324AFA">
      <w:pPr>
        <w:widowControl/>
        <w:jc w:val="both"/>
        <w:rPr>
          <w:b/>
          <w:sz w:val="24"/>
          <w:szCs w:val="24"/>
        </w:rPr>
      </w:pPr>
    </w:p>
    <w:p w:rsidR="00324AFA" w:rsidRPr="00324AFA" w:rsidRDefault="00324AFA" w:rsidP="00467B62">
      <w:pPr>
        <w:widowControl/>
        <w:numPr>
          <w:ilvl w:val="0"/>
          <w:numId w:val="84"/>
        </w:numPr>
        <w:jc w:val="both"/>
        <w:rPr>
          <w:sz w:val="24"/>
          <w:szCs w:val="24"/>
        </w:rPr>
      </w:pPr>
      <w:r w:rsidRPr="00324AFA">
        <w:rPr>
          <w:sz w:val="24"/>
          <w:szCs w:val="24"/>
        </w:rPr>
        <w:t>Противогриппозным средством является:</w:t>
      </w:r>
    </w:p>
    <w:p w:rsidR="00324AFA" w:rsidRPr="00324AFA" w:rsidRDefault="00324AFA" w:rsidP="00467B62">
      <w:pPr>
        <w:widowControl/>
        <w:numPr>
          <w:ilvl w:val="0"/>
          <w:numId w:val="85"/>
        </w:numPr>
        <w:jc w:val="both"/>
        <w:rPr>
          <w:sz w:val="24"/>
          <w:szCs w:val="24"/>
        </w:rPr>
      </w:pPr>
      <w:r w:rsidRPr="00324AFA">
        <w:rPr>
          <w:sz w:val="24"/>
          <w:szCs w:val="24"/>
        </w:rPr>
        <w:t>ремантадин;</w:t>
      </w:r>
    </w:p>
    <w:p w:rsidR="00324AFA" w:rsidRPr="00324AFA" w:rsidRDefault="00324AFA" w:rsidP="00467B62">
      <w:pPr>
        <w:widowControl/>
        <w:numPr>
          <w:ilvl w:val="0"/>
          <w:numId w:val="85"/>
        </w:numPr>
        <w:jc w:val="both"/>
        <w:rPr>
          <w:sz w:val="24"/>
          <w:szCs w:val="24"/>
        </w:rPr>
      </w:pPr>
      <w:r w:rsidRPr="00324AFA">
        <w:rPr>
          <w:sz w:val="24"/>
          <w:szCs w:val="24"/>
        </w:rPr>
        <w:t>ацикловир;</w:t>
      </w:r>
    </w:p>
    <w:p w:rsidR="00324AFA" w:rsidRPr="00324AFA" w:rsidRDefault="00324AFA" w:rsidP="00467B62">
      <w:pPr>
        <w:widowControl/>
        <w:numPr>
          <w:ilvl w:val="0"/>
          <w:numId w:val="85"/>
        </w:numPr>
        <w:jc w:val="both"/>
        <w:rPr>
          <w:sz w:val="24"/>
          <w:szCs w:val="24"/>
        </w:rPr>
      </w:pPr>
      <w:r w:rsidRPr="00324AFA">
        <w:rPr>
          <w:sz w:val="24"/>
          <w:szCs w:val="24"/>
        </w:rPr>
        <w:t>ганцикловир;</w:t>
      </w:r>
    </w:p>
    <w:p w:rsidR="00324AFA" w:rsidRPr="00324AFA" w:rsidRDefault="00324AFA" w:rsidP="00467B62">
      <w:pPr>
        <w:widowControl/>
        <w:numPr>
          <w:ilvl w:val="0"/>
          <w:numId w:val="85"/>
        </w:numPr>
        <w:jc w:val="both"/>
        <w:rPr>
          <w:sz w:val="24"/>
          <w:szCs w:val="24"/>
        </w:rPr>
      </w:pPr>
      <w:r w:rsidRPr="00324AFA">
        <w:rPr>
          <w:sz w:val="24"/>
          <w:szCs w:val="24"/>
        </w:rPr>
        <w:t>видарабин;</w:t>
      </w:r>
    </w:p>
    <w:p w:rsidR="00324AFA" w:rsidRPr="00324AFA" w:rsidRDefault="00324AFA" w:rsidP="00467B62">
      <w:pPr>
        <w:widowControl/>
        <w:numPr>
          <w:ilvl w:val="0"/>
          <w:numId w:val="85"/>
        </w:numPr>
        <w:jc w:val="both"/>
        <w:rPr>
          <w:sz w:val="24"/>
          <w:szCs w:val="24"/>
        </w:rPr>
      </w:pPr>
      <w:r w:rsidRPr="00324AFA">
        <w:rPr>
          <w:sz w:val="24"/>
          <w:szCs w:val="24"/>
        </w:rPr>
        <w:t>азидотимидин.</w:t>
      </w:r>
    </w:p>
    <w:p w:rsidR="00324AFA" w:rsidRPr="00324AFA" w:rsidRDefault="00324AFA" w:rsidP="00467B62">
      <w:pPr>
        <w:widowControl/>
        <w:numPr>
          <w:ilvl w:val="0"/>
          <w:numId w:val="84"/>
        </w:numPr>
        <w:jc w:val="both"/>
        <w:rPr>
          <w:sz w:val="24"/>
          <w:szCs w:val="24"/>
        </w:rPr>
      </w:pPr>
      <w:r w:rsidRPr="00324AFA">
        <w:rPr>
          <w:sz w:val="24"/>
          <w:szCs w:val="24"/>
        </w:rPr>
        <w:t>Противогерпетическим средством является:</w:t>
      </w:r>
    </w:p>
    <w:p w:rsidR="00324AFA" w:rsidRPr="00324AFA" w:rsidRDefault="00324AFA" w:rsidP="00467B62">
      <w:pPr>
        <w:widowControl/>
        <w:numPr>
          <w:ilvl w:val="0"/>
          <w:numId w:val="86"/>
        </w:numPr>
        <w:jc w:val="both"/>
        <w:rPr>
          <w:sz w:val="24"/>
          <w:szCs w:val="24"/>
        </w:rPr>
      </w:pPr>
      <w:r w:rsidRPr="00324AFA">
        <w:rPr>
          <w:sz w:val="24"/>
          <w:szCs w:val="24"/>
        </w:rPr>
        <w:t>ремантадин;</w:t>
      </w:r>
    </w:p>
    <w:p w:rsidR="00324AFA" w:rsidRPr="00324AFA" w:rsidRDefault="00324AFA" w:rsidP="00467B62">
      <w:pPr>
        <w:widowControl/>
        <w:numPr>
          <w:ilvl w:val="0"/>
          <w:numId w:val="86"/>
        </w:numPr>
        <w:jc w:val="both"/>
        <w:rPr>
          <w:sz w:val="24"/>
          <w:szCs w:val="24"/>
        </w:rPr>
      </w:pPr>
      <w:r w:rsidRPr="00324AFA">
        <w:rPr>
          <w:sz w:val="24"/>
          <w:szCs w:val="24"/>
        </w:rPr>
        <w:t>ацикловир;</w:t>
      </w:r>
    </w:p>
    <w:p w:rsidR="00324AFA" w:rsidRPr="00324AFA" w:rsidRDefault="00324AFA" w:rsidP="00467B62">
      <w:pPr>
        <w:widowControl/>
        <w:numPr>
          <w:ilvl w:val="0"/>
          <w:numId w:val="86"/>
        </w:numPr>
        <w:jc w:val="both"/>
        <w:rPr>
          <w:sz w:val="24"/>
          <w:szCs w:val="24"/>
        </w:rPr>
      </w:pPr>
      <w:r w:rsidRPr="00324AFA">
        <w:rPr>
          <w:sz w:val="24"/>
          <w:szCs w:val="24"/>
        </w:rPr>
        <w:t>ганцикловир;</w:t>
      </w:r>
    </w:p>
    <w:p w:rsidR="00324AFA" w:rsidRPr="00324AFA" w:rsidRDefault="00324AFA" w:rsidP="00467B62">
      <w:pPr>
        <w:widowControl/>
        <w:numPr>
          <w:ilvl w:val="0"/>
          <w:numId w:val="86"/>
        </w:numPr>
        <w:jc w:val="both"/>
        <w:rPr>
          <w:sz w:val="24"/>
          <w:szCs w:val="24"/>
        </w:rPr>
      </w:pPr>
      <w:r w:rsidRPr="00324AFA">
        <w:rPr>
          <w:sz w:val="24"/>
          <w:szCs w:val="24"/>
        </w:rPr>
        <w:t>адапромин;</w:t>
      </w:r>
    </w:p>
    <w:p w:rsidR="00324AFA" w:rsidRPr="00324AFA" w:rsidRDefault="00324AFA" w:rsidP="00467B62">
      <w:pPr>
        <w:widowControl/>
        <w:numPr>
          <w:ilvl w:val="0"/>
          <w:numId w:val="86"/>
        </w:numPr>
        <w:jc w:val="both"/>
        <w:rPr>
          <w:sz w:val="24"/>
          <w:szCs w:val="24"/>
        </w:rPr>
      </w:pPr>
      <w:r w:rsidRPr="00324AFA">
        <w:rPr>
          <w:sz w:val="24"/>
          <w:szCs w:val="24"/>
        </w:rPr>
        <w:t>азидотимидин.</w:t>
      </w:r>
    </w:p>
    <w:p w:rsidR="00324AFA" w:rsidRPr="00324AFA" w:rsidRDefault="00324AFA" w:rsidP="00467B62">
      <w:pPr>
        <w:widowControl/>
        <w:numPr>
          <w:ilvl w:val="0"/>
          <w:numId w:val="84"/>
        </w:numPr>
        <w:jc w:val="both"/>
        <w:rPr>
          <w:sz w:val="24"/>
          <w:szCs w:val="24"/>
        </w:rPr>
      </w:pPr>
      <w:r w:rsidRPr="00324AFA">
        <w:rPr>
          <w:sz w:val="24"/>
          <w:szCs w:val="24"/>
        </w:rPr>
        <w:t>Противоцитомегаловирусным средством является:</w:t>
      </w:r>
    </w:p>
    <w:p w:rsidR="00324AFA" w:rsidRPr="00324AFA" w:rsidRDefault="00324AFA" w:rsidP="00467B62">
      <w:pPr>
        <w:widowControl/>
        <w:numPr>
          <w:ilvl w:val="0"/>
          <w:numId w:val="87"/>
        </w:numPr>
        <w:jc w:val="both"/>
        <w:rPr>
          <w:sz w:val="24"/>
          <w:szCs w:val="24"/>
        </w:rPr>
      </w:pPr>
      <w:r w:rsidRPr="00324AFA">
        <w:rPr>
          <w:sz w:val="24"/>
          <w:szCs w:val="24"/>
        </w:rPr>
        <w:t>ремантадин;</w:t>
      </w:r>
    </w:p>
    <w:p w:rsidR="00324AFA" w:rsidRPr="00324AFA" w:rsidRDefault="00324AFA" w:rsidP="00467B62">
      <w:pPr>
        <w:widowControl/>
        <w:numPr>
          <w:ilvl w:val="0"/>
          <w:numId w:val="87"/>
        </w:numPr>
        <w:jc w:val="both"/>
        <w:rPr>
          <w:sz w:val="24"/>
          <w:szCs w:val="24"/>
        </w:rPr>
      </w:pPr>
      <w:r w:rsidRPr="00324AFA">
        <w:rPr>
          <w:sz w:val="24"/>
          <w:szCs w:val="24"/>
        </w:rPr>
        <w:t>ацикловир;</w:t>
      </w:r>
    </w:p>
    <w:p w:rsidR="00324AFA" w:rsidRPr="00324AFA" w:rsidRDefault="00324AFA" w:rsidP="00467B62">
      <w:pPr>
        <w:widowControl/>
        <w:numPr>
          <w:ilvl w:val="0"/>
          <w:numId w:val="87"/>
        </w:numPr>
        <w:jc w:val="both"/>
        <w:rPr>
          <w:sz w:val="24"/>
          <w:szCs w:val="24"/>
        </w:rPr>
      </w:pPr>
      <w:r w:rsidRPr="00324AFA">
        <w:rPr>
          <w:sz w:val="24"/>
          <w:szCs w:val="24"/>
        </w:rPr>
        <w:t>ганцикловир;</w:t>
      </w:r>
    </w:p>
    <w:p w:rsidR="00324AFA" w:rsidRPr="00324AFA" w:rsidRDefault="00324AFA" w:rsidP="00467B62">
      <w:pPr>
        <w:widowControl/>
        <w:numPr>
          <w:ilvl w:val="0"/>
          <w:numId w:val="87"/>
        </w:numPr>
        <w:jc w:val="both"/>
        <w:rPr>
          <w:sz w:val="24"/>
          <w:szCs w:val="24"/>
        </w:rPr>
      </w:pPr>
      <w:r w:rsidRPr="00324AFA">
        <w:rPr>
          <w:sz w:val="24"/>
          <w:szCs w:val="24"/>
        </w:rPr>
        <w:t>видарабин;</w:t>
      </w:r>
    </w:p>
    <w:p w:rsidR="00324AFA" w:rsidRPr="00324AFA" w:rsidRDefault="00324AFA" w:rsidP="00467B62">
      <w:pPr>
        <w:widowControl/>
        <w:numPr>
          <w:ilvl w:val="0"/>
          <w:numId w:val="87"/>
        </w:numPr>
        <w:jc w:val="both"/>
        <w:rPr>
          <w:sz w:val="24"/>
          <w:szCs w:val="24"/>
        </w:rPr>
      </w:pPr>
      <w:r w:rsidRPr="00324AFA">
        <w:rPr>
          <w:sz w:val="24"/>
          <w:szCs w:val="24"/>
        </w:rPr>
        <w:t>азидотимидин.</w:t>
      </w:r>
    </w:p>
    <w:p w:rsidR="00324AFA" w:rsidRPr="00324AFA" w:rsidRDefault="00324AFA" w:rsidP="00324AFA">
      <w:pPr>
        <w:widowControl/>
        <w:jc w:val="both"/>
        <w:rPr>
          <w:sz w:val="24"/>
          <w:szCs w:val="24"/>
        </w:rPr>
      </w:pPr>
      <w:r w:rsidRPr="00324AFA">
        <w:rPr>
          <w:sz w:val="24"/>
          <w:szCs w:val="24"/>
        </w:rPr>
        <w:t>4. Укажите побочный эффект характерный для ремантадина:</w:t>
      </w:r>
    </w:p>
    <w:p w:rsidR="00324AFA" w:rsidRPr="00324AFA" w:rsidRDefault="00324AFA" w:rsidP="00467B62">
      <w:pPr>
        <w:widowControl/>
        <w:numPr>
          <w:ilvl w:val="0"/>
          <w:numId w:val="88"/>
        </w:numPr>
        <w:jc w:val="both"/>
        <w:rPr>
          <w:sz w:val="24"/>
          <w:szCs w:val="24"/>
        </w:rPr>
      </w:pPr>
      <w:r w:rsidRPr="00324AFA">
        <w:rPr>
          <w:sz w:val="24"/>
          <w:szCs w:val="24"/>
        </w:rPr>
        <w:t>атаксия;</w:t>
      </w:r>
    </w:p>
    <w:p w:rsidR="00324AFA" w:rsidRPr="00324AFA" w:rsidRDefault="00324AFA" w:rsidP="00467B62">
      <w:pPr>
        <w:widowControl/>
        <w:numPr>
          <w:ilvl w:val="0"/>
          <w:numId w:val="88"/>
        </w:numPr>
        <w:jc w:val="both"/>
        <w:rPr>
          <w:sz w:val="24"/>
          <w:szCs w:val="24"/>
        </w:rPr>
      </w:pPr>
      <w:r w:rsidRPr="00324AFA">
        <w:rPr>
          <w:sz w:val="24"/>
          <w:szCs w:val="24"/>
        </w:rPr>
        <w:t>угнетение кроветворения;</w:t>
      </w:r>
    </w:p>
    <w:p w:rsidR="00324AFA" w:rsidRPr="00324AFA" w:rsidRDefault="00324AFA" w:rsidP="00467B62">
      <w:pPr>
        <w:widowControl/>
        <w:numPr>
          <w:ilvl w:val="0"/>
          <w:numId w:val="88"/>
        </w:numPr>
        <w:jc w:val="both"/>
        <w:rPr>
          <w:sz w:val="24"/>
          <w:szCs w:val="24"/>
        </w:rPr>
      </w:pPr>
      <w:r w:rsidRPr="00324AFA">
        <w:rPr>
          <w:sz w:val="24"/>
          <w:szCs w:val="24"/>
        </w:rPr>
        <w:t>гепатотоксичность;</w:t>
      </w:r>
    </w:p>
    <w:p w:rsidR="00324AFA" w:rsidRPr="00324AFA" w:rsidRDefault="00324AFA" w:rsidP="00467B62">
      <w:pPr>
        <w:widowControl/>
        <w:numPr>
          <w:ilvl w:val="0"/>
          <w:numId w:val="88"/>
        </w:numPr>
        <w:jc w:val="both"/>
        <w:rPr>
          <w:sz w:val="24"/>
          <w:szCs w:val="24"/>
        </w:rPr>
      </w:pPr>
      <w:r w:rsidRPr="00324AFA">
        <w:rPr>
          <w:sz w:val="24"/>
          <w:szCs w:val="24"/>
        </w:rPr>
        <w:t>нефротоксичность;</w:t>
      </w:r>
    </w:p>
    <w:p w:rsidR="00324AFA" w:rsidRPr="00324AFA" w:rsidRDefault="00324AFA" w:rsidP="00467B62">
      <w:pPr>
        <w:widowControl/>
        <w:numPr>
          <w:ilvl w:val="0"/>
          <w:numId w:val="88"/>
        </w:numPr>
        <w:jc w:val="both"/>
        <w:rPr>
          <w:sz w:val="24"/>
          <w:szCs w:val="24"/>
        </w:rPr>
      </w:pPr>
      <w:r w:rsidRPr="00324AFA">
        <w:rPr>
          <w:sz w:val="24"/>
          <w:szCs w:val="24"/>
        </w:rPr>
        <w:t>артериальная гипертензия.</w:t>
      </w:r>
    </w:p>
    <w:p w:rsidR="00324AFA" w:rsidRPr="00324AFA" w:rsidRDefault="00324AFA" w:rsidP="00324AFA">
      <w:pPr>
        <w:widowControl/>
        <w:jc w:val="both"/>
        <w:rPr>
          <w:sz w:val="24"/>
          <w:szCs w:val="24"/>
        </w:rPr>
      </w:pPr>
      <w:r w:rsidRPr="00324AFA">
        <w:rPr>
          <w:sz w:val="24"/>
          <w:szCs w:val="24"/>
        </w:rPr>
        <w:t>5. Показанием к применению ремантадина является:</w:t>
      </w:r>
    </w:p>
    <w:p w:rsidR="00324AFA" w:rsidRPr="00324AFA" w:rsidRDefault="00324AFA" w:rsidP="00467B62">
      <w:pPr>
        <w:widowControl/>
        <w:numPr>
          <w:ilvl w:val="3"/>
          <w:numId w:val="88"/>
        </w:numPr>
        <w:jc w:val="both"/>
        <w:rPr>
          <w:sz w:val="24"/>
          <w:szCs w:val="24"/>
        </w:rPr>
      </w:pPr>
      <w:r w:rsidRPr="00324AFA">
        <w:rPr>
          <w:sz w:val="24"/>
          <w:szCs w:val="24"/>
        </w:rPr>
        <w:t>долечивание гриппа;</w:t>
      </w:r>
    </w:p>
    <w:p w:rsidR="00324AFA" w:rsidRPr="00324AFA" w:rsidRDefault="00324AFA" w:rsidP="00467B62">
      <w:pPr>
        <w:widowControl/>
        <w:numPr>
          <w:ilvl w:val="3"/>
          <w:numId w:val="88"/>
        </w:numPr>
        <w:jc w:val="both"/>
        <w:rPr>
          <w:sz w:val="24"/>
          <w:szCs w:val="24"/>
        </w:rPr>
      </w:pPr>
      <w:r w:rsidRPr="00324AFA">
        <w:rPr>
          <w:sz w:val="24"/>
          <w:szCs w:val="24"/>
        </w:rPr>
        <w:t>профилактика гриппа;</w:t>
      </w:r>
    </w:p>
    <w:p w:rsidR="00324AFA" w:rsidRPr="00324AFA" w:rsidRDefault="00324AFA" w:rsidP="00467B62">
      <w:pPr>
        <w:widowControl/>
        <w:numPr>
          <w:ilvl w:val="3"/>
          <w:numId w:val="88"/>
        </w:numPr>
        <w:jc w:val="both"/>
        <w:rPr>
          <w:sz w:val="24"/>
          <w:szCs w:val="24"/>
        </w:rPr>
      </w:pPr>
      <w:r w:rsidRPr="00324AFA">
        <w:rPr>
          <w:sz w:val="24"/>
          <w:szCs w:val="24"/>
        </w:rPr>
        <w:t>лечение постгриппозных осложнений;</w:t>
      </w:r>
    </w:p>
    <w:p w:rsidR="00324AFA" w:rsidRPr="00324AFA" w:rsidRDefault="00324AFA" w:rsidP="00467B62">
      <w:pPr>
        <w:widowControl/>
        <w:numPr>
          <w:ilvl w:val="3"/>
          <w:numId w:val="88"/>
        </w:numPr>
        <w:jc w:val="both"/>
        <w:rPr>
          <w:sz w:val="24"/>
          <w:szCs w:val="24"/>
        </w:rPr>
      </w:pPr>
      <w:r w:rsidRPr="00324AFA">
        <w:rPr>
          <w:sz w:val="24"/>
          <w:szCs w:val="24"/>
        </w:rPr>
        <w:t>лечение аденовирусной инфекции;</w:t>
      </w:r>
    </w:p>
    <w:p w:rsidR="00324AFA" w:rsidRPr="00324AFA" w:rsidRDefault="00324AFA" w:rsidP="00467B62">
      <w:pPr>
        <w:widowControl/>
        <w:numPr>
          <w:ilvl w:val="3"/>
          <w:numId w:val="88"/>
        </w:numPr>
        <w:jc w:val="both"/>
        <w:rPr>
          <w:sz w:val="24"/>
          <w:szCs w:val="24"/>
        </w:rPr>
      </w:pPr>
      <w:r w:rsidRPr="00324AFA">
        <w:rPr>
          <w:sz w:val="24"/>
          <w:szCs w:val="24"/>
        </w:rPr>
        <w:t>лечение энтеровирусной инфекции.</w:t>
      </w:r>
    </w:p>
    <w:p w:rsidR="00324AFA" w:rsidRPr="00324AFA" w:rsidRDefault="00324AFA" w:rsidP="00324AFA">
      <w:pPr>
        <w:widowControl/>
        <w:jc w:val="both"/>
        <w:rPr>
          <w:sz w:val="24"/>
          <w:szCs w:val="24"/>
        </w:rPr>
      </w:pPr>
      <w:r w:rsidRPr="00324AFA">
        <w:rPr>
          <w:sz w:val="24"/>
          <w:szCs w:val="24"/>
        </w:rPr>
        <w:t>6. Особенность фармакокинетики ацикловира является:</w:t>
      </w:r>
    </w:p>
    <w:p w:rsidR="00324AFA" w:rsidRPr="00324AFA" w:rsidRDefault="00324AFA" w:rsidP="00467B62">
      <w:pPr>
        <w:widowControl/>
        <w:numPr>
          <w:ilvl w:val="0"/>
          <w:numId w:val="89"/>
        </w:numPr>
        <w:jc w:val="both"/>
        <w:rPr>
          <w:sz w:val="24"/>
          <w:szCs w:val="24"/>
        </w:rPr>
      </w:pPr>
      <w:r w:rsidRPr="00324AFA">
        <w:rPr>
          <w:sz w:val="24"/>
          <w:szCs w:val="24"/>
        </w:rPr>
        <w:t>назначается только внутрь;</w:t>
      </w:r>
    </w:p>
    <w:p w:rsidR="00324AFA" w:rsidRPr="00324AFA" w:rsidRDefault="00324AFA" w:rsidP="00467B62">
      <w:pPr>
        <w:widowControl/>
        <w:numPr>
          <w:ilvl w:val="0"/>
          <w:numId w:val="89"/>
        </w:numPr>
        <w:jc w:val="both"/>
        <w:rPr>
          <w:sz w:val="24"/>
          <w:szCs w:val="24"/>
        </w:rPr>
      </w:pPr>
      <w:r w:rsidRPr="00324AFA">
        <w:rPr>
          <w:sz w:val="24"/>
          <w:szCs w:val="24"/>
        </w:rPr>
        <w:t>хорошо всасывается из просвета ЖКТ;</w:t>
      </w:r>
    </w:p>
    <w:p w:rsidR="00324AFA" w:rsidRPr="00324AFA" w:rsidRDefault="00324AFA" w:rsidP="00467B62">
      <w:pPr>
        <w:widowControl/>
        <w:numPr>
          <w:ilvl w:val="0"/>
          <w:numId w:val="89"/>
        </w:numPr>
        <w:jc w:val="both"/>
        <w:rPr>
          <w:sz w:val="24"/>
          <w:szCs w:val="24"/>
        </w:rPr>
      </w:pPr>
      <w:r w:rsidRPr="00324AFA">
        <w:rPr>
          <w:sz w:val="24"/>
          <w:szCs w:val="24"/>
        </w:rPr>
        <w:t>хорошо связывается с белками плазмы крови;</w:t>
      </w:r>
    </w:p>
    <w:p w:rsidR="00324AFA" w:rsidRPr="00324AFA" w:rsidRDefault="00324AFA" w:rsidP="00467B62">
      <w:pPr>
        <w:widowControl/>
        <w:numPr>
          <w:ilvl w:val="0"/>
          <w:numId w:val="89"/>
        </w:numPr>
        <w:jc w:val="both"/>
        <w:rPr>
          <w:sz w:val="24"/>
          <w:szCs w:val="24"/>
        </w:rPr>
      </w:pPr>
      <w:r w:rsidRPr="00324AFA">
        <w:rPr>
          <w:sz w:val="24"/>
          <w:szCs w:val="24"/>
        </w:rPr>
        <w:t>необходимо корректировать дозу при печеночной недостаточности;</w:t>
      </w:r>
    </w:p>
    <w:p w:rsidR="00324AFA" w:rsidRPr="00324AFA" w:rsidRDefault="00324AFA" w:rsidP="00467B62">
      <w:pPr>
        <w:widowControl/>
        <w:numPr>
          <w:ilvl w:val="0"/>
          <w:numId w:val="89"/>
        </w:numPr>
        <w:jc w:val="both"/>
        <w:rPr>
          <w:sz w:val="24"/>
          <w:szCs w:val="24"/>
        </w:rPr>
      </w:pPr>
      <w:r w:rsidRPr="00324AFA">
        <w:rPr>
          <w:sz w:val="24"/>
          <w:szCs w:val="24"/>
        </w:rPr>
        <w:t>необходимо корректировать дозу при почечной недостаточности.</w:t>
      </w:r>
    </w:p>
    <w:p w:rsidR="00324AFA" w:rsidRPr="00324AFA" w:rsidRDefault="00324AFA" w:rsidP="00324AFA">
      <w:pPr>
        <w:widowControl/>
        <w:jc w:val="both"/>
        <w:rPr>
          <w:sz w:val="24"/>
          <w:szCs w:val="24"/>
        </w:rPr>
      </w:pPr>
      <w:r w:rsidRPr="00324AFA">
        <w:rPr>
          <w:sz w:val="24"/>
          <w:szCs w:val="24"/>
        </w:rPr>
        <w:t>7. Укажите побочный эффект характерный для ацикловира:</w:t>
      </w:r>
    </w:p>
    <w:p w:rsidR="00324AFA" w:rsidRPr="00324AFA" w:rsidRDefault="00324AFA" w:rsidP="00467B62">
      <w:pPr>
        <w:widowControl/>
        <w:numPr>
          <w:ilvl w:val="0"/>
          <w:numId w:val="90"/>
        </w:numPr>
        <w:jc w:val="both"/>
        <w:rPr>
          <w:sz w:val="24"/>
          <w:szCs w:val="24"/>
        </w:rPr>
      </w:pPr>
      <w:r w:rsidRPr="00324AFA">
        <w:rPr>
          <w:sz w:val="24"/>
          <w:szCs w:val="24"/>
        </w:rPr>
        <w:t>атаксия;</w:t>
      </w:r>
    </w:p>
    <w:p w:rsidR="00324AFA" w:rsidRPr="00324AFA" w:rsidRDefault="00324AFA" w:rsidP="00467B62">
      <w:pPr>
        <w:widowControl/>
        <w:numPr>
          <w:ilvl w:val="0"/>
          <w:numId w:val="90"/>
        </w:numPr>
        <w:jc w:val="both"/>
        <w:rPr>
          <w:sz w:val="24"/>
          <w:szCs w:val="24"/>
        </w:rPr>
      </w:pPr>
      <w:r w:rsidRPr="00324AFA">
        <w:rPr>
          <w:sz w:val="24"/>
          <w:szCs w:val="24"/>
        </w:rPr>
        <w:t>угнетение кроветворения;</w:t>
      </w:r>
    </w:p>
    <w:p w:rsidR="00324AFA" w:rsidRPr="00324AFA" w:rsidRDefault="00324AFA" w:rsidP="00467B62">
      <w:pPr>
        <w:widowControl/>
        <w:numPr>
          <w:ilvl w:val="0"/>
          <w:numId w:val="90"/>
        </w:numPr>
        <w:jc w:val="both"/>
        <w:rPr>
          <w:sz w:val="24"/>
          <w:szCs w:val="24"/>
        </w:rPr>
      </w:pPr>
      <w:r w:rsidRPr="00324AFA">
        <w:rPr>
          <w:sz w:val="24"/>
          <w:szCs w:val="24"/>
        </w:rPr>
        <w:t>нарушение потенции;</w:t>
      </w:r>
    </w:p>
    <w:p w:rsidR="00324AFA" w:rsidRPr="00324AFA" w:rsidRDefault="00324AFA" w:rsidP="00467B62">
      <w:pPr>
        <w:widowControl/>
        <w:numPr>
          <w:ilvl w:val="0"/>
          <w:numId w:val="90"/>
        </w:numPr>
        <w:jc w:val="both"/>
        <w:rPr>
          <w:sz w:val="24"/>
          <w:szCs w:val="24"/>
        </w:rPr>
      </w:pPr>
      <w:r w:rsidRPr="00324AFA">
        <w:rPr>
          <w:sz w:val="24"/>
          <w:szCs w:val="24"/>
        </w:rPr>
        <w:t>отек мозга;</w:t>
      </w:r>
    </w:p>
    <w:p w:rsidR="00324AFA" w:rsidRPr="00324AFA" w:rsidRDefault="00324AFA" w:rsidP="00467B62">
      <w:pPr>
        <w:widowControl/>
        <w:numPr>
          <w:ilvl w:val="0"/>
          <w:numId w:val="90"/>
        </w:numPr>
        <w:jc w:val="both"/>
        <w:rPr>
          <w:sz w:val="24"/>
          <w:szCs w:val="24"/>
        </w:rPr>
      </w:pPr>
      <w:r w:rsidRPr="00324AFA">
        <w:rPr>
          <w:sz w:val="24"/>
          <w:szCs w:val="24"/>
        </w:rPr>
        <w:t>артериальная гипертензия.</w:t>
      </w:r>
    </w:p>
    <w:p w:rsidR="00324AFA" w:rsidRPr="00324AFA" w:rsidRDefault="00324AFA" w:rsidP="00324AFA">
      <w:pPr>
        <w:widowControl/>
        <w:jc w:val="both"/>
        <w:rPr>
          <w:sz w:val="24"/>
          <w:szCs w:val="24"/>
        </w:rPr>
      </w:pPr>
      <w:r w:rsidRPr="00324AFA">
        <w:rPr>
          <w:sz w:val="24"/>
          <w:szCs w:val="24"/>
        </w:rPr>
        <w:t>8. Отличительной особенностью интерфероногенов от интерферонов будет:</w:t>
      </w:r>
    </w:p>
    <w:p w:rsidR="00324AFA" w:rsidRPr="00324AFA" w:rsidRDefault="00324AFA" w:rsidP="00467B62">
      <w:pPr>
        <w:widowControl/>
        <w:numPr>
          <w:ilvl w:val="0"/>
          <w:numId w:val="91"/>
        </w:numPr>
        <w:jc w:val="both"/>
        <w:rPr>
          <w:sz w:val="24"/>
          <w:szCs w:val="24"/>
        </w:rPr>
      </w:pPr>
      <w:r w:rsidRPr="00324AFA">
        <w:rPr>
          <w:sz w:val="24"/>
          <w:szCs w:val="24"/>
        </w:rPr>
        <w:t>меньшая кратность введения и удобство применения;</w:t>
      </w:r>
    </w:p>
    <w:p w:rsidR="00324AFA" w:rsidRPr="00324AFA" w:rsidRDefault="00324AFA" w:rsidP="00467B62">
      <w:pPr>
        <w:widowControl/>
        <w:numPr>
          <w:ilvl w:val="0"/>
          <w:numId w:val="91"/>
        </w:numPr>
        <w:jc w:val="both"/>
        <w:rPr>
          <w:sz w:val="24"/>
          <w:szCs w:val="24"/>
        </w:rPr>
      </w:pPr>
      <w:r w:rsidRPr="00324AFA">
        <w:rPr>
          <w:sz w:val="24"/>
          <w:szCs w:val="24"/>
        </w:rPr>
        <w:t>большая кратность введения;</w:t>
      </w:r>
    </w:p>
    <w:p w:rsidR="00324AFA" w:rsidRPr="00324AFA" w:rsidRDefault="00324AFA" w:rsidP="00467B62">
      <w:pPr>
        <w:widowControl/>
        <w:numPr>
          <w:ilvl w:val="0"/>
          <w:numId w:val="91"/>
        </w:numPr>
        <w:jc w:val="both"/>
        <w:rPr>
          <w:sz w:val="24"/>
          <w:szCs w:val="24"/>
        </w:rPr>
      </w:pPr>
      <w:r w:rsidRPr="00324AFA">
        <w:rPr>
          <w:sz w:val="24"/>
          <w:szCs w:val="24"/>
        </w:rPr>
        <w:t>вводятся внутривенно и местно;</w:t>
      </w:r>
    </w:p>
    <w:p w:rsidR="00324AFA" w:rsidRPr="00324AFA" w:rsidRDefault="00324AFA" w:rsidP="00467B62">
      <w:pPr>
        <w:widowControl/>
        <w:numPr>
          <w:ilvl w:val="0"/>
          <w:numId w:val="91"/>
        </w:numPr>
        <w:jc w:val="both"/>
        <w:rPr>
          <w:sz w:val="24"/>
          <w:szCs w:val="24"/>
        </w:rPr>
      </w:pPr>
      <w:r w:rsidRPr="00324AFA">
        <w:rPr>
          <w:sz w:val="24"/>
          <w:szCs w:val="24"/>
        </w:rPr>
        <w:t>обладают противоопухолевой активностью;</w:t>
      </w:r>
    </w:p>
    <w:p w:rsidR="00324AFA" w:rsidRPr="00324AFA" w:rsidRDefault="00324AFA" w:rsidP="00467B62">
      <w:pPr>
        <w:widowControl/>
        <w:numPr>
          <w:ilvl w:val="0"/>
          <w:numId w:val="91"/>
        </w:numPr>
        <w:jc w:val="both"/>
        <w:rPr>
          <w:sz w:val="24"/>
          <w:szCs w:val="24"/>
        </w:rPr>
      </w:pPr>
      <w:r w:rsidRPr="00324AFA">
        <w:rPr>
          <w:sz w:val="24"/>
          <w:szCs w:val="24"/>
        </w:rPr>
        <w:t xml:space="preserve"> могут вызвать перенасыщение интерферонами.</w:t>
      </w:r>
    </w:p>
    <w:p w:rsidR="00324AFA" w:rsidRPr="00324AFA" w:rsidRDefault="00324AFA" w:rsidP="00324AFA">
      <w:pPr>
        <w:widowControl/>
        <w:jc w:val="both"/>
        <w:rPr>
          <w:sz w:val="24"/>
          <w:szCs w:val="24"/>
        </w:rPr>
      </w:pPr>
      <w:r w:rsidRPr="00324AFA">
        <w:rPr>
          <w:sz w:val="24"/>
          <w:szCs w:val="24"/>
        </w:rPr>
        <w:t>9. Укажите препарат γ-интерферона:</w:t>
      </w:r>
    </w:p>
    <w:p w:rsidR="00324AFA" w:rsidRPr="00324AFA" w:rsidRDefault="00324AFA" w:rsidP="00467B62">
      <w:pPr>
        <w:widowControl/>
        <w:numPr>
          <w:ilvl w:val="0"/>
          <w:numId w:val="92"/>
        </w:numPr>
        <w:jc w:val="both"/>
        <w:rPr>
          <w:sz w:val="24"/>
          <w:szCs w:val="24"/>
        </w:rPr>
      </w:pPr>
      <w:r w:rsidRPr="00324AFA">
        <w:rPr>
          <w:sz w:val="24"/>
          <w:szCs w:val="24"/>
        </w:rPr>
        <w:t>реаферон;</w:t>
      </w:r>
    </w:p>
    <w:p w:rsidR="00324AFA" w:rsidRPr="00324AFA" w:rsidRDefault="00324AFA" w:rsidP="00467B62">
      <w:pPr>
        <w:widowControl/>
        <w:numPr>
          <w:ilvl w:val="0"/>
          <w:numId w:val="92"/>
        </w:numPr>
        <w:jc w:val="both"/>
        <w:rPr>
          <w:sz w:val="24"/>
          <w:szCs w:val="24"/>
        </w:rPr>
      </w:pPr>
      <w:r w:rsidRPr="00324AFA">
        <w:rPr>
          <w:sz w:val="24"/>
          <w:szCs w:val="24"/>
        </w:rPr>
        <w:t>виферон;</w:t>
      </w:r>
    </w:p>
    <w:p w:rsidR="00324AFA" w:rsidRPr="00324AFA" w:rsidRDefault="00324AFA" w:rsidP="00467B62">
      <w:pPr>
        <w:widowControl/>
        <w:numPr>
          <w:ilvl w:val="0"/>
          <w:numId w:val="92"/>
        </w:numPr>
        <w:jc w:val="both"/>
        <w:rPr>
          <w:sz w:val="24"/>
          <w:szCs w:val="24"/>
        </w:rPr>
      </w:pPr>
      <w:r w:rsidRPr="00324AFA">
        <w:rPr>
          <w:sz w:val="24"/>
          <w:szCs w:val="24"/>
        </w:rPr>
        <w:lastRenderedPageBreak/>
        <w:t>циклоферон;</w:t>
      </w:r>
    </w:p>
    <w:p w:rsidR="00324AFA" w:rsidRPr="00324AFA" w:rsidRDefault="00324AFA" w:rsidP="00467B62">
      <w:pPr>
        <w:widowControl/>
        <w:numPr>
          <w:ilvl w:val="0"/>
          <w:numId w:val="92"/>
        </w:numPr>
        <w:jc w:val="both"/>
        <w:rPr>
          <w:sz w:val="24"/>
          <w:szCs w:val="24"/>
        </w:rPr>
      </w:pPr>
      <w:r w:rsidRPr="00324AFA">
        <w:rPr>
          <w:sz w:val="24"/>
          <w:szCs w:val="24"/>
        </w:rPr>
        <w:t>иммуноферон;</w:t>
      </w:r>
    </w:p>
    <w:p w:rsidR="00324AFA" w:rsidRPr="00324AFA" w:rsidRDefault="00324AFA" w:rsidP="00467B62">
      <w:pPr>
        <w:widowControl/>
        <w:numPr>
          <w:ilvl w:val="0"/>
          <w:numId w:val="92"/>
        </w:numPr>
        <w:jc w:val="both"/>
        <w:rPr>
          <w:sz w:val="24"/>
          <w:szCs w:val="24"/>
        </w:rPr>
      </w:pPr>
      <w:r w:rsidRPr="00324AFA">
        <w:rPr>
          <w:sz w:val="24"/>
          <w:szCs w:val="24"/>
        </w:rPr>
        <w:t>фрон.</w:t>
      </w:r>
    </w:p>
    <w:p w:rsidR="00324AFA" w:rsidRPr="00324AFA" w:rsidRDefault="00324AFA" w:rsidP="00324AFA">
      <w:pPr>
        <w:widowControl/>
        <w:jc w:val="both"/>
        <w:rPr>
          <w:sz w:val="24"/>
          <w:szCs w:val="24"/>
        </w:rPr>
      </w:pPr>
      <w:r w:rsidRPr="00324AFA">
        <w:rPr>
          <w:sz w:val="24"/>
          <w:szCs w:val="24"/>
        </w:rPr>
        <w:t>10. Показанием для применения полудана является:</w:t>
      </w:r>
    </w:p>
    <w:p w:rsidR="00324AFA" w:rsidRPr="00324AFA" w:rsidRDefault="00324AFA" w:rsidP="00467B62">
      <w:pPr>
        <w:widowControl/>
        <w:numPr>
          <w:ilvl w:val="0"/>
          <w:numId w:val="93"/>
        </w:numPr>
        <w:jc w:val="both"/>
        <w:rPr>
          <w:sz w:val="24"/>
          <w:szCs w:val="24"/>
        </w:rPr>
      </w:pPr>
      <w:r w:rsidRPr="00324AFA">
        <w:rPr>
          <w:sz w:val="24"/>
          <w:szCs w:val="24"/>
        </w:rPr>
        <w:t>грипп;</w:t>
      </w:r>
    </w:p>
    <w:p w:rsidR="00324AFA" w:rsidRPr="00324AFA" w:rsidRDefault="00324AFA" w:rsidP="00467B62">
      <w:pPr>
        <w:widowControl/>
        <w:numPr>
          <w:ilvl w:val="0"/>
          <w:numId w:val="93"/>
        </w:numPr>
        <w:jc w:val="both"/>
        <w:rPr>
          <w:sz w:val="24"/>
          <w:szCs w:val="24"/>
        </w:rPr>
      </w:pPr>
      <w:r w:rsidRPr="00324AFA">
        <w:rPr>
          <w:sz w:val="24"/>
          <w:szCs w:val="24"/>
        </w:rPr>
        <w:t>гепатит В;</w:t>
      </w:r>
    </w:p>
    <w:p w:rsidR="00324AFA" w:rsidRPr="00324AFA" w:rsidRDefault="00324AFA" w:rsidP="00467B62">
      <w:pPr>
        <w:widowControl/>
        <w:numPr>
          <w:ilvl w:val="0"/>
          <w:numId w:val="93"/>
        </w:numPr>
        <w:jc w:val="both"/>
        <w:rPr>
          <w:sz w:val="24"/>
          <w:szCs w:val="24"/>
        </w:rPr>
      </w:pPr>
      <w:r w:rsidRPr="00324AFA">
        <w:rPr>
          <w:sz w:val="24"/>
          <w:szCs w:val="24"/>
        </w:rPr>
        <w:t>вирусный коньюнктивит;</w:t>
      </w:r>
    </w:p>
    <w:p w:rsidR="00324AFA" w:rsidRPr="00324AFA" w:rsidRDefault="00324AFA" w:rsidP="00467B62">
      <w:pPr>
        <w:widowControl/>
        <w:numPr>
          <w:ilvl w:val="0"/>
          <w:numId w:val="93"/>
        </w:numPr>
        <w:jc w:val="both"/>
        <w:rPr>
          <w:sz w:val="24"/>
          <w:szCs w:val="24"/>
        </w:rPr>
      </w:pPr>
      <w:r w:rsidRPr="00324AFA">
        <w:rPr>
          <w:sz w:val="24"/>
          <w:szCs w:val="24"/>
        </w:rPr>
        <w:t>энцефалит;</w:t>
      </w:r>
    </w:p>
    <w:p w:rsidR="00324AFA" w:rsidRPr="00324AFA" w:rsidRDefault="00324AFA" w:rsidP="00467B62">
      <w:pPr>
        <w:widowControl/>
        <w:numPr>
          <w:ilvl w:val="0"/>
          <w:numId w:val="93"/>
        </w:numPr>
        <w:jc w:val="both"/>
        <w:rPr>
          <w:sz w:val="24"/>
          <w:szCs w:val="24"/>
        </w:rPr>
      </w:pPr>
      <w:r w:rsidRPr="00324AFA">
        <w:rPr>
          <w:sz w:val="24"/>
          <w:szCs w:val="24"/>
        </w:rPr>
        <w:t>корь.</w:t>
      </w:r>
    </w:p>
    <w:p w:rsidR="00324AFA" w:rsidRPr="00324AFA" w:rsidRDefault="00324AFA" w:rsidP="00324AFA">
      <w:pPr>
        <w:widowControl/>
        <w:jc w:val="both"/>
        <w:rPr>
          <w:sz w:val="24"/>
          <w:szCs w:val="24"/>
        </w:rPr>
      </w:pPr>
      <w:r w:rsidRPr="00324AFA">
        <w:rPr>
          <w:sz w:val="24"/>
          <w:szCs w:val="24"/>
        </w:rPr>
        <w:t>11. Особенностью фармакокинетики нистатина является:</w:t>
      </w:r>
    </w:p>
    <w:p w:rsidR="00324AFA" w:rsidRPr="00324AFA" w:rsidRDefault="00324AFA" w:rsidP="00467B62">
      <w:pPr>
        <w:widowControl/>
        <w:numPr>
          <w:ilvl w:val="0"/>
          <w:numId w:val="94"/>
        </w:numPr>
        <w:jc w:val="both"/>
        <w:rPr>
          <w:sz w:val="24"/>
          <w:szCs w:val="24"/>
        </w:rPr>
      </w:pPr>
      <w:r w:rsidRPr="00324AFA">
        <w:rPr>
          <w:sz w:val="24"/>
          <w:szCs w:val="24"/>
        </w:rPr>
        <w:t>назначается 1 раз в сутки;</w:t>
      </w:r>
    </w:p>
    <w:p w:rsidR="00324AFA" w:rsidRPr="00324AFA" w:rsidRDefault="00324AFA" w:rsidP="00467B62">
      <w:pPr>
        <w:widowControl/>
        <w:numPr>
          <w:ilvl w:val="0"/>
          <w:numId w:val="94"/>
        </w:numPr>
        <w:jc w:val="both"/>
        <w:rPr>
          <w:sz w:val="24"/>
          <w:szCs w:val="24"/>
        </w:rPr>
      </w:pPr>
      <w:r w:rsidRPr="00324AFA">
        <w:rPr>
          <w:sz w:val="24"/>
          <w:szCs w:val="24"/>
        </w:rPr>
        <w:t>назначается только внутрь;</w:t>
      </w:r>
    </w:p>
    <w:p w:rsidR="00324AFA" w:rsidRPr="00324AFA" w:rsidRDefault="00324AFA" w:rsidP="00467B62">
      <w:pPr>
        <w:widowControl/>
        <w:numPr>
          <w:ilvl w:val="0"/>
          <w:numId w:val="94"/>
        </w:numPr>
        <w:jc w:val="both"/>
        <w:rPr>
          <w:sz w:val="24"/>
          <w:szCs w:val="24"/>
        </w:rPr>
      </w:pPr>
      <w:r w:rsidRPr="00324AFA">
        <w:rPr>
          <w:sz w:val="24"/>
          <w:szCs w:val="24"/>
        </w:rPr>
        <w:t>хорошо связывается с белками плазмы крови;</w:t>
      </w:r>
    </w:p>
    <w:p w:rsidR="00324AFA" w:rsidRPr="00324AFA" w:rsidRDefault="00324AFA" w:rsidP="00467B62">
      <w:pPr>
        <w:widowControl/>
        <w:numPr>
          <w:ilvl w:val="0"/>
          <w:numId w:val="94"/>
        </w:numPr>
        <w:jc w:val="both"/>
        <w:rPr>
          <w:sz w:val="24"/>
          <w:szCs w:val="24"/>
        </w:rPr>
      </w:pPr>
      <w:r w:rsidRPr="00324AFA">
        <w:rPr>
          <w:sz w:val="24"/>
          <w:szCs w:val="24"/>
        </w:rPr>
        <w:t>метаболизируется в печени;</w:t>
      </w:r>
    </w:p>
    <w:p w:rsidR="00324AFA" w:rsidRPr="00324AFA" w:rsidRDefault="00324AFA" w:rsidP="00467B62">
      <w:pPr>
        <w:widowControl/>
        <w:numPr>
          <w:ilvl w:val="0"/>
          <w:numId w:val="94"/>
        </w:numPr>
        <w:jc w:val="both"/>
        <w:rPr>
          <w:sz w:val="24"/>
          <w:szCs w:val="24"/>
        </w:rPr>
      </w:pPr>
      <w:r w:rsidRPr="00324AFA">
        <w:rPr>
          <w:sz w:val="24"/>
          <w:szCs w:val="24"/>
        </w:rPr>
        <w:t>не всасывается из просвета ЖКТ.</w:t>
      </w:r>
    </w:p>
    <w:p w:rsidR="00324AFA" w:rsidRPr="00324AFA" w:rsidRDefault="00324AFA" w:rsidP="00324AFA">
      <w:pPr>
        <w:widowControl/>
        <w:jc w:val="both"/>
        <w:rPr>
          <w:sz w:val="24"/>
          <w:szCs w:val="24"/>
        </w:rPr>
      </w:pPr>
      <w:r w:rsidRPr="00324AFA">
        <w:rPr>
          <w:sz w:val="24"/>
          <w:szCs w:val="24"/>
        </w:rPr>
        <w:t>12. Препаратом выбора для лечения глубоких микозов будет:</w:t>
      </w:r>
    </w:p>
    <w:p w:rsidR="00324AFA" w:rsidRPr="00324AFA" w:rsidRDefault="00324AFA" w:rsidP="00467B62">
      <w:pPr>
        <w:widowControl/>
        <w:numPr>
          <w:ilvl w:val="0"/>
          <w:numId w:val="95"/>
        </w:numPr>
        <w:jc w:val="both"/>
        <w:rPr>
          <w:sz w:val="24"/>
          <w:szCs w:val="24"/>
        </w:rPr>
      </w:pPr>
      <w:r w:rsidRPr="00324AFA">
        <w:rPr>
          <w:sz w:val="24"/>
          <w:szCs w:val="24"/>
        </w:rPr>
        <w:t>амфотерицин В;</w:t>
      </w:r>
    </w:p>
    <w:p w:rsidR="00324AFA" w:rsidRPr="00324AFA" w:rsidRDefault="00324AFA" w:rsidP="00467B62">
      <w:pPr>
        <w:widowControl/>
        <w:numPr>
          <w:ilvl w:val="0"/>
          <w:numId w:val="95"/>
        </w:numPr>
        <w:jc w:val="both"/>
        <w:rPr>
          <w:sz w:val="24"/>
          <w:szCs w:val="24"/>
        </w:rPr>
      </w:pPr>
      <w:r w:rsidRPr="00324AFA">
        <w:rPr>
          <w:sz w:val="24"/>
          <w:szCs w:val="24"/>
        </w:rPr>
        <w:t>кетоконазол;</w:t>
      </w:r>
    </w:p>
    <w:p w:rsidR="00324AFA" w:rsidRPr="00324AFA" w:rsidRDefault="00324AFA" w:rsidP="00467B62">
      <w:pPr>
        <w:widowControl/>
        <w:numPr>
          <w:ilvl w:val="0"/>
          <w:numId w:val="95"/>
        </w:numPr>
        <w:jc w:val="both"/>
        <w:rPr>
          <w:sz w:val="24"/>
          <w:szCs w:val="24"/>
        </w:rPr>
      </w:pPr>
      <w:r w:rsidRPr="00324AFA">
        <w:rPr>
          <w:sz w:val="24"/>
          <w:szCs w:val="24"/>
        </w:rPr>
        <w:t>микогептин;</w:t>
      </w:r>
    </w:p>
    <w:p w:rsidR="00324AFA" w:rsidRPr="00324AFA" w:rsidRDefault="00324AFA" w:rsidP="00467B62">
      <w:pPr>
        <w:widowControl/>
        <w:numPr>
          <w:ilvl w:val="0"/>
          <w:numId w:val="95"/>
        </w:numPr>
        <w:jc w:val="both"/>
        <w:rPr>
          <w:sz w:val="24"/>
          <w:szCs w:val="24"/>
        </w:rPr>
      </w:pPr>
      <w:r w:rsidRPr="00324AFA">
        <w:rPr>
          <w:sz w:val="24"/>
          <w:szCs w:val="24"/>
        </w:rPr>
        <w:t>флюконазол;</w:t>
      </w:r>
    </w:p>
    <w:p w:rsidR="00324AFA" w:rsidRPr="00324AFA" w:rsidRDefault="00324AFA" w:rsidP="00467B62">
      <w:pPr>
        <w:widowControl/>
        <w:numPr>
          <w:ilvl w:val="0"/>
          <w:numId w:val="95"/>
        </w:numPr>
        <w:jc w:val="both"/>
        <w:rPr>
          <w:sz w:val="24"/>
          <w:szCs w:val="24"/>
        </w:rPr>
      </w:pPr>
      <w:r w:rsidRPr="00324AFA">
        <w:rPr>
          <w:sz w:val="24"/>
          <w:szCs w:val="24"/>
        </w:rPr>
        <w:t>нистатин.</w:t>
      </w:r>
    </w:p>
    <w:p w:rsidR="00324AFA" w:rsidRPr="00324AFA" w:rsidRDefault="00324AFA" w:rsidP="00324AFA">
      <w:pPr>
        <w:widowControl/>
        <w:jc w:val="both"/>
        <w:rPr>
          <w:sz w:val="24"/>
          <w:szCs w:val="24"/>
        </w:rPr>
      </w:pPr>
      <w:r w:rsidRPr="00324AFA">
        <w:rPr>
          <w:sz w:val="24"/>
          <w:szCs w:val="24"/>
        </w:rPr>
        <w:t>13. Укажите побочный эффект нехарактерный для амфотерицина В:</w:t>
      </w:r>
    </w:p>
    <w:p w:rsidR="00324AFA" w:rsidRPr="00324AFA" w:rsidRDefault="00324AFA" w:rsidP="00467B62">
      <w:pPr>
        <w:widowControl/>
        <w:numPr>
          <w:ilvl w:val="0"/>
          <w:numId w:val="96"/>
        </w:numPr>
        <w:jc w:val="both"/>
        <w:rPr>
          <w:sz w:val="24"/>
          <w:szCs w:val="24"/>
        </w:rPr>
      </w:pPr>
      <w:r w:rsidRPr="00324AFA">
        <w:rPr>
          <w:sz w:val="24"/>
          <w:szCs w:val="24"/>
        </w:rPr>
        <w:t>гепатотоксичность;</w:t>
      </w:r>
    </w:p>
    <w:p w:rsidR="00324AFA" w:rsidRPr="00324AFA" w:rsidRDefault="00324AFA" w:rsidP="00467B62">
      <w:pPr>
        <w:widowControl/>
        <w:numPr>
          <w:ilvl w:val="0"/>
          <w:numId w:val="96"/>
        </w:numPr>
        <w:jc w:val="both"/>
        <w:rPr>
          <w:sz w:val="24"/>
          <w:szCs w:val="24"/>
        </w:rPr>
      </w:pPr>
      <w:r w:rsidRPr="00324AFA">
        <w:rPr>
          <w:sz w:val="24"/>
          <w:szCs w:val="24"/>
        </w:rPr>
        <w:t>нефротоксичность;</w:t>
      </w:r>
    </w:p>
    <w:p w:rsidR="00324AFA" w:rsidRPr="00324AFA" w:rsidRDefault="00324AFA" w:rsidP="00467B62">
      <w:pPr>
        <w:widowControl/>
        <w:numPr>
          <w:ilvl w:val="0"/>
          <w:numId w:val="96"/>
        </w:numPr>
        <w:jc w:val="both"/>
        <w:rPr>
          <w:sz w:val="24"/>
          <w:szCs w:val="24"/>
        </w:rPr>
      </w:pPr>
      <w:r w:rsidRPr="00324AFA">
        <w:rPr>
          <w:sz w:val="24"/>
          <w:szCs w:val="24"/>
        </w:rPr>
        <w:t>подавление функции коры надпочечников;</w:t>
      </w:r>
    </w:p>
    <w:p w:rsidR="00324AFA" w:rsidRPr="00324AFA" w:rsidRDefault="00324AFA" w:rsidP="00467B62">
      <w:pPr>
        <w:widowControl/>
        <w:numPr>
          <w:ilvl w:val="0"/>
          <w:numId w:val="96"/>
        </w:numPr>
        <w:jc w:val="both"/>
        <w:rPr>
          <w:sz w:val="24"/>
          <w:szCs w:val="24"/>
        </w:rPr>
      </w:pPr>
      <w:r w:rsidRPr="00324AFA">
        <w:rPr>
          <w:sz w:val="24"/>
          <w:szCs w:val="24"/>
        </w:rPr>
        <w:t>гематотоксичность;</w:t>
      </w:r>
    </w:p>
    <w:p w:rsidR="00324AFA" w:rsidRPr="00324AFA" w:rsidRDefault="00324AFA" w:rsidP="00467B62">
      <w:pPr>
        <w:widowControl/>
        <w:numPr>
          <w:ilvl w:val="0"/>
          <w:numId w:val="96"/>
        </w:numPr>
        <w:jc w:val="both"/>
        <w:rPr>
          <w:sz w:val="24"/>
          <w:szCs w:val="24"/>
        </w:rPr>
      </w:pPr>
      <w:r w:rsidRPr="00324AFA">
        <w:rPr>
          <w:sz w:val="24"/>
          <w:szCs w:val="24"/>
        </w:rPr>
        <w:t>флебит.</w:t>
      </w:r>
    </w:p>
    <w:p w:rsidR="00324AFA" w:rsidRPr="00324AFA" w:rsidRDefault="00324AFA" w:rsidP="00324AFA">
      <w:pPr>
        <w:widowControl/>
        <w:jc w:val="both"/>
        <w:rPr>
          <w:sz w:val="24"/>
          <w:szCs w:val="24"/>
        </w:rPr>
      </w:pPr>
      <w:r w:rsidRPr="00324AFA">
        <w:rPr>
          <w:sz w:val="24"/>
          <w:szCs w:val="24"/>
        </w:rPr>
        <w:t>14. Укажите препарат производное имидазола, применяющийся для лечения системных микозов:</w:t>
      </w:r>
    </w:p>
    <w:p w:rsidR="00324AFA" w:rsidRPr="00324AFA" w:rsidRDefault="00324AFA" w:rsidP="00467B62">
      <w:pPr>
        <w:widowControl/>
        <w:numPr>
          <w:ilvl w:val="0"/>
          <w:numId w:val="97"/>
        </w:numPr>
        <w:jc w:val="both"/>
        <w:rPr>
          <w:sz w:val="24"/>
          <w:szCs w:val="24"/>
        </w:rPr>
      </w:pPr>
      <w:r w:rsidRPr="00324AFA">
        <w:rPr>
          <w:sz w:val="24"/>
          <w:szCs w:val="24"/>
        </w:rPr>
        <w:t>кетоконазол;</w:t>
      </w:r>
    </w:p>
    <w:p w:rsidR="00324AFA" w:rsidRPr="00324AFA" w:rsidRDefault="00324AFA" w:rsidP="00467B62">
      <w:pPr>
        <w:widowControl/>
        <w:numPr>
          <w:ilvl w:val="0"/>
          <w:numId w:val="97"/>
        </w:numPr>
        <w:jc w:val="both"/>
        <w:rPr>
          <w:sz w:val="24"/>
          <w:szCs w:val="24"/>
        </w:rPr>
      </w:pPr>
      <w:r w:rsidRPr="00324AFA">
        <w:rPr>
          <w:sz w:val="24"/>
          <w:szCs w:val="24"/>
        </w:rPr>
        <w:t>клотримазол;</w:t>
      </w:r>
    </w:p>
    <w:p w:rsidR="00324AFA" w:rsidRPr="00324AFA" w:rsidRDefault="00324AFA" w:rsidP="00467B62">
      <w:pPr>
        <w:widowControl/>
        <w:numPr>
          <w:ilvl w:val="0"/>
          <w:numId w:val="97"/>
        </w:numPr>
        <w:jc w:val="both"/>
        <w:rPr>
          <w:sz w:val="24"/>
          <w:szCs w:val="24"/>
        </w:rPr>
      </w:pPr>
      <w:r w:rsidRPr="00324AFA">
        <w:rPr>
          <w:sz w:val="24"/>
          <w:szCs w:val="24"/>
        </w:rPr>
        <w:t>эконазол;</w:t>
      </w:r>
    </w:p>
    <w:p w:rsidR="00324AFA" w:rsidRPr="00324AFA" w:rsidRDefault="00324AFA" w:rsidP="00467B62">
      <w:pPr>
        <w:widowControl/>
        <w:numPr>
          <w:ilvl w:val="0"/>
          <w:numId w:val="97"/>
        </w:numPr>
        <w:jc w:val="both"/>
        <w:rPr>
          <w:sz w:val="24"/>
          <w:szCs w:val="24"/>
        </w:rPr>
      </w:pPr>
      <w:r w:rsidRPr="00324AFA">
        <w:rPr>
          <w:sz w:val="24"/>
          <w:szCs w:val="24"/>
        </w:rPr>
        <w:t>изоконазол;</w:t>
      </w:r>
    </w:p>
    <w:p w:rsidR="00324AFA" w:rsidRPr="00324AFA" w:rsidRDefault="00324AFA" w:rsidP="00467B62">
      <w:pPr>
        <w:widowControl/>
        <w:numPr>
          <w:ilvl w:val="0"/>
          <w:numId w:val="97"/>
        </w:numPr>
        <w:jc w:val="both"/>
        <w:rPr>
          <w:sz w:val="24"/>
          <w:szCs w:val="24"/>
        </w:rPr>
      </w:pPr>
      <w:r w:rsidRPr="00324AFA">
        <w:rPr>
          <w:sz w:val="24"/>
          <w:szCs w:val="24"/>
        </w:rPr>
        <w:t>бифоназол.</w:t>
      </w:r>
    </w:p>
    <w:p w:rsidR="00324AFA" w:rsidRPr="00324AFA" w:rsidRDefault="00324AFA" w:rsidP="00324AFA">
      <w:pPr>
        <w:widowControl/>
        <w:jc w:val="both"/>
        <w:rPr>
          <w:sz w:val="24"/>
          <w:szCs w:val="24"/>
        </w:rPr>
      </w:pPr>
      <w:r w:rsidRPr="00324AFA">
        <w:rPr>
          <w:sz w:val="24"/>
          <w:szCs w:val="24"/>
        </w:rPr>
        <w:t>15. Укажите препарат производное триазола:</w:t>
      </w:r>
    </w:p>
    <w:p w:rsidR="00324AFA" w:rsidRPr="00324AFA" w:rsidRDefault="00324AFA" w:rsidP="00467B62">
      <w:pPr>
        <w:widowControl/>
        <w:numPr>
          <w:ilvl w:val="0"/>
          <w:numId w:val="98"/>
        </w:numPr>
        <w:jc w:val="both"/>
        <w:rPr>
          <w:sz w:val="24"/>
          <w:szCs w:val="24"/>
        </w:rPr>
      </w:pPr>
      <w:r w:rsidRPr="00324AFA">
        <w:rPr>
          <w:sz w:val="24"/>
          <w:szCs w:val="24"/>
        </w:rPr>
        <w:t>кетоконазол;</w:t>
      </w:r>
    </w:p>
    <w:p w:rsidR="00324AFA" w:rsidRPr="00324AFA" w:rsidRDefault="00324AFA" w:rsidP="00467B62">
      <w:pPr>
        <w:widowControl/>
        <w:numPr>
          <w:ilvl w:val="0"/>
          <w:numId w:val="98"/>
        </w:numPr>
        <w:jc w:val="both"/>
        <w:rPr>
          <w:sz w:val="24"/>
          <w:szCs w:val="24"/>
        </w:rPr>
      </w:pPr>
      <w:r w:rsidRPr="00324AFA">
        <w:rPr>
          <w:sz w:val="24"/>
          <w:szCs w:val="24"/>
        </w:rPr>
        <w:t>клотримазол;</w:t>
      </w:r>
    </w:p>
    <w:p w:rsidR="00324AFA" w:rsidRPr="00324AFA" w:rsidRDefault="00324AFA" w:rsidP="00467B62">
      <w:pPr>
        <w:widowControl/>
        <w:numPr>
          <w:ilvl w:val="0"/>
          <w:numId w:val="98"/>
        </w:numPr>
        <w:jc w:val="both"/>
        <w:rPr>
          <w:sz w:val="24"/>
          <w:szCs w:val="24"/>
        </w:rPr>
      </w:pPr>
      <w:r w:rsidRPr="00324AFA">
        <w:rPr>
          <w:sz w:val="24"/>
          <w:szCs w:val="24"/>
        </w:rPr>
        <w:t>эконазол;</w:t>
      </w:r>
    </w:p>
    <w:p w:rsidR="00324AFA" w:rsidRPr="00324AFA" w:rsidRDefault="00324AFA" w:rsidP="00467B62">
      <w:pPr>
        <w:widowControl/>
        <w:numPr>
          <w:ilvl w:val="0"/>
          <w:numId w:val="98"/>
        </w:numPr>
        <w:jc w:val="both"/>
        <w:rPr>
          <w:sz w:val="24"/>
          <w:szCs w:val="24"/>
        </w:rPr>
      </w:pPr>
      <w:r w:rsidRPr="00324AFA">
        <w:rPr>
          <w:sz w:val="24"/>
          <w:szCs w:val="24"/>
        </w:rPr>
        <w:t>изоконазол;</w:t>
      </w:r>
    </w:p>
    <w:p w:rsidR="00324AFA" w:rsidRPr="00324AFA" w:rsidRDefault="00324AFA" w:rsidP="00467B62">
      <w:pPr>
        <w:widowControl/>
        <w:numPr>
          <w:ilvl w:val="0"/>
          <w:numId w:val="98"/>
        </w:numPr>
        <w:jc w:val="both"/>
        <w:rPr>
          <w:sz w:val="24"/>
          <w:szCs w:val="24"/>
        </w:rPr>
      </w:pPr>
      <w:r w:rsidRPr="00324AFA">
        <w:rPr>
          <w:sz w:val="24"/>
          <w:szCs w:val="24"/>
        </w:rPr>
        <w:t>флюконазол.</w:t>
      </w:r>
    </w:p>
    <w:p w:rsidR="00324AFA" w:rsidRPr="00324AFA" w:rsidRDefault="00324AFA" w:rsidP="00324AFA">
      <w:pPr>
        <w:widowControl/>
        <w:jc w:val="both"/>
        <w:rPr>
          <w:sz w:val="24"/>
          <w:szCs w:val="24"/>
        </w:rPr>
      </w:pPr>
      <w:r w:rsidRPr="00324AFA">
        <w:rPr>
          <w:sz w:val="24"/>
          <w:szCs w:val="24"/>
        </w:rPr>
        <w:t>16. Укажите отличие производных триазола от производных имидазола:</w:t>
      </w:r>
    </w:p>
    <w:p w:rsidR="00324AFA" w:rsidRPr="00324AFA" w:rsidRDefault="00324AFA" w:rsidP="00467B62">
      <w:pPr>
        <w:widowControl/>
        <w:numPr>
          <w:ilvl w:val="0"/>
          <w:numId w:val="99"/>
        </w:numPr>
        <w:jc w:val="both"/>
        <w:rPr>
          <w:sz w:val="24"/>
          <w:szCs w:val="24"/>
        </w:rPr>
      </w:pPr>
      <w:r w:rsidRPr="00324AFA">
        <w:rPr>
          <w:sz w:val="24"/>
          <w:szCs w:val="24"/>
        </w:rPr>
        <w:t>большая селективность  и меньшая токсичность;</w:t>
      </w:r>
    </w:p>
    <w:p w:rsidR="00324AFA" w:rsidRPr="00324AFA" w:rsidRDefault="00324AFA" w:rsidP="00467B62">
      <w:pPr>
        <w:widowControl/>
        <w:numPr>
          <w:ilvl w:val="0"/>
          <w:numId w:val="99"/>
        </w:numPr>
        <w:jc w:val="both"/>
        <w:rPr>
          <w:sz w:val="24"/>
          <w:szCs w:val="24"/>
        </w:rPr>
      </w:pPr>
      <w:r w:rsidRPr="00324AFA">
        <w:rPr>
          <w:sz w:val="24"/>
          <w:szCs w:val="24"/>
        </w:rPr>
        <w:t>меньшая селективность и большая токсичность;</w:t>
      </w:r>
    </w:p>
    <w:p w:rsidR="00324AFA" w:rsidRPr="00324AFA" w:rsidRDefault="00324AFA" w:rsidP="00467B62">
      <w:pPr>
        <w:widowControl/>
        <w:numPr>
          <w:ilvl w:val="0"/>
          <w:numId w:val="99"/>
        </w:numPr>
        <w:jc w:val="both"/>
        <w:rPr>
          <w:sz w:val="24"/>
          <w:szCs w:val="24"/>
        </w:rPr>
      </w:pPr>
      <w:r w:rsidRPr="00324AFA">
        <w:rPr>
          <w:sz w:val="24"/>
          <w:szCs w:val="24"/>
        </w:rPr>
        <w:t>большая селективность и большая токсичность;</w:t>
      </w:r>
    </w:p>
    <w:p w:rsidR="00324AFA" w:rsidRPr="00324AFA" w:rsidRDefault="00324AFA" w:rsidP="00467B62">
      <w:pPr>
        <w:widowControl/>
        <w:numPr>
          <w:ilvl w:val="0"/>
          <w:numId w:val="99"/>
        </w:numPr>
        <w:jc w:val="both"/>
        <w:rPr>
          <w:sz w:val="24"/>
          <w:szCs w:val="24"/>
        </w:rPr>
      </w:pPr>
      <w:r w:rsidRPr="00324AFA">
        <w:rPr>
          <w:sz w:val="24"/>
          <w:szCs w:val="24"/>
        </w:rPr>
        <w:t>применяются только при лечении системных микозов;</w:t>
      </w:r>
    </w:p>
    <w:p w:rsidR="00324AFA" w:rsidRPr="00324AFA" w:rsidRDefault="00324AFA" w:rsidP="00467B62">
      <w:pPr>
        <w:widowControl/>
        <w:numPr>
          <w:ilvl w:val="0"/>
          <w:numId w:val="99"/>
        </w:numPr>
        <w:jc w:val="both"/>
        <w:rPr>
          <w:sz w:val="24"/>
          <w:szCs w:val="24"/>
        </w:rPr>
      </w:pPr>
      <w:r w:rsidRPr="00324AFA">
        <w:rPr>
          <w:sz w:val="24"/>
          <w:szCs w:val="24"/>
        </w:rPr>
        <w:t>применяется только при лечении поверхностных микозов.</w:t>
      </w:r>
    </w:p>
    <w:p w:rsidR="00324AFA" w:rsidRPr="00324AFA" w:rsidRDefault="00324AFA" w:rsidP="00324AFA">
      <w:pPr>
        <w:widowControl/>
        <w:jc w:val="both"/>
        <w:rPr>
          <w:sz w:val="24"/>
          <w:szCs w:val="24"/>
        </w:rPr>
      </w:pPr>
      <w:r w:rsidRPr="00324AFA">
        <w:rPr>
          <w:sz w:val="24"/>
          <w:szCs w:val="24"/>
        </w:rPr>
        <w:t>17. Укажите особенность фармакокинетики флюконазола:</w:t>
      </w:r>
    </w:p>
    <w:p w:rsidR="00324AFA" w:rsidRPr="00324AFA" w:rsidRDefault="00324AFA" w:rsidP="00467B62">
      <w:pPr>
        <w:widowControl/>
        <w:numPr>
          <w:ilvl w:val="0"/>
          <w:numId w:val="100"/>
        </w:numPr>
        <w:jc w:val="both"/>
        <w:rPr>
          <w:sz w:val="24"/>
          <w:szCs w:val="24"/>
        </w:rPr>
      </w:pPr>
      <w:r w:rsidRPr="00324AFA">
        <w:rPr>
          <w:sz w:val="24"/>
          <w:szCs w:val="24"/>
        </w:rPr>
        <w:t>плохо всасывается при приеме внутрь;</w:t>
      </w:r>
    </w:p>
    <w:p w:rsidR="00324AFA" w:rsidRPr="00324AFA" w:rsidRDefault="00324AFA" w:rsidP="00467B62">
      <w:pPr>
        <w:widowControl/>
        <w:numPr>
          <w:ilvl w:val="0"/>
          <w:numId w:val="100"/>
        </w:numPr>
        <w:jc w:val="both"/>
        <w:rPr>
          <w:sz w:val="24"/>
          <w:szCs w:val="24"/>
        </w:rPr>
      </w:pPr>
      <w:r w:rsidRPr="00324AFA">
        <w:rPr>
          <w:sz w:val="24"/>
          <w:szCs w:val="24"/>
        </w:rPr>
        <w:t>кратность назначения 1 раз в сутки;</w:t>
      </w:r>
    </w:p>
    <w:p w:rsidR="00324AFA" w:rsidRPr="00324AFA" w:rsidRDefault="00324AFA" w:rsidP="00467B62">
      <w:pPr>
        <w:widowControl/>
        <w:numPr>
          <w:ilvl w:val="0"/>
          <w:numId w:val="100"/>
        </w:numPr>
        <w:jc w:val="both"/>
        <w:rPr>
          <w:sz w:val="24"/>
          <w:szCs w:val="24"/>
        </w:rPr>
      </w:pPr>
      <w:r w:rsidRPr="00324AFA">
        <w:rPr>
          <w:sz w:val="24"/>
          <w:szCs w:val="24"/>
        </w:rPr>
        <w:t>плохо приникает в ткани;</w:t>
      </w:r>
    </w:p>
    <w:p w:rsidR="00324AFA" w:rsidRPr="00324AFA" w:rsidRDefault="00324AFA" w:rsidP="00467B62">
      <w:pPr>
        <w:widowControl/>
        <w:numPr>
          <w:ilvl w:val="0"/>
          <w:numId w:val="100"/>
        </w:numPr>
        <w:jc w:val="both"/>
        <w:rPr>
          <w:sz w:val="24"/>
          <w:szCs w:val="24"/>
        </w:rPr>
      </w:pPr>
      <w:r w:rsidRPr="00324AFA">
        <w:rPr>
          <w:sz w:val="24"/>
          <w:szCs w:val="24"/>
        </w:rPr>
        <w:t>необходима коррекция дозы при печеночной недостаточности;</w:t>
      </w:r>
    </w:p>
    <w:p w:rsidR="00324AFA" w:rsidRPr="00324AFA" w:rsidRDefault="00324AFA" w:rsidP="00467B62">
      <w:pPr>
        <w:widowControl/>
        <w:numPr>
          <w:ilvl w:val="0"/>
          <w:numId w:val="100"/>
        </w:numPr>
        <w:jc w:val="both"/>
        <w:rPr>
          <w:sz w:val="24"/>
          <w:szCs w:val="24"/>
        </w:rPr>
      </w:pPr>
      <w:r w:rsidRPr="00324AFA">
        <w:rPr>
          <w:sz w:val="24"/>
          <w:szCs w:val="24"/>
        </w:rPr>
        <w:t>хорошо связывается с белками плазмы крови.</w:t>
      </w:r>
    </w:p>
    <w:p w:rsidR="00324AFA" w:rsidRPr="00324AFA" w:rsidRDefault="00324AFA" w:rsidP="00324AFA">
      <w:pPr>
        <w:widowControl/>
        <w:jc w:val="both"/>
        <w:rPr>
          <w:sz w:val="24"/>
          <w:szCs w:val="24"/>
        </w:rPr>
      </w:pPr>
      <w:r w:rsidRPr="00324AFA">
        <w:rPr>
          <w:sz w:val="24"/>
          <w:szCs w:val="24"/>
        </w:rPr>
        <w:lastRenderedPageBreak/>
        <w:t>18. Укажите побочный эффект нехарактерный для флюконазола:</w:t>
      </w:r>
    </w:p>
    <w:p w:rsidR="00324AFA" w:rsidRPr="00324AFA" w:rsidRDefault="00324AFA" w:rsidP="00467B62">
      <w:pPr>
        <w:widowControl/>
        <w:numPr>
          <w:ilvl w:val="0"/>
          <w:numId w:val="101"/>
        </w:numPr>
        <w:jc w:val="both"/>
        <w:rPr>
          <w:sz w:val="24"/>
          <w:szCs w:val="24"/>
        </w:rPr>
      </w:pPr>
      <w:r w:rsidRPr="00324AFA">
        <w:rPr>
          <w:sz w:val="24"/>
          <w:szCs w:val="24"/>
        </w:rPr>
        <w:t>гепатотоксичность;</w:t>
      </w:r>
    </w:p>
    <w:p w:rsidR="00324AFA" w:rsidRPr="00324AFA" w:rsidRDefault="00324AFA" w:rsidP="00467B62">
      <w:pPr>
        <w:widowControl/>
        <w:numPr>
          <w:ilvl w:val="0"/>
          <w:numId w:val="101"/>
        </w:numPr>
        <w:jc w:val="both"/>
        <w:rPr>
          <w:sz w:val="24"/>
          <w:szCs w:val="24"/>
        </w:rPr>
      </w:pPr>
      <w:r w:rsidRPr="00324AFA">
        <w:rPr>
          <w:sz w:val="24"/>
          <w:szCs w:val="24"/>
        </w:rPr>
        <w:t>кожная сыпь;</w:t>
      </w:r>
    </w:p>
    <w:p w:rsidR="00324AFA" w:rsidRPr="00324AFA" w:rsidRDefault="00324AFA" w:rsidP="00467B62">
      <w:pPr>
        <w:widowControl/>
        <w:numPr>
          <w:ilvl w:val="0"/>
          <w:numId w:val="101"/>
        </w:numPr>
        <w:jc w:val="both"/>
        <w:rPr>
          <w:sz w:val="24"/>
          <w:szCs w:val="24"/>
        </w:rPr>
      </w:pPr>
      <w:r w:rsidRPr="00324AFA">
        <w:rPr>
          <w:sz w:val="24"/>
          <w:szCs w:val="24"/>
        </w:rPr>
        <w:t>гематотоксичность;</w:t>
      </w:r>
    </w:p>
    <w:p w:rsidR="00324AFA" w:rsidRPr="00324AFA" w:rsidRDefault="00324AFA" w:rsidP="00467B62">
      <w:pPr>
        <w:widowControl/>
        <w:numPr>
          <w:ilvl w:val="0"/>
          <w:numId w:val="101"/>
        </w:numPr>
        <w:jc w:val="both"/>
        <w:rPr>
          <w:sz w:val="24"/>
          <w:szCs w:val="24"/>
        </w:rPr>
      </w:pPr>
      <w:r w:rsidRPr="00324AFA">
        <w:rPr>
          <w:sz w:val="24"/>
          <w:szCs w:val="24"/>
        </w:rPr>
        <w:t>диспепсия;</w:t>
      </w:r>
    </w:p>
    <w:p w:rsidR="00324AFA" w:rsidRPr="00324AFA" w:rsidRDefault="00324AFA" w:rsidP="00467B62">
      <w:pPr>
        <w:widowControl/>
        <w:numPr>
          <w:ilvl w:val="0"/>
          <w:numId w:val="101"/>
        </w:numPr>
        <w:jc w:val="both"/>
        <w:rPr>
          <w:sz w:val="24"/>
          <w:szCs w:val="24"/>
        </w:rPr>
      </w:pPr>
      <w:r w:rsidRPr="00324AFA">
        <w:rPr>
          <w:sz w:val="24"/>
          <w:szCs w:val="24"/>
        </w:rPr>
        <w:t xml:space="preserve">увеличение протромбинового времени. </w:t>
      </w:r>
    </w:p>
    <w:p w:rsidR="00324AFA" w:rsidRPr="00324AFA" w:rsidRDefault="00324AFA" w:rsidP="00324AFA">
      <w:pPr>
        <w:widowControl/>
        <w:jc w:val="both"/>
        <w:rPr>
          <w:sz w:val="24"/>
          <w:szCs w:val="24"/>
        </w:rPr>
      </w:pPr>
      <w:r w:rsidRPr="00324AFA">
        <w:rPr>
          <w:sz w:val="24"/>
          <w:szCs w:val="24"/>
        </w:rPr>
        <w:t>19. Укажите показание для применения тербинафина;</w:t>
      </w:r>
    </w:p>
    <w:p w:rsidR="00324AFA" w:rsidRPr="00324AFA" w:rsidRDefault="00324AFA" w:rsidP="00467B62">
      <w:pPr>
        <w:widowControl/>
        <w:numPr>
          <w:ilvl w:val="0"/>
          <w:numId w:val="102"/>
        </w:numPr>
        <w:jc w:val="both"/>
        <w:rPr>
          <w:sz w:val="24"/>
          <w:szCs w:val="24"/>
        </w:rPr>
      </w:pPr>
      <w:r w:rsidRPr="00324AFA">
        <w:rPr>
          <w:sz w:val="24"/>
          <w:szCs w:val="24"/>
        </w:rPr>
        <w:t>пневмомикоз;</w:t>
      </w:r>
    </w:p>
    <w:p w:rsidR="00324AFA" w:rsidRPr="00324AFA" w:rsidRDefault="00324AFA" w:rsidP="00467B62">
      <w:pPr>
        <w:widowControl/>
        <w:numPr>
          <w:ilvl w:val="0"/>
          <w:numId w:val="102"/>
        </w:numPr>
        <w:jc w:val="both"/>
        <w:rPr>
          <w:sz w:val="24"/>
          <w:szCs w:val="24"/>
        </w:rPr>
      </w:pPr>
      <w:r w:rsidRPr="00324AFA">
        <w:rPr>
          <w:sz w:val="24"/>
          <w:szCs w:val="24"/>
        </w:rPr>
        <w:t>криптококковый менингит;</w:t>
      </w:r>
    </w:p>
    <w:p w:rsidR="00324AFA" w:rsidRPr="00324AFA" w:rsidRDefault="00324AFA" w:rsidP="00467B62">
      <w:pPr>
        <w:widowControl/>
        <w:numPr>
          <w:ilvl w:val="0"/>
          <w:numId w:val="102"/>
        </w:numPr>
        <w:jc w:val="both"/>
        <w:rPr>
          <w:sz w:val="24"/>
          <w:szCs w:val="24"/>
        </w:rPr>
      </w:pPr>
      <w:r w:rsidRPr="00324AFA">
        <w:rPr>
          <w:sz w:val="24"/>
          <w:szCs w:val="24"/>
        </w:rPr>
        <w:t>лейшманиоз;</w:t>
      </w:r>
    </w:p>
    <w:p w:rsidR="00324AFA" w:rsidRPr="00324AFA" w:rsidRDefault="00324AFA" w:rsidP="00467B62">
      <w:pPr>
        <w:widowControl/>
        <w:numPr>
          <w:ilvl w:val="0"/>
          <w:numId w:val="102"/>
        </w:numPr>
        <w:jc w:val="both"/>
        <w:rPr>
          <w:sz w:val="24"/>
          <w:szCs w:val="24"/>
        </w:rPr>
      </w:pPr>
      <w:r w:rsidRPr="00324AFA">
        <w:rPr>
          <w:sz w:val="24"/>
          <w:szCs w:val="24"/>
        </w:rPr>
        <w:t>дерматомикоз;</w:t>
      </w:r>
    </w:p>
    <w:p w:rsidR="00324AFA" w:rsidRPr="00324AFA" w:rsidRDefault="00324AFA" w:rsidP="00467B62">
      <w:pPr>
        <w:widowControl/>
        <w:numPr>
          <w:ilvl w:val="0"/>
          <w:numId w:val="102"/>
        </w:numPr>
        <w:jc w:val="both"/>
        <w:rPr>
          <w:sz w:val="24"/>
          <w:szCs w:val="24"/>
        </w:rPr>
      </w:pPr>
      <w:r w:rsidRPr="00324AFA">
        <w:rPr>
          <w:sz w:val="24"/>
          <w:szCs w:val="24"/>
        </w:rPr>
        <w:t>микозы на фоне инфекции ВИЧ.</w:t>
      </w:r>
    </w:p>
    <w:p w:rsidR="00324AFA" w:rsidRPr="00324AFA" w:rsidRDefault="00324AFA" w:rsidP="00324AFA">
      <w:pPr>
        <w:widowControl/>
        <w:jc w:val="both"/>
        <w:rPr>
          <w:sz w:val="24"/>
          <w:szCs w:val="24"/>
        </w:rPr>
      </w:pPr>
      <w:r w:rsidRPr="00324AFA">
        <w:rPr>
          <w:sz w:val="24"/>
          <w:szCs w:val="24"/>
        </w:rPr>
        <w:t>20. Укажите противогрибковый препарат, применяющийся только местно при лечении поверхностных микозов:</w:t>
      </w:r>
    </w:p>
    <w:p w:rsidR="00324AFA" w:rsidRPr="00324AFA" w:rsidRDefault="00324AFA" w:rsidP="00467B62">
      <w:pPr>
        <w:widowControl/>
        <w:numPr>
          <w:ilvl w:val="0"/>
          <w:numId w:val="103"/>
        </w:numPr>
        <w:jc w:val="both"/>
        <w:rPr>
          <w:sz w:val="24"/>
          <w:szCs w:val="24"/>
        </w:rPr>
      </w:pPr>
      <w:r w:rsidRPr="00324AFA">
        <w:rPr>
          <w:sz w:val="24"/>
          <w:szCs w:val="24"/>
        </w:rPr>
        <w:t>флюконазол;</w:t>
      </w:r>
    </w:p>
    <w:p w:rsidR="00324AFA" w:rsidRPr="00324AFA" w:rsidRDefault="00324AFA" w:rsidP="00467B62">
      <w:pPr>
        <w:widowControl/>
        <w:numPr>
          <w:ilvl w:val="0"/>
          <w:numId w:val="103"/>
        </w:numPr>
        <w:jc w:val="both"/>
        <w:rPr>
          <w:sz w:val="24"/>
          <w:szCs w:val="24"/>
        </w:rPr>
      </w:pPr>
      <w:r w:rsidRPr="00324AFA">
        <w:rPr>
          <w:sz w:val="24"/>
          <w:szCs w:val="24"/>
        </w:rPr>
        <w:t>интраконазол;</w:t>
      </w:r>
    </w:p>
    <w:p w:rsidR="00324AFA" w:rsidRPr="00324AFA" w:rsidRDefault="00324AFA" w:rsidP="00467B62">
      <w:pPr>
        <w:widowControl/>
        <w:numPr>
          <w:ilvl w:val="0"/>
          <w:numId w:val="103"/>
        </w:numPr>
        <w:jc w:val="both"/>
        <w:rPr>
          <w:sz w:val="24"/>
          <w:szCs w:val="24"/>
        </w:rPr>
      </w:pPr>
      <w:r w:rsidRPr="00324AFA">
        <w:rPr>
          <w:sz w:val="24"/>
          <w:szCs w:val="24"/>
        </w:rPr>
        <w:t>кетоконазол;</w:t>
      </w:r>
    </w:p>
    <w:p w:rsidR="00324AFA" w:rsidRPr="00324AFA" w:rsidRDefault="00324AFA" w:rsidP="00467B62">
      <w:pPr>
        <w:widowControl/>
        <w:numPr>
          <w:ilvl w:val="0"/>
          <w:numId w:val="103"/>
        </w:numPr>
        <w:jc w:val="both"/>
        <w:rPr>
          <w:sz w:val="24"/>
          <w:szCs w:val="24"/>
        </w:rPr>
      </w:pPr>
      <w:r w:rsidRPr="00324AFA">
        <w:rPr>
          <w:sz w:val="24"/>
          <w:szCs w:val="24"/>
        </w:rPr>
        <w:t>микогептин;</w:t>
      </w:r>
    </w:p>
    <w:p w:rsidR="00324AFA" w:rsidRPr="00324AFA" w:rsidRDefault="00324AFA" w:rsidP="00467B62">
      <w:pPr>
        <w:widowControl/>
        <w:numPr>
          <w:ilvl w:val="0"/>
          <w:numId w:val="103"/>
        </w:numPr>
        <w:jc w:val="both"/>
        <w:rPr>
          <w:sz w:val="24"/>
          <w:szCs w:val="24"/>
        </w:rPr>
      </w:pPr>
      <w:r w:rsidRPr="00324AFA">
        <w:rPr>
          <w:sz w:val="24"/>
          <w:szCs w:val="24"/>
        </w:rPr>
        <w:t>нафтифин.</w:t>
      </w:r>
    </w:p>
    <w:p w:rsidR="00296E0F" w:rsidRPr="00324AFA" w:rsidRDefault="00296E0F" w:rsidP="00296E0F">
      <w:pPr>
        <w:widowControl/>
        <w:jc w:val="both"/>
        <w:rPr>
          <w:sz w:val="24"/>
          <w:szCs w:val="24"/>
        </w:rPr>
      </w:pPr>
    </w:p>
    <w:p w:rsidR="00296E0F" w:rsidRPr="00324AFA" w:rsidRDefault="00296E0F" w:rsidP="00296E0F">
      <w:pPr>
        <w:widowControl/>
        <w:jc w:val="both"/>
        <w:rPr>
          <w:sz w:val="24"/>
          <w:szCs w:val="24"/>
        </w:rPr>
      </w:pPr>
    </w:p>
    <w:p w:rsidR="00296E0F" w:rsidRPr="00324AFA" w:rsidRDefault="00296E0F" w:rsidP="00296E0F">
      <w:pPr>
        <w:widowControl/>
        <w:tabs>
          <w:tab w:val="left" w:pos="851"/>
        </w:tabs>
        <w:ind w:firstLine="426"/>
        <w:jc w:val="both"/>
        <w:rPr>
          <w:sz w:val="24"/>
          <w:szCs w:val="24"/>
        </w:rPr>
      </w:pPr>
      <w:r w:rsidRPr="00324AFA">
        <w:rPr>
          <w:sz w:val="24"/>
          <w:szCs w:val="24"/>
        </w:rPr>
        <w:t>Оценка</w:t>
      </w:r>
      <w:r w:rsidRPr="00324AFA">
        <w:rPr>
          <w:b/>
          <w:bCs/>
          <w:sz w:val="24"/>
          <w:szCs w:val="24"/>
        </w:rPr>
        <w:t xml:space="preserve"> «отлично»</w:t>
      </w:r>
      <w:r w:rsidRPr="00324AFA">
        <w:rPr>
          <w:sz w:val="24"/>
          <w:szCs w:val="24"/>
        </w:rPr>
        <w:t xml:space="preserve"> выставляется студенту, ответившему правильно более чем на 90 % тестовых заданий.</w:t>
      </w:r>
    </w:p>
    <w:p w:rsidR="00296E0F" w:rsidRPr="00324AFA" w:rsidRDefault="00296E0F" w:rsidP="00296E0F">
      <w:pPr>
        <w:widowControl/>
        <w:tabs>
          <w:tab w:val="left" w:pos="851"/>
        </w:tabs>
        <w:ind w:firstLine="426"/>
        <w:jc w:val="both"/>
        <w:rPr>
          <w:sz w:val="24"/>
          <w:szCs w:val="24"/>
        </w:rPr>
      </w:pPr>
      <w:r w:rsidRPr="00324AFA">
        <w:rPr>
          <w:sz w:val="24"/>
          <w:szCs w:val="24"/>
        </w:rPr>
        <w:t xml:space="preserve">Оценка </w:t>
      </w:r>
      <w:r w:rsidRPr="00324AFA">
        <w:rPr>
          <w:b/>
          <w:bCs/>
          <w:sz w:val="24"/>
          <w:szCs w:val="24"/>
        </w:rPr>
        <w:t>«хорошо»</w:t>
      </w:r>
      <w:r w:rsidRPr="00324AFA">
        <w:rPr>
          <w:sz w:val="24"/>
          <w:szCs w:val="24"/>
        </w:rPr>
        <w:t xml:space="preserve"> выставляется студенту, ответившему правильно более чем на 75 % тестовых заданий.</w:t>
      </w:r>
    </w:p>
    <w:p w:rsidR="00296E0F" w:rsidRPr="00324AFA" w:rsidRDefault="00296E0F" w:rsidP="00296E0F">
      <w:pPr>
        <w:widowControl/>
        <w:tabs>
          <w:tab w:val="left" w:pos="851"/>
        </w:tabs>
        <w:ind w:firstLine="284"/>
        <w:jc w:val="both"/>
        <w:rPr>
          <w:sz w:val="24"/>
          <w:szCs w:val="24"/>
        </w:rPr>
      </w:pPr>
      <w:r w:rsidRPr="00324AFA">
        <w:rPr>
          <w:sz w:val="24"/>
          <w:szCs w:val="24"/>
        </w:rPr>
        <w:t xml:space="preserve">Оценка </w:t>
      </w:r>
      <w:r w:rsidRPr="00324AFA">
        <w:rPr>
          <w:b/>
          <w:bCs/>
          <w:sz w:val="24"/>
          <w:szCs w:val="24"/>
        </w:rPr>
        <w:t>«удовлетворительно»</w:t>
      </w:r>
      <w:r w:rsidRPr="00324AFA">
        <w:rPr>
          <w:sz w:val="24"/>
          <w:szCs w:val="24"/>
        </w:rPr>
        <w:t xml:space="preserve"> выставляется студенту, ответившему правильно на 60 % тестовых заданий и более.</w:t>
      </w:r>
    </w:p>
    <w:p w:rsidR="00296E0F" w:rsidRPr="00324AFA" w:rsidRDefault="00296E0F" w:rsidP="00296E0F">
      <w:pPr>
        <w:widowControl/>
        <w:autoSpaceDE w:val="0"/>
        <w:autoSpaceDN w:val="0"/>
        <w:adjustRightInd w:val="0"/>
        <w:ind w:firstLine="350"/>
        <w:jc w:val="both"/>
        <w:rPr>
          <w:sz w:val="24"/>
          <w:szCs w:val="24"/>
        </w:rPr>
      </w:pPr>
      <w:r w:rsidRPr="00324AFA">
        <w:rPr>
          <w:sz w:val="24"/>
          <w:szCs w:val="24"/>
        </w:rPr>
        <w:t xml:space="preserve">Оценка </w:t>
      </w:r>
      <w:r w:rsidRPr="00324AFA">
        <w:rPr>
          <w:b/>
          <w:bCs/>
          <w:sz w:val="24"/>
          <w:szCs w:val="24"/>
        </w:rPr>
        <w:t>«неудовлетворительно»</w:t>
      </w:r>
      <w:r w:rsidRPr="00324AFA">
        <w:rPr>
          <w:sz w:val="24"/>
          <w:szCs w:val="24"/>
        </w:rPr>
        <w:t xml:space="preserve"> выставляется студенту, ответившему правильно менее чем на 60 % тестовых заданий.</w:t>
      </w:r>
    </w:p>
    <w:p w:rsidR="00296E0F" w:rsidRPr="00324AFA" w:rsidRDefault="00296E0F" w:rsidP="00296E0F">
      <w:pPr>
        <w:widowControl/>
        <w:jc w:val="both"/>
        <w:rPr>
          <w:sz w:val="24"/>
          <w:szCs w:val="24"/>
        </w:rPr>
      </w:pPr>
    </w:p>
    <w:p w:rsidR="00296E0F" w:rsidRPr="00324AFA" w:rsidRDefault="00296E0F" w:rsidP="00296E0F">
      <w:pPr>
        <w:widowControl/>
        <w:tabs>
          <w:tab w:val="left" w:pos="567"/>
          <w:tab w:val="left" w:pos="851"/>
        </w:tabs>
        <w:jc w:val="center"/>
        <w:rPr>
          <w:b/>
          <w:sz w:val="24"/>
          <w:szCs w:val="24"/>
        </w:rPr>
      </w:pPr>
    </w:p>
    <w:p w:rsidR="00296E0F" w:rsidRPr="00296E0F" w:rsidRDefault="00296E0F" w:rsidP="00467B62">
      <w:pPr>
        <w:pStyle w:val="af6"/>
        <w:numPr>
          <w:ilvl w:val="0"/>
          <w:numId w:val="2"/>
        </w:numPr>
        <w:tabs>
          <w:tab w:val="center" w:pos="4677"/>
        </w:tabs>
        <w:jc w:val="both"/>
        <w:rPr>
          <w:b/>
          <w:lang w:val="en-US"/>
        </w:rPr>
      </w:pPr>
      <w:r>
        <w:rPr>
          <w:b/>
        </w:rPr>
        <w:t>Ситуационные задачи</w:t>
      </w:r>
    </w:p>
    <w:p w:rsidR="00296E0F" w:rsidRPr="00296E0F" w:rsidRDefault="00296E0F" w:rsidP="00296E0F">
      <w:pPr>
        <w:tabs>
          <w:tab w:val="center" w:pos="4677"/>
        </w:tabs>
        <w:ind w:left="360"/>
        <w:jc w:val="both"/>
        <w:rPr>
          <w:b/>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ab/>
        <w:t xml:space="preserve">Больной А., 60-ти лет, в плановом порядке поступил в отделение кардиологии с жалобами на сжимающие боли за грудиной с иррадиацией в левую лопатку, одышку, возникающие при ходьбе на расстояние менее </w:t>
      </w:r>
      <w:smartTag w:uri="urn:schemas-microsoft-com:office:smarttags" w:element="metricconverter">
        <w:smartTagPr>
          <w:attr w:name="ProductID" w:val="500 метров"/>
        </w:smartTagPr>
        <w:r w:rsidRPr="00467B62">
          <w:rPr>
            <w:sz w:val="24"/>
            <w:szCs w:val="24"/>
          </w:rPr>
          <w:t>500 метров</w:t>
        </w:r>
      </w:smartTag>
      <w:r w:rsidRPr="00467B62">
        <w:rPr>
          <w:sz w:val="24"/>
          <w:szCs w:val="24"/>
        </w:rPr>
        <w:t xml:space="preserve">, редко в покое, купирующиеся сублингвальным приемом нитроглицирина, периодически головную боль, головокружение, мелькание «мушек» перед глазами. Из анамнеза: в течение 15 лет отмечает повышение АД (максимально до 200 и </w:t>
      </w:r>
      <w:smartTag w:uri="urn:schemas-microsoft-com:office:smarttags" w:element="metricconverter">
        <w:smartTagPr>
          <w:attr w:name="ProductID" w:val="110 мм"/>
        </w:smartTagPr>
        <w:r w:rsidRPr="00467B62">
          <w:rPr>
            <w:sz w:val="24"/>
            <w:szCs w:val="24"/>
          </w:rPr>
          <w:t>110 мм</w:t>
        </w:r>
      </w:smartTag>
      <w:r w:rsidRPr="00467B62">
        <w:rPr>
          <w:sz w:val="24"/>
          <w:szCs w:val="24"/>
        </w:rPr>
        <w:t xml:space="preserve"> рт.ст., «рабочий» уровень АД – 140-150 и </w:t>
      </w:r>
      <w:smartTag w:uri="urn:schemas-microsoft-com:office:smarttags" w:element="metricconverter">
        <w:smartTagPr>
          <w:attr w:name="ProductID" w:val="90 мм"/>
        </w:smartTagPr>
        <w:r w:rsidRPr="00467B62">
          <w:rPr>
            <w:sz w:val="24"/>
            <w:szCs w:val="24"/>
          </w:rPr>
          <w:t>90 мм</w:t>
        </w:r>
      </w:smartTag>
      <w:r w:rsidRPr="00467B62">
        <w:rPr>
          <w:sz w:val="24"/>
          <w:szCs w:val="24"/>
        </w:rPr>
        <w:t xml:space="preserve"> рт.ст.), последние 4 года присоединились боли за грудиной, одышка при физической нагрузке. Лечится амбулаторно: в течение 2-х лет постоянно принимает метопролол (25мг × 2 раза в день), ацетилсалициловую кислоту (125 мг × 1 раз в день), кардикет (20 мг × 1 раз в день, утром), эналаприл (5 мг × 2 раза в день), кордипин ретард (20 мг × 2 раза в день). Объективно: общее состояние удовлетворительное. Кожа чистая, обычной окраски. Периферических отеков нет. При аускультации легких дыхание везикулярное, хрипов нет, ЧДД – 19 в'. Перкуторно левая граница относительной тупости сердца смещена на </w:t>
      </w:r>
      <w:smartTag w:uri="urn:schemas-microsoft-com:office:smarttags" w:element="metricconverter">
        <w:smartTagPr>
          <w:attr w:name="ProductID" w:val="1,5 см"/>
        </w:smartTagPr>
        <w:r w:rsidRPr="00467B62">
          <w:rPr>
            <w:sz w:val="24"/>
            <w:szCs w:val="24"/>
          </w:rPr>
          <w:t>1,5 см</w:t>
        </w:r>
      </w:smartTag>
      <w:r w:rsidRPr="00467B62">
        <w:rPr>
          <w:sz w:val="24"/>
          <w:szCs w:val="24"/>
        </w:rPr>
        <w:t xml:space="preserve"> влево. Тоны сердца аускультативно приглушены, ритм правильный. </w:t>
      </w:r>
      <w:r w:rsidRPr="00467B62">
        <w:rPr>
          <w:sz w:val="24"/>
          <w:szCs w:val="24"/>
          <w:lang w:val="en-US"/>
        </w:rPr>
        <w:t>Ps</w:t>
      </w:r>
      <w:r w:rsidRPr="00467B62">
        <w:rPr>
          <w:sz w:val="24"/>
          <w:szCs w:val="24"/>
        </w:rPr>
        <w:t xml:space="preserve"> - 62 в'. АД - 135 и </w:t>
      </w:r>
      <w:smartTag w:uri="urn:schemas-microsoft-com:office:smarttags" w:element="metricconverter">
        <w:smartTagPr>
          <w:attr w:name="ProductID" w:val="85 мм"/>
        </w:smartTagPr>
        <w:r w:rsidRPr="00467B62">
          <w:rPr>
            <w:sz w:val="24"/>
            <w:szCs w:val="24"/>
          </w:rPr>
          <w:t>85 мм</w:t>
        </w:r>
      </w:smartTag>
      <w:r w:rsidRPr="00467B62">
        <w:rPr>
          <w:sz w:val="24"/>
          <w:szCs w:val="24"/>
        </w:rPr>
        <w:t xml:space="preserve"> рт.ст. Печень у края реберной дуги. При дополнительном обследовании выявлено: </w:t>
      </w:r>
    </w:p>
    <w:p w:rsidR="00467B62" w:rsidRPr="00467B62" w:rsidRDefault="00467B62" w:rsidP="00467B62">
      <w:pPr>
        <w:tabs>
          <w:tab w:val="center" w:pos="4677"/>
        </w:tabs>
        <w:ind w:left="360"/>
        <w:jc w:val="both"/>
        <w:rPr>
          <w:sz w:val="24"/>
          <w:szCs w:val="24"/>
        </w:rPr>
      </w:pPr>
      <w:r w:rsidRPr="00467B62">
        <w:rPr>
          <w:sz w:val="24"/>
          <w:szCs w:val="24"/>
        </w:rPr>
        <w:t xml:space="preserve"> - ЭКГ: синусовый ритм, ЧСС – 65 в'. Горизонтальное положение ЭОС. Признаки </w:t>
      </w:r>
      <w:r w:rsidRPr="00467B62">
        <w:rPr>
          <w:sz w:val="24"/>
          <w:szCs w:val="24"/>
        </w:rPr>
        <w:lastRenderedPageBreak/>
        <w:t xml:space="preserve">гипертрофии ЛЖ. Нарушения процессов реполяризации в нижней стенке ЛЖ (по типу слабо (-) з.Т в III, aVF); </w:t>
      </w:r>
    </w:p>
    <w:p w:rsidR="00467B62" w:rsidRPr="00467B62" w:rsidRDefault="00467B62" w:rsidP="00467B62">
      <w:pPr>
        <w:tabs>
          <w:tab w:val="center" w:pos="4677"/>
        </w:tabs>
        <w:ind w:left="360"/>
        <w:jc w:val="both"/>
        <w:rPr>
          <w:sz w:val="24"/>
          <w:szCs w:val="24"/>
        </w:rPr>
      </w:pPr>
      <w:r w:rsidRPr="00467B62">
        <w:rPr>
          <w:sz w:val="24"/>
          <w:szCs w:val="24"/>
        </w:rPr>
        <w:t xml:space="preserve"> - ЭхоКС: умеренная симметричная гипертрофия ЛЖ, начальные признаки диастолической дисфункции ЛЖ, ФВ – 60%;</w:t>
      </w:r>
    </w:p>
    <w:p w:rsidR="00467B62" w:rsidRPr="00467B62" w:rsidRDefault="00467B62" w:rsidP="00467B62">
      <w:pPr>
        <w:tabs>
          <w:tab w:val="center" w:pos="4677"/>
        </w:tabs>
        <w:ind w:left="360"/>
        <w:jc w:val="both"/>
        <w:rPr>
          <w:sz w:val="24"/>
          <w:szCs w:val="24"/>
        </w:rPr>
      </w:pPr>
      <w:r w:rsidRPr="00467B62">
        <w:rPr>
          <w:sz w:val="24"/>
          <w:szCs w:val="24"/>
        </w:rPr>
        <w:t xml:space="preserve"> - осмотр глазного дна: гипертензивная ангиопатия.</w:t>
      </w:r>
    </w:p>
    <w:p w:rsidR="00467B62" w:rsidRPr="00467B62" w:rsidRDefault="00467B62" w:rsidP="00467B62">
      <w:pPr>
        <w:tabs>
          <w:tab w:val="center" w:pos="4677"/>
        </w:tabs>
        <w:ind w:left="360"/>
        <w:jc w:val="both"/>
        <w:rPr>
          <w:sz w:val="24"/>
          <w:szCs w:val="24"/>
        </w:rPr>
      </w:pPr>
      <w:r w:rsidRPr="00467B62">
        <w:rPr>
          <w:sz w:val="24"/>
          <w:szCs w:val="24"/>
        </w:rPr>
        <w:tab/>
        <w:t xml:space="preserve">Выставлен диагноз: ИБС. Стенокардия напряжения, III ФК. Артериальная гипертензия, III стадии, очень высокий риск. ХСН I стадии, </w:t>
      </w:r>
      <w:r w:rsidRPr="00467B62">
        <w:rPr>
          <w:sz w:val="24"/>
          <w:szCs w:val="24"/>
          <w:lang w:val="en-US"/>
        </w:rPr>
        <w:t>II-</w:t>
      </w:r>
      <w:r w:rsidRPr="00467B62">
        <w:rPr>
          <w:sz w:val="24"/>
          <w:szCs w:val="24"/>
        </w:rPr>
        <w:t>III ФК.</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p>
    <w:p w:rsidR="00467B62" w:rsidRPr="00467B62" w:rsidRDefault="00467B62" w:rsidP="00467B62">
      <w:pPr>
        <w:numPr>
          <w:ilvl w:val="0"/>
          <w:numId w:val="4"/>
        </w:numPr>
        <w:tabs>
          <w:tab w:val="center" w:pos="4677"/>
        </w:tabs>
        <w:jc w:val="both"/>
        <w:rPr>
          <w:sz w:val="24"/>
          <w:szCs w:val="24"/>
        </w:rPr>
      </w:pPr>
      <w:r w:rsidRPr="00467B62">
        <w:rPr>
          <w:sz w:val="24"/>
          <w:szCs w:val="24"/>
        </w:rPr>
        <w:t>Какая форма ацетилсалициловой кислоты предпочтительна для длительного приема в данном случае? Почему?</w:t>
      </w:r>
    </w:p>
    <w:p w:rsidR="00467B62" w:rsidRPr="00467B62" w:rsidRDefault="00467B62" w:rsidP="00467B62">
      <w:pPr>
        <w:numPr>
          <w:ilvl w:val="0"/>
          <w:numId w:val="4"/>
        </w:numPr>
        <w:tabs>
          <w:tab w:val="center" w:pos="4677"/>
        </w:tabs>
        <w:jc w:val="both"/>
        <w:rPr>
          <w:sz w:val="24"/>
          <w:szCs w:val="24"/>
        </w:rPr>
      </w:pPr>
      <w:r w:rsidRPr="00467B62">
        <w:rPr>
          <w:sz w:val="24"/>
          <w:szCs w:val="24"/>
        </w:rPr>
        <w:t>Правомочно ли подобное назначение кардикета (20 мг × 1 раз в день, утром) в данной ситуации? Почему?</w:t>
      </w:r>
    </w:p>
    <w:p w:rsidR="00467B62" w:rsidRPr="00467B62" w:rsidRDefault="00467B62" w:rsidP="00467B62">
      <w:pPr>
        <w:numPr>
          <w:ilvl w:val="0"/>
          <w:numId w:val="4"/>
        </w:numPr>
        <w:tabs>
          <w:tab w:val="center" w:pos="4677"/>
        </w:tabs>
        <w:jc w:val="both"/>
        <w:rPr>
          <w:sz w:val="24"/>
          <w:szCs w:val="24"/>
        </w:rPr>
      </w:pPr>
      <w:r w:rsidRPr="00467B62">
        <w:rPr>
          <w:sz w:val="24"/>
          <w:szCs w:val="24"/>
        </w:rPr>
        <w:t xml:space="preserve">Раскройте механизм антиангинального действия нитратов. </w:t>
      </w:r>
    </w:p>
    <w:p w:rsidR="00467B62" w:rsidRPr="00467B62" w:rsidRDefault="00467B62" w:rsidP="00467B62">
      <w:pPr>
        <w:numPr>
          <w:ilvl w:val="0"/>
          <w:numId w:val="4"/>
        </w:numPr>
        <w:tabs>
          <w:tab w:val="center" w:pos="4677"/>
        </w:tabs>
        <w:jc w:val="both"/>
        <w:rPr>
          <w:sz w:val="24"/>
          <w:szCs w:val="24"/>
        </w:rPr>
      </w:pPr>
      <w:r w:rsidRPr="00467B62">
        <w:rPr>
          <w:sz w:val="24"/>
          <w:szCs w:val="24"/>
        </w:rPr>
        <w:t>Каков механизм развития толерантности к нитратам?</w:t>
      </w:r>
    </w:p>
    <w:p w:rsidR="00467B62" w:rsidRPr="00467B62" w:rsidRDefault="00467B62" w:rsidP="00467B62">
      <w:pPr>
        <w:numPr>
          <w:ilvl w:val="0"/>
          <w:numId w:val="4"/>
        </w:numPr>
        <w:tabs>
          <w:tab w:val="center" w:pos="4677"/>
        </w:tabs>
        <w:jc w:val="both"/>
        <w:rPr>
          <w:sz w:val="24"/>
          <w:szCs w:val="24"/>
        </w:rPr>
      </w:pPr>
      <w:r w:rsidRPr="00467B62">
        <w:rPr>
          <w:sz w:val="24"/>
          <w:szCs w:val="24"/>
        </w:rPr>
        <w:t>Какие антагонисты кальция из группы дигидропиридиновых предпочтительны у данного больного и почему?</w:t>
      </w:r>
    </w:p>
    <w:p w:rsidR="00467B62" w:rsidRPr="00467B62" w:rsidRDefault="00467B62" w:rsidP="00467B62">
      <w:pPr>
        <w:numPr>
          <w:ilvl w:val="0"/>
          <w:numId w:val="4"/>
        </w:numPr>
        <w:tabs>
          <w:tab w:val="center" w:pos="4677"/>
        </w:tabs>
        <w:jc w:val="both"/>
        <w:rPr>
          <w:sz w:val="24"/>
          <w:szCs w:val="24"/>
        </w:rPr>
      </w:pPr>
      <w:r w:rsidRPr="00467B62">
        <w:rPr>
          <w:sz w:val="24"/>
          <w:szCs w:val="24"/>
        </w:rPr>
        <w:t xml:space="preserve">Назовите основные побочные эффекты нитратов и дигидропиридиновых антагонистов кальция. </w:t>
      </w:r>
    </w:p>
    <w:p w:rsidR="00467B62" w:rsidRPr="00467B62" w:rsidRDefault="00467B62" w:rsidP="00467B62">
      <w:pPr>
        <w:numPr>
          <w:ilvl w:val="0"/>
          <w:numId w:val="4"/>
        </w:numPr>
        <w:tabs>
          <w:tab w:val="center" w:pos="4677"/>
        </w:tabs>
        <w:jc w:val="both"/>
        <w:rPr>
          <w:sz w:val="24"/>
          <w:szCs w:val="24"/>
        </w:rPr>
      </w:pPr>
      <w:r w:rsidRPr="00467B62">
        <w:rPr>
          <w:sz w:val="24"/>
          <w:szCs w:val="24"/>
        </w:rPr>
        <w:t>Какие β-блокаторы предпочтительны в данной ситуации, учитывая наличие ХСН у больного?</w:t>
      </w:r>
    </w:p>
    <w:p w:rsidR="00467B62" w:rsidRPr="00467B62" w:rsidRDefault="00467B62" w:rsidP="00467B62">
      <w:pPr>
        <w:numPr>
          <w:ilvl w:val="0"/>
          <w:numId w:val="4"/>
        </w:numPr>
        <w:tabs>
          <w:tab w:val="center" w:pos="4677"/>
        </w:tabs>
        <w:jc w:val="both"/>
        <w:rPr>
          <w:sz w:val="24"/>
          <w:szCs w:val="24"/>
        </w:rPr>
      </w:pPr>
      <w:r w:rsidRPr="00467B62">
        <w:rPr>
          <w:sz w:val="24"/>
          <w:szCs w:val="24"/>
        </w:rPr>
        <w:t>Каков механизм положительного действия β-блокаторов при ХСН?</w:t>
      </w:r>
    </w:p>
    <w:p w:rsidR="00467B62" w:rsidRPr="00467B62" w:rsidRDefault="00467B62" w:rsidP="00467B62">
      <w:pPr>
        <w:numPr>
          <w:ilvl w:val="0"/>
          <w:numId w:val="4"/>
        </w:numPr>
        <w:tabs>
          <w:tab w:val="center" w:pos="4677"/>
        </w:tabs>
        <w:jc w:val="both"/>
        <w:rPr>
          <w:sz w:val="24"/>
          <w:szCs w:val="24"/>
        </w:rPr>
      </w:pPr>
      <w:r w:rsidRPr="00467B62">
        <w:rPr>
          <w:sz w:val="24"/>
          <w:szCs w:val="24"/>
        </w:rPr>
        <w:t>Сформулируйте основные принципы использования β-блокаторов при лечении ХСН.</w:t>
      </w:r>
    </w:p>
    <w:p w:rsidR="00467B62" w:rsidRPr="00467B62" w:rsidRDefault="00467B62" w:rsidP="00467B62">
      <w:pPr>
        <w:numPr>
          <w:ilvl w:val="0"/>
          <w:numId w:val="4"/>
        </w:numPr>
        <w:tabs>
          <w:tab w:val="center" w:pos="4677"/>
        </w:tabs>
        <w:jc w:val="both"/>
        <w:rPr>
          <w:sz w:val="24"/>
          <w:szCs w:val="24"/>
        </w:rPr>
      </w:pPr>
      <w:r w:rsidRPr="00467B62">
        <w:rPr>
          <w:sz w:val="24"/>
          <w:szCs w:val="24"/>
        </w:rPr>
        <w:t>Препараты какого класса необходимо добавить в данной ситуации?</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2</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Больная Б., 65-ти лет, в плановом порядке поступила в отделение кардиологии с жалобами на одышку при подъеме по лестнице менее чем на 1 этаж, отеки голеней, эпизодически возникающие ощущения сердцебиения, перебоев в работе сердца, общую слабость, повышенную утомляемость. Из анамнеза: в течение 8 лет страдает постоянной тахисистолической формой фибрилляции предсердий. Лечится амбулаторно. В течение 3 лет постоянно принимает дигоксин (0,0625 мг × 1 раз в день), бисопролол (5 мг × 1 раз в день), варфарин (2,5 мг × 1 раз в день), последние 6 месяцев - гипотиазид (12,5 мг × 1 раз в день). Объективно: общее состояние удовлетворительное. Кожа чистая, обычной окраски. Незначительные отеки голеней и стоп. При аускультации легких дыхание везикулярное, хрипов нет, ЧДД – 20 в'. Перкуторно левая граница относительной тупости сердца смещена на </w:t>
      </w:r>
      <w:smartTag w:uri="urn:schemas-microsoft-com:office:smarttags" w:element="metricconverter">
        <w:smartTagPr>
          <w:attr w:name="ProductID" w:val="2 см"/>
        </w:smartTagPr>
        <w:r w:rsidRPr="00467B62">
          <w:rPr>
            <w:sz w:val="24"/>
            <w:szCs w:val="24"/>
          </w:rPr>
          <w:t>2 см</w:t>
        </w:r>
      </w:smartTag>
      <w:r w:rsidRPr="00467B62">
        <w:rPr>
          <w:sz w:val="24"/>
          <w:szCs w:val="24"/>
        </w:rPr>
        <w:t xml:space="preserve"> влево. Тоны сердца аускультативно приглушены, невыраженный систолический шум на верхушке и в точке Боткина, ритм неправильный, сред. р</w:t>
      </w:r>
      <w:r w:rsidRPr="00467B62">
        <w:rPr>
          <w:sz w:val="24"/>
          <w:szCs w:val="24"/>
          <w:lang w:val="en-US"/>
        </w:rPr>
        <w:t>s</w:t>
      </w:r>
      <w:r w:rsidRPr="00467B62">
        <w:rPr>
          <w:sz w:val="24"/>
          <w:szCs w:val="24"/>
        </w:rPr>
        <w:t xml:space="preserve"> - 75 в', сред. ЧЖС – 75 в', АД - 125 и </w:t>
      </w:r>
      <w:smartTag w:uri="urn:schemas-microsoft-com:office:smarttags" w:element="metricconverter">
        <w:smartTagPr>
          <w:attr w:name="ProductID" w:val="80 мм"/>
        </w:smartTagPr>
        <w:r w:rsidRPr="00467B62">
          <w:rPr>
            <w:sz w:val="24"/>
            <w:szCs w:val="24"/>
          </w:rPr>
          <w:t>80 мм</w:t>
        </w:r>
      </w:smartTag>
      <w:r w:rsidRPr="00467B62">
        <w:rPr>
          <w:sz w:val="24"/>
          <w:szCs w:val="24"/>
        </w:rPr>
        <w:t xml:space="preserve"> рт.ст. Передненижний край печени на </w:t>
      </w:r>
      <w:smartTag w:uri="urn:schemas-microsoft-com:office:smarttags" w:element="metricconverter">
        <w:smartTagPr>
          <w:attr w:name="ProductID" w:val="1,5 см"/>
        </w:smartTagPr>
        <w:r w:rsidRPr="00467B62">
          <w:rPr>
            <w:sz w:val="24"/>
            <w:szCs w:val="24"/>
          </w:rPr>
          <w:t>1,5 см</w:t>
        </w:r>
      </w:smartTag>
      <w:r w:rsidRPr="00467B62">
        <w:rPr>
          <w:sz w:val="24"/>
          <w:szCs w:val="24"/>
        </w:rPr>
        <w:t xml:space="preserve"> выступает из-под  края реберной дуги. При дополнительном обследовании выявлено: </w:t>
      </w:r>
    </w:p>
    <w:p w:rsidR="00467B62" w:rsidRPr="00467B62" w:rsidRDefault="00467B62" w:rsidP="00467B62">
      <w:pPr>
        <w:tabs>
          <w:tab w:val="center" w:pos="4677"/>
        </w:tabs>
        <w:ind w:left="360"/>
        <w:jc w:val="both"/>
        <w:rPr>
          <w:sz w:val="24"/>
          <w:szCs w:val="24"/>
        </w:rPr>
      </w:pPr>
      <w:r w:rsidRPr="00467B62">
        <w:rPr>
          <w:sz w:val="24"/>
          <w:szCs w:val="24"/>
        </w:rPr>
        <w:t xml:space="preserve"> - ЭКГ: фибрилляция предсердий со сред. ЧЖС – 72 в'. Горизонтальное положение ЭОС. Признаки гипертрофии ЛП и ЛЖ. Диффузные нарушения процессов реполяризации в миокарде ЛЖ неспецифического характера (по типу сглаженных з.Т); </w:t>
      </w:r>
    </w:p>
    <w:p w:rsidR="00467B62" w:rsidRPr="00467B62" w:rsidRDefault="00467B62" w:rsidP="00467B62">
      <w:pPr>
        <w:tabs>
          <w:tab w:val="center" w:pos="4677"/>
        </w:tabs>
        <w:ind w:left="360"/>
        <w:jc w:val="both"/>
        <w:rPr>
          <w:sz w:val="24"/>
          <w:szCs w:val="24"/>
        </w:rPr>
      </w:pPr>
      <w:r w:rsidRPr="00467B62">
        <w:rPr>
          <w:sz w:val="24"/>
          <w:szCs w:val="24"/>
        </w:rPr>
        <w:t>- ЭхоКС: незначительное уплотнение стенок аорты и створок аортального клапана, умеренная дилатация ЛП, незначительная дилатация ЛЖ, митральная регургитация I-II ст., глобальная сократимость ЛЖ у нижней границы нормы, ФВ – 55%.</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p>
    <w:p w:rsidR="00467B62" w:rsidRPr="00467B62" w:rsidRDefault="00467B62" w:rsidP="00467B62">
      <w:pPr>
        <w:numPr>
          <w:ilvl w:val="0"/>
          <w:numId w:val="29"/>
        </w:numPr>
        <w:tabs>
          <w:tab w:val="center" w:pos="4677"/>
        </w:tabs>
        <w:jc w:val="both"/>
        <w:rPr>
          <w:sz w:val="24"/>
          <w:szCs w:val="24"/>
        </w:rPr>
      </w:pPr>
      <w:r w:rsidRPr="00467B62">
        <w:rPr>
          <w:sz w:val="24"/>
          <w:szCs w:val="24"/>
        </w:rPr>
        <w:t>Какие препараты необходимо добавить к лечению, учитывая наличие ХСН у данной больной?</w:t>
      </w:r>
    </w:p>
    <w:p w:rsidR="00467B62" w:rsidRPr="00467B62" w:rsidRDefault="00467B62" w:rsidP="00467B62">
      <w:pPr>
        <w:numPr>
          <w:ilvl w:val="0"/>
          <w:numId w:val="29"/>
        </w:numPr>
        <w:tabs>
          <w:tab w:val="center" w:pos="4677"/>
        </w:tabs>
        <w:jc w:val="both"/>
        <w:rPr>
          <w:sz w:val="24"/>
          <w:szCs w:val="24"/>
        </w:rPr>
      </w:pPr>
      <w:r w:rsidRPr="00467B62">
        <w:rPr>
          <w:sz w:val="24"/>
          <w:szCs w:val="24"/>
        </w:rPr>
        <w:t>Какие лекарственные средства для лечения ХСН относятся к категории основных?</w:t>
      </w:r>
    </w:p>
    <w:p w:rsidR="00467B62" w:rsidRPr="00467B62" w:rsidRDefault="00467B62" w:rsidP="00467B62">
      <w:pPr>
        <w:numPr>
          <w:ilvl w:val="0"/>
          <w:numId w:val="29"/>
        </w:numPr>
        <w:tabs>
          <w:tab w:val="center" w:pos="4677"/>
        </w:tabs>
        <w:jc w:val="both"/>
        <w:rPr>
          <w:sz w:val="24"/>
          <w:szCs w:val="24"/>
        </w:rPr>
      </w:pPr>
      <w:r w:rsidRPr="00467B62">
        <w:rPr>
          <w:sz w:val="24"/>
          <w:szCs w:val="24"/>
        </w:rPr>
        <w:t>Какие лекарственные средства для лечения ХСН относятся к категории дополнительных?</w:t>
      </w:r>
    </w:p>
    <w:p w:rsidR="00467B62" w:rsidRPr="00467B62" w:rsidRDefault="00467B62" w:rsidP="00467B62">
      <w:pPr>
        <w:numPr>
          <w:ilvl w:val="0"/>
          <w:numId w:val="29"/>
        </w:numPr>
        <w:tabs>
          <w:tab w:val="center" w:pos="4677"/>
        </w:tabs>
        <w:jc w:val="both"/>
        <w:rPr>
          <w:sz w:val="24"/>
          <w:szCs w:val="24"/>
        </w:rPr>
      </w:pPr>
      <w:r w:rsidRPr="00467B62">
        <w:rPr>
          <w:sz w:val="24"/>
          <w:szCs w:val="24"/>
        </w:rPr>
        <w:t>Сформулируйте принципы назначения ингибиторов АПФ больным ХСН.</w:t>
      </w:r>
    </w:p>
    <w:p w:rsidR="00467B62" w:rsidRPr="00467B62" w:rsidRDefault="00467B62" w:rsidP="00467B62">
      <w:pPr>
        <w:numPr>
          <w:ilvl w:val="0"/>
          <w:numId w:val="29"/>
        </w:numPr>
        <w:tabs>
          <w:tab w:val="center" w:pos="4677"/>
        </w:tabs>
        <w:jc w:val="both"/>
        <w:rPr>
          <w:sz w:val="24"/>
          <w:szCs w:val="24"/>
        </w:rPr>
      </w:pPr>
      <w:r w:rsidRPr="00467B62">
        <w:rPr>
          <w:sz w:val="24"/>
          <w:szCs w:val="24"/>
        </w:rPr>
        <w:t>В каких случаях больным ХСН показаны диуретики?</w:t>
      </w:r>
    </w:p>
    <w:p w:rsidR="00467B62" w:rsidRPr="00467B62" w:rsidRDefault="00467B62" w:rsidP="00467B62">
      <w:pPr>
        <w:numPr>
          <w:ilvl w:val="0"/>
          <w:numId w:val="29"/>
        </w:numPr>
        <w:tabs>
          <w:tab w:val="center" w:pos="4677"/>
        </w:tabs>
        <w:jc w:val="both"/>
        <w:rPr>
          <w:sz w:val="24"/>
          <w:szCs w:val="24"/>
        </w:rPr>
      </w:pPr>
      <w:r w:rsidRPr="00467B62">
        <w:rPr>
          <w:sz w:val="24"/>
          <w:szCs w:val="24"/>
        </w:rPr>
        <w:t>Являются ли диуретики патогенетически обоснованными средствами лечения ХСН?</w:t>
      </w:r>
    </w:p>
    <w:p w:rsidR="00467B62" w:rsidRPr="00467B62" w:rsidRDefault="00467B62" w:rsidP="00467B62">
      <w:pPr>
        <w:numPr>
          <w:ilvl w:val="0"/>
          <w:numId w:val="29"/>
        </w:numPr>
        <w:tabs>
          <w:tab w:val="center" w:pos="4677"/>
        </w:tabs>
        <w:jc w:val="both"/>
        <w:rPr>
          <w:sz w:val="24"/>
          <w:szCs w:val="24"/>
        </w:rPr>
      </w:pPr>
      <w:r w:rsidRPr="00467B62">
        <w:rPr>
          <w:sz w:val="24"/>
          <w:szCs w:val="24"/>
        </w:rPr>
        <w:t>Тактика назначения мочегонных средств при ХСН. Достаточна ли доза гипотиазида в данной ситуации?</w:t>
      </w:r>
    </w:p>
    <w:p w:rsidR="00467B62" w:rsidRPr="00467B62" w:rsidRDefault="00467B62" w:rsidP="00467B62">
      <w:pPr>
        <w:numPr>
          <w:ilvl w:val="0"/>
          <w:numId w:val="29"/>
        </w:numPr>
        <w:tabs>
          <w:tab w:val="center" w:pos="4677"/>
        </w:tabs>
        <w:jc w:val="both"/>
        <w:rPr>
          <w:sz w:val="24"/>
          <w:szCs w:val="24"/>
        </w:rPr>
      </w:pPr>
      <w:r w:rsidRPr="00467B62">
        <w:rPr>
          <w:sz w:val="24"/>
          <w:szCs w:val="24"/>
        </w:rPr>
        <w:t>Тактика назначения сердечных гликозидов (дигоксина) в зависимости от характера основного ритма.</w:t>
      </w:r>
    </w:p>
    <w:p w:rsidR="00467B62" w:rsidRPr="00467B62" w:rsidRDefault="00467B62" w:rsidP="00467B62">
      <w:pPr>
        <w:numPr>
          <w:ilvl w:val="0"/>
          <w:numId w:val="29"/>
        </w:numPr>
        <w:tabs>
          <w:tab w:val="center" w:pos="4677"/>
        </w:tabs>
        <w:jc w:val="both"/>
        <w:rPr>
          <w:sz w:val="24"/>
          <w:szCs w:val="24"/>
        </w:rPr>
      </w:pPr>
      <w:r w:rsidRPr="00467B62">
        <w:rPr>
          <w:sz w:val="24"/>
          <w:szCs w:val="24"/>
        </w:rPr>
        <w:t>В каких дозах назначается дигоксин при ХСН в настоящее время?</w:t>
      </w:r>
    </w:p>
    <w:p w:rsidR="00467B62" w:rsidRPr="00467B62" w:rsidRDefault="00467B62" w:rsidP="00467B62">
      <w:pPr>
        <w:numPr>
          <w:ilvl w:val="0"/>
          <w:numId w:val="29"/>
        </w:numPr>
        <w:tabs>
          <w:tab w:val="center" w:pos="4677"/>
        </w:tabs>
        <w:jc w:val="both"/>
        <w:rPr>
          <w:sz w:val="24"/>
          <w:szCs w:val="24"/>
        </w:rPr>
      </w:pPr>
      <w:r w:rsidRPr="00467B62">
        <w:rPr>
          <w:sz w:val="24"/>
          <w:szCs w:val="24"/>
        </w:rPr>
        <w:t xml:space="preserve"> Назначают ли в настоящее время для лечения ХСН негликозидные инотропные стимуляторы и почему?</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3</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sz w:val="24"/>
          <w:szCs w:val="24"/>
        </w:rPr>
      </w:pPr>
      <w:r w:rsidRPr="00467B62">
        <w:rPr>
          <w:b/>
          <w:sz w:val="24"/>
          <w:szCs w:val="24"/>
        </w:rPr>
        <w:tab/>
      </w:r>
      <w:r w:rsidRPr="00467B62">
        <w:rPr>
          <w:sz w:val="24"/>
          <w:szCs w:val="24"/>
        </w:rPr>
        <w:t xml:space="preserve">Больная В., 44-х лет, в течение 10 лет отмечает повышение АД (максимально до 240 и </w:t>
      </w:r>
      <w:smartTag w:uri="urn:schemas-microsoft-com:office:smarttags" w:element="metricconverter">
        <w:smartTagPr>
          <w:attr w:name="ProductID" w:val="120 мм"/>
        </w:smartTagPr>
        <w:r w:rsidRPr="00467B62">
          <w:rPr>
            <w:sz w:val="24"/>
            <w:szCs w:val="24"/>
          </w:rPr>
          <w:t>120 мм</w:t>
        </w:r>
      </w:smartTag>
      <w:r w:rsidRPr="00467B62">
        <w:rPr>
          <w:sz w:val="24"/>
          <w:szCs w:val="24"/>
        </w:rPr>
        <w:t xml:space="preserve"> рт.ст., «рабочий» уровень АД – 150-160 и </w:t>
      </w:r>
      <w:smartTag w:uri="urn:schemas-microsoft-com:office:smarttags" w:element="metricconverter">
        <w:smartTagPr>
          <w:attr w:name="ProductID" w:val="90 мм"/>
        </w:smartTagPr>
        <w:r w:rsidRPr="00467B62">
          <w:rPr>
            <w:sz w:val="24"/>
            <w:szCs w:val="24"/>
          </w:rPr>
          <w:t>90 мм</w:t>
        </w:r>
      </w:smartTag>
      <w:r w:rsidRPr="00467B62">
        <w:rPr>
          <w:sz w:val="24"/>
          <w:szCs w:val="24"/>
        </w:rPr>
        <w:t xml:space="preserve"> рт.ст.), периодически возникающие головную боль, головокружение, мелькание «мушек» перед глазами, ощущение сердцебиения, одышку при ходьбе. Последние 2 года наблюдается терапевтом по месту жительства с диагнозом:  Артериальная гипертензия, II стадия, очень высокий риск. ХСН I стадии, </w:t>
      </w:r>
      <w:r w:rsidRPr="00467B62">
        <w:rPr>
          <w:sz w:val="24"/>
          <w:szCs w:val="24"/>
          <w:lang w:val="en-US"/>
        </w:rPr>
        <w:t>II</w:t>
      </w:r>
      <w:r w:rsidRPr="00467B62">
        <w:rPr>
          <w:sz w:val="24"/>
          <w:szCs w:val="24"/>
        </w:rPr>
        <w:t>-III ФК. В течение этого времени постоянно принимала бисопролол (5мг × 1 раз в день), арифон ретард (1,5 мг × 1 раз в день). Однако последние полгода АД «держится» на высоких цифрах: 180-190 и 100-</w:t>
      </w:r>
      <w:smartTag w:uri="urn:schemas-microsoft-com:office:smarttags" w:element="metricconverter">
        <w:smartTagPr>
          <w:attr w:name="ProductID" w:val="110 мм"/>
        </w:smartTagPr>
        <w:r w:rsidRPr="00467B62">
          <w:rPr>
            <w:sz w:val="24"/>
            <w:szCs w:val="24"/>
          </w:rPr>
          <w:t>110 мм</w:t>
        </w:r>
      </w:smartTag>
      <w:r w:rsidRPr="00467B62">
        <w:rPr>
          <w:sz w:val="24"/>
          <w:szCs w:val="24"/>
        </w:rPr>
        <w:t xml:space="preserve"> рт.ст. В связи с этим месяц назад к лечению были добавлены сначала фозиноприл (20 мг × 1 раз в день), а затем и кордипин ретард (20 мг × 2 раза в день). АД стабилизировалось на уровне 140-150 и 80-</w:t>
      </w:r>
      <w:smartTag w:uri="urn:schemas-microsoft-com:office:smarttags" w:element="metricconverter">
        <w:smartTagPr>
          <w:attr w:name="ProductID" w:val="85 мм"/>
        </w:smartTagPr>
        <w:r w:rsidRPr="00467B62">
          <w:rPr>
            <w:sz w:val="24"/>
            <w:szCs w:val="24"/>
          </w:rPr>
          <w:t>85 мм</w:t>
        </w:r>
      </w:smartTag>
      <w:r w:rsidRPr="00467B62">
        <w:rPr>
          <w:sz w:val="24"/>
          <w:szCs w:val="24"/>
        </w:rPr>
        <w:t xml:space="preserve"> рт.ст. Однако появились выраженный сухой кашель, периодически ощущения жара, покраснение кожи лица и области декольте, участились ощущения сердцебиения. Объективно: общее состояние удовлетворительное. Кожа лица и области декольте гиперемирована. Периферических отеков нет. При аускультации легких дыхание везикулярное, хрипов нет, ЧДД – 18 в'. Перкуторно левая граница относительной тупости сердца смещена на </w:t>
      </w:r>
      <w:smartTag w:uri="urn:schemas-microsoft-com:office:smarttags" w:element="metricconverter">
        <w:smartTagPr>
          <w:attr w:name="ProductID" w:val="1 см"/>
        </w:smartTagPr>
        <w:r w:rsidRPr="00467B62">
          <w:rPr>
            <w:sz w:val="24"/>
            <w:szCs w:val="24"/>
          </w:rPr>
          <w:t>1 см</w:t>
        </w:r>
      </w:smartTag>
      <w:r w:rsidRPr="00467B62">
        <w:rPr>
          <w:sz w:val="24"/>
          <w:szCs w:val="24"/>
        </w:rPr>
        <w:t xml:space="preserve"> влево. Тоны сердца аускультативно приглушены, ритм правильный. </w:t>
      </w:r>
      <w:r w:rsidRPr="00467B62">
        <w:rPr>
          <w:sz w:val="24"/>
          <w:szCs w:val="24"/>
          <w:lang w:val="en-US"/>
        </w:rPr>
        <w:t>Ps</w:t>
      </w:r>
      <w:r w:rsidRPr="00467B62">
        <w:rPr>
          <w:sz w:val="24"/>
          <w:szCs w:val="24"/>
        </w:rPr>
        <w:t xml:space="preserve"> - 70 в'. АД - 140 и </w:t>
      </w:r>
      <w:smartTag w:uri="urn:schemas-microsoft-com:office:smarttags" w:element="metricconverter">
        <w:smartTagPr>
          <w:attr w:name="ProductID" w:val="85 мм"/>
        </w:smartTagPr>
        <w:r w:rsidRPr="00467B62">
          <w:rPr>
            <w:sz w:val="24"/>
            <w:szCs w:val="24"/>
          </w:rPr>
          <w:t>85 мм</w:t>
        </w:r>
      </w:smartTag>
      <w:r w:rsidRPr="00467B62">
        <w:rPr>
          <w:sz w:val="24"/>
          <w:szCs w:val="24"/>
        </w:rPr>
        <w:t xml:space="preserve"> рт.ст. Печень у края реберной дуги. Результаты дополнительного обследования: </w:t>
      </w:r>
    </w:p>
    <w:p w:rsidR="00467B62" w:rsidRPr="00467B62" w:rsidRDefault="00467B62" w:rsidP="00467B62">
      <w:pPr>
        <w:tabs>
          <w:tab w:val="center" w:pos="4677"/>
        </w:tabs>
        <w:ind w:left="360"/>
        <w:jc w:val="both"/>
        <w:rPr>
          <w:sz w:val="24"/>
          <w:szCs w:val="24"/>
        </w:rPr>
      </w:pPr>
      <w:r w:rsidRPr="00467B62">
        <w:rPr>
          <w:sz w:val="24"/>
          <w:szCs w:val="24"/>
        </w:rPr>
        <w:t xml:space="preserve"> - ЭКГ: синусовый ритм, ЧСС – 68 в'. Горизонтальное положение ЭОС. Признаки гипертрофии ЛЖ.; </w:t>
      </w:r>
    </w:p>
    <w:p w:rsidR="00467B62" w:rsidRPr="00467B62" w:rsidRDefault="00467B62" w:rsidP="00467B62">
      <w:pPr>
        <w:tabs>
          <w:tab w:val="center" w:pos="4677"/>
        </w:tabs>
        <w:ind w:left="360"/>
        <w:jc w:val="both"/>
        <w:rPr>
          <w:sz w:val="24"/>
          <w:szCs w:val="24"/>
        </w:rPr>
      </w:pPr>
      <w:r w:rsidRPr="00467B62">
        <w:rPr>
          <w:sz w:val="24"/>
          <w:szCs w:val="24"/>
        </w:rPr>
        <w:t xml:space="preserve"> - ЭхоКС: умеренная гипертрофия ЛЖ, признаки диастолической дисфункции ЛЖ, ФВ – 60%;</w:t>
      </w:r>
    </w:p>
    <w:p w:rsidR="00467B62" w:rsidRPr="00467B62" w:rsidRDefault="00467B62" w:rsidP="00467B62">
      <w:pPr>
        <w:tabs>
          <w:tab w:val="center" w:pos="4677"/>
        </w:tabs>
        <w:ind w:left="360"/>
        <w:jc w:val="both"/>
        <w:rPr>
          <w:sz w:val="24"/>
          <w:szCs w:val="24"/>
        </w:rPr>
      </w:pPr>
      <w:r w:rsidRPr="00467B62">
        <w:rPr>
          <w:sz w:val="24"/>
          <w:szCs w:val="24"/>
        </w:rPr>
        <w:t xml:space="preserve"> - осмотр глазного дна: гипертензивная ангиопатия. </w:t>
      </w:r>
    </w:p>
    <w:p w:rsidR="00467B62" w:rsidRPr="00467B62" w:rsidRDefault="00467B62" w:rsidP="00467B62">
      <w:pPr>
        <w:tabs>
          <w:tab w:val="center" w:pos="4677"/>
        </w:tabs>
        <w:ind w:left="360"/>
        <w:jc w:val="both"/>
        <w:rPr>
          <w:sz w:val="24"/>
          <w:szCs w:val="24"/>
        </w:rPr>
      </w:pPr>
      <w:r w:rsidRPr="00467B62">
        <w:rPr>
          <w:sz w:val="24"/>
          <w:szCs w:val="24"/>
        </w:rPr>
        <w:tab/>
      </w:r>
    </w:p>
    <w:p w:rsidR="00467B62" w:rsidRPr="00467B62" w:rsidRDefault="00467B62" w:rsidP="00467B62">
      <w:pPr>
        <w:tabs>
          <w:tab w:val="center" w:pos="4677"/>
        </w:tabs>
        <w:ind w:left="360"/>
        <w:jc w:val="both"/>
        <w:rPr>
          <w:b/>
          <w:sz w:val="24"/>
          <w:szCs w:val="24"/>
        </w:rPr>
      </w:pPr>
      <w:r w:rsidRPr="00467B62">
        <w:rPr>
          <w:b/>
          <w:sz w:val="24"/>
          <w:szCs w:val="24"/>
        </w:rPr>
        <w:t>Вопросы</w:t>
      </w:r>
    </w:p>
    <w:p w:rsidR="00467B62" w:rsidRPr="00467B62" w:rsidRDefault="00467B62" w:rsidP="00467B62">
      <w:pPr>
        <w:tabs>
          <w:tab w:val="center" w:pos="4677"/>
        </w:tabs>
        <w:ind w:left="360"/>
        <w:jc w:val="both"/>
        <w:rPr>
          <w:b/>
          <w:sz w:val="24"/>
          <w:szCs w:val="24"/>
        </w:rPr>
      </w:pPr>
    </w:p>
    <w:p w:rsidR="00467B62" w:rsidRPr="00467B62" w:rsidRDefault="00467B62" w:rsidP="00467B62">
      <w:pPr>
        <w:numPr>
          <w:ilvl w:val="0"/>
          <w:numId w:val="30"/>
        </w:numPr>
        <w:tabs>
          <w:tab w:val="center" w:pos="4677"/>
        </w:tabs>
        <w:jc w:val="both"/>
        <w:rPr>
          <w:sz w:val="24"/>
          <w:szCs w:val="24"/>
        </w:rPr>
      </w:pPr>
      <w:r w:rsidRPr="00467B62">
        <w:rPr>
          <w:sz w:val="24"/>
          <w:szCs w:val="24"/>
        </w:rPr>
        <w:t>Раскройте механизм антигипертензивного действия β-адреноблокаторов.</w:t>
      </w:r>
    </w:p>
    <w:p w:rsidR="00467B62" w:rsidRPr="00467B62" w:rsidRDefault="00467B62" w:rsidP="00467B62">
      <w:pPr>
        <w:numPr>
          <w:ilvl w:val="0"/>
          <w:numId w:val="30"/>
        </w:numPr>
        <w:tabs>
          <w:tab w:val="center" w:pos="4677"/>
        </w:tabs>
        <w:jc w:val="both"/>
        <w:rPr>
          <w:sz w:val="24"/>
          <w:szCs w:val="24"/>
        </w:rPr>
      </w:pPr>
      <w:r w:rsidRPr="00467B62">
        <w:rPr>
          <w:sz w:val="24"/>
          <w:szCs w:val="24"/>
        </w:rPr>
        <w:t>Раскройте механизм антигипертензивного действия тиазидоподобных диуретиков.</w:t>
      </w:r>
    </w:p>
    <w:p w:rsidR="00467B62" w:rsidRPr="00467B62" w:rsidRDefault="00467B62" w:rsidP="00467B62">
      <w:pPr>
        <w:numPr>
          <w:ilvl w:val="0"/>
          <w:numId w:val="30"/>
        </w:numPr>
        <w:tabs>
          <w:tab w:val="center" w:pos="4677"/>
        </w:tabs>
        <w:jc w:val="both"/>
        <w:rPr>
          <w:sz w:val="24"/>
          <w:szCs w:val="24"/>
        </w:rPr>
      </w:pPr>
      <w:r w:rsidRPr="00467B62">
        <w:rPr>
          <w:sz w:val="24"/>
          <w:szCs w:val="24"/>
        </w:rPr>
        <w:t>Раскройте механизм антигипертензивного действия ингибиторов АПФ.</w:t>
      </w:r>
    </w:p>
    <w:p w:rsidR="00467B62" w:rsidRPr="00467B62" w:rsidRDefault="00467B62" w:rsidP="00467B62">
      <w:pPr>
        <w:numPr>
          <w:ilvl w:val="0"/>
          <w:numId w:val="30"/>
        </w:numPr>
        <w:tabs>
          <w:tab w:val="center" w:pos="4677"/>
        </w:tabs>
        <w:jc w:val="both"/>
        <w:rPr>
          <w:sz w:val="24"/>
          <w:szCs w:val="24"/>
        </w:rPr>
      </w:pPr>
      <w:r w:rsidRPr="00467B62">
        <w:rPr>
          <w:sz w:val="24"/>
          <w:szCs w:val="24"/>
        </w:rPr>
        <w:t>Раскройте механизм антигипертензивного действия дигидропиридиновых антагонистов кальция.</w:t>
      </w:r>
    </w:p>
    <w:p w:rsidR="00467B62" w:rsidRPr="00467B62" w:rsidRDefault="00467B62" w:rsidP="00467B62">
      <w:pPr>
        <w:numPr>
          <w:ilvl w:val="0"/>
          <w:numId w:val="30"/>
        </w:numPr>
        <w:tabs>
          <w:tab w:val="center" w:pos="4677"/>
        </w:tabs>
        <w:jc w:val="both"/>
        <w:rPr>
          <w:sz w:val="24"/>
          <w:szCs w:val="24"/>
        </w:rPr>
      </w:pPr>
      <w:r w:rsidRPr="00467B62">
        <w:rPr>
          <w:sz w:val="24"/>
          <w:szCs w:val="24"/>
        </w:rPr>
        <w:t xml:space="preserve">Каков механизм возникновения вышеуказанных побочных эффектов у данной </w:t>
      </w:r>
      <w:r w:rsidRPr="00467B62">
        <w:rPr>
          <w:sz w:val="24"/>
          <w:szCs w:val="24"/>
        </w:rPr>
        <w:lastRenderedPageBreak/>
        <w:t>больной?</w:t>
      </w:r>
    </w:p>
    <w:p w:rsidR="00467B62" w:rsidRPr="00467B62" w:rsidRDefault="00467B62" w:rsidP="00467B62">
      <w:pPr>
        <w:numPr>
          <w:ilvl w:val="0"/>
          <w:numId w:val="30"/>
        </w:numPr>
        <w:tabs>
          <w:tab w:val="center" w:pos="4677"/>
        </w:tabs>
        <w:jc w:val="both"/>
        <w:rPr>
          <w:sz w:val="24"/>
          <w:szCs w:val="24"/>
        </w:rPr>
      </w:pPr>
      <w:r w:rsidRPr="00467B62">
        <w:rPr>
          <w:sz w:val="24"/>
          <w:szCs w:val="24"/>
        </w:rPr>
        <w:t>Какими препаратами из группы основных антигипертензиных средств можно заменить фозиноприл и кордипин ретард в данной ситуации (очевидно, что ограничиться их отменой невозможно, учитывая высокие цифры АД и наличие ХСН у больной)?</w:t>
      </w:r>
    </w:p>
    <w:p w:rsidR="00467B62" w:rsidRPr="00467B62" w:rsidRDefault="00467B62" w:rsidP="00467B62">
      <w:pPr>
        <w:numPr>
          <w:ilvl w:val="0"/>
          <w:numId w:val="30"/>
        </w:numPr>
        <w:tabs>
          <w:tab w:val="center" w:pos="4677"/>
        </w:tabs>
        <w:jc w:val="both"/>
        <w:rPr>
          <w:sz w:val="24"/>
          <w:szCs w:val="24"/>
        </w:rPr>
      </w:pPr>
      <w:r w:rsidRPr="00467B62">
        <w:rPr>
          <w:sz w:val="24"/>
          <w:szCs w:val="24"/>
        </w:rPr>
        <w:t>Назовите рациональные комбинации основных групп антигипертензивных средств.</w:t>
      </w:r>
    </w:p>
    <w:p w:rsidR="00467B62" w:rsidRPr="00467B62" w:rsidRDefault="00467B62" w:rsidP="00467B62">
      <w:pPr>
        <w:numPr>
          <w:ilvl w:val="0"/>
          <w:numId w:val="30"/>
        </w:numPr>
        <w:tabs>
          <w:tab w:val="center" w:pos="4677"/>
        </w:tabs>
        <w:jc w:val="both"/>
        <w:rPr>
          <w:sz w:val="24"/>
          <w:szCs w:val="24"/>
        </w:rPr>
      </w:pPr>
      <w:r w:rsidRPr="00467B62">
        <w:rPr>
          <w:sz w:val="24"/>
          <w:szCs w:val="24"/>
        </w:rPr>
        <w:t>Назовите нерекомендованные комбинации основных групп антигипертензивных средств.</w:t>
      </w:r>
    </w:p>
    <w:p w:rsidR="00467B62" w:rsidRPr="00467B62" w:rsidRDefault="00467B62" w:rsidP="00467B62">
      <w:pPr>
        <w:numPr>
          <w:ilvl w:val="0"/>
          <w:numId w:val="30"/>
        </w:numPr>
        <w:tabs>
          <w:tab w:val="center" w:pos="4677"/>
        </w:tabs>
        <w:jc w:val="both"/>
        <w:rPr>
          <w:sz w:val="24"/>
          <w:szCs w:val="24"/>
        </w:rPr>
      </w:pPr>
      <w:r w:rsidRPr="00467B62">
        <w:rPr>
          <w:sz w:val="24"/>
          <w:szCs w:val="24"/>
        </w:rPr>
        <w:t>Назовите допустимые комбинации основных групп антигипертензивных средств.</w:t>
      </w:r>
    </w:p>
    <w:p w:rsidR="00467B62" w:rsidRPr="00467B62" w:rsidRDefault="00467B62" w:rsidP="00467B62">
      <w:pPr>
        <w:numPr>
          <w:ilvl w:val="0"/>
          <w:numId w:val="30"/>
        </w:numPr>
        <w:tabs>
          <w:tab w:val="center" w:pos="4677"/>
        </w:tabs>
        <w:jc w:val="both"/>
        <w:rPr>
          <w:sz w:val="24"/>
          <w:szCs w:val="24"/>
        </w:rPr>
      </w:pPr>
      <w:r w:rsidRPr="00467B62">
        <w:rPr>
          <w:sz w:val="24"/>
          <w:szCs w:val="24"/>
        </w:rPr>
        <w:t xml:space="preserve"> Назовите рациональные комбинации с участием дополнительных антигипертензивных средств.</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4</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ab/>
        <w:t xml:space="preserve">Больной Г., 30-ти лет, самостоятельно обратился в дежурную больницу с жалобами на внезапно возникшее около 40 минут назад ощущение выраженного сердцебиения. Из анамнеза: подобное ощущение  возникло впервые, до этого кардиологом не наблюдался, не обследовался. Объективно: общее состояние удовлетворительное. Кожа чистая, обычной окраски. Периферических отеков нет. При аускультации легких дыхание везикулярное, хрипов нет, ЧДД – 18 в'. Перкуторно границы относительной тупости сердца в пределах нормы. Тоны сердца аускультативно приглушены, ритм правильный. </w:t>
      </w:r>
      <w:r w:rsidRPr="00467B62">
        <w:rPr>
          <w:sz w:val="24"/>
          <w:szCs w:val="24"/>
          <w:lang w:val="en-US"/>
        </w:rPr>
        <w:t>Ps</w:t>
      </w:r>
      <w:r w:rsidRPr="00467B62">
        <w:rPr>
          <w:sz w:val="24"/>
          <w:szCs w:val="24"/>
        </w:rPr>
        <w:t xml:space="preserve"> -140 в'. АД - 120 и </w:t>
      </w:r>
      <w:smartTag w:uri="urn:schemas-microsoft-com:office:smarttags" w:element="metricconverter">
        <w:smartTagPr>
          <w:attr w:name="ProductID" w:val="70 мм"/>
        </w:smartTagPr>
        <w:r w:rsidRPr="00467B62">
          <w:rPr>
            <w:sz w:val="24"/>
            <w:szCs w:val="24"/>
          </w:rPr>
          <w:t>70 мм</w:t>
        </w:r>
      </w:smartTag>
      <w:r w:rsidRPr="00467B62">
        <w:rPr>
          <w:sz w:val="24"/>
          <w:szCs w:val="24"/>
        </w:rPr>
        <w:t xml:space="preserve"> рт.ст. Печень у края реберной дуги. </w:t>
      </w:r>
    </w:p>
    <w:p w:rsidR="00467B62" w:rsidRPr="00467B62" w:rsidRDefault="00467B62" w:rsidP="00467B62">
      <w:pPr>
        <w:tabs>
          <w:tab w:val="center" w:pos="4677"/>
        </w:tabs>
        <w:ind w:left="360"/>
        <w:jc w:val="both"/>
        <w:rPr>
          <w:sz w:val="24"/>
          <w:szCs w:val="24"/>
        </w:rPr>
      </w:pPr>
      <w:r w:rsidRPr="00467B62">
        <w:rPr>
          <w:sz w:val="24"/>
          <w:szCs w:val="24"/>
        </w:rPr>
        <w:t xml:space="preserve">- ЭКГ: АВ-узловая тахикардия с ЧСС – 140 в'. Нормальное положение ЭОС. </w:t>
      </w:r>
    </w:p>
    <w:p w:rsidR="00467B62" w:rsidRPr="00467B62" w:rsidRDefault="00467B62" w:rsidP="00467B62">
      <w:pPr>
        <w:tabs>
          <w:tab w:val="center" w:pos="4677"/>
        </w:tabs>
        <w:ind w:left="360"/>
        <w:jc w:val="both"/>
        <w:rPr>
          <w:sz w:val="24"/>
          <w:szCs w:val="24"/>
        </w:rPr>
      </w:pPr>
      <w:r w:rsidRPr="00467B62">
        <w:rPr>
          <w:sz w:val="24"/>
          <w:szCs w:val="24"/>
        </w:rPr>
        <w:tab/>
        <w:t>Выставлен диагноз: Впервые возникший пароксизм АВ-узловой тахикардии.</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Вопросы</w:t>
      </w:r>
    </w:p>
    <w:p w:rsidR="00467B62" w:rsidRPr="00467B62" w:rsidRDefault="00467B62" w:rsidP="00467B62">
      <w:pPr>
        <w:tabs>
          <w:tab w:val="center" w:pos="4677"/>
        </w:tabs>
        <w:ind w:left="360"/>
        <w:jc w:val="both"/>
        <w:rPr>
          <w:b/>
          <w:sz w:val="24"/>
          <w:szCs w:val="24"/>
        </w:rPr>
      </w:pPr>
    </w:p>
    <w:p w:rsidR="00467B62" w:rsidRPr="00467B62" w:rsidRDefault="00467B62" w:rsidP="00467B62">
      <w:pPr>
        <w:numPr>
          <w:ilvl w:val="0"/>
          <w:numId w:val="31"/>
        </w:numPr>
        <w:tabs>
          <w:tab w:val="center" w:pos="4677"/>
        </w:tabs>
        <w:jc w:val="both"/>
        <w:rPr>
          <w:sz w:val="24"/>
          <w:szCs w:val="24"/>
        </w:rPr>
      </w:pPr>
      <w:r w:rsidRPr="00467B62">
        <w:rPr>
          <w:sz w:val="24"/>
          <w:szCs w:val="24"/>
        </w:rPr>
        <w:t>Изложите поэтапный подход к восстановлению синусового ритма при пароксизме АВ-узловой тахикардии.</w:t>
      </w:r>
    </w:p>
    <w:p w:rsidR="00467B62" w:rsidRPr="00467B62" w:rsidRDefault="00467B62" w:rsidP="00467B62">
      <w:pPr>
        <w:numPr>
          <w:ilvl w:val="0"/>
          <w:numId w:val="31"/>
        </w:numPr>
        <w:tabs>
          <w:tab w:val="center" w:pos="4677"/>
        </w:tabs>
        <w:jc w:val="both"/>
        <w:rPr>
          <w:sz w:val="24"/>
          <w:szCs w:val="24"/>
        </w:rPr>
      </w:pPr>
      <w:r w:rsidRPr="00467B62">
        <w:rPr>
          <w:sz w:val="24"/>
          <w:szCs w:val="24"/>
        </w:rPr>
        <w:t>Есть ли необходимость в постоянном профилактическом приеме антиаритмических препаратов, если пароксизмы АВ-узловой тахикардии редкие, короткие, протекают без гемодинамических нарушений?</w:t>
      </w:r>
    </w:p>
    <w:p w:rsidR="00467B62" w:rsidRPr="00467B62" w:rsidRDefault="00467B62" w:rsidP="00467B62">
      <w:pPr>
        <w:numPr>
          <w:ilvl w:val="0"/>
          <w:numId w:val="31"/>
        </w:numPr>
        <w:tabs>
          <w:tab w:val="center" w:pos="4677"/>
        </w:tabs>
        <w:jc w:val="both"/>
        <w:rPr>
          <w:sz w:val="24"/>
          <w:szCs w:val="24"/>
        </w:rPr>
      </w:pPr>
      <w:r w:rsidRPr="00467B62">
        <w:rPr>
          <w:sz w:val="24"/>
          <w:szCs w:val="24"/>
        </w:rPr>
        <w:t>Какова тактика предупреждения частых, протекающих с гемодинамическими нарушениями пароксизмов АВ-узловой тахикардии?</w:t>
      </w:r>
    </w:p>
    <w:p w:rsidR="00467B62" w:rsidRPr="00467B62" w:rsidRDefault="00467B62" w:rsidP="00467B62">
      <w:pPr>
        <w:numPr>
          <w:ilvl w:val="0"/>
          <w:numId w:val="31"/>
        </w:numPr>
        <w:tabs>
          <w:tab w:val="center" w:pos="4677"/>
        </w:tabs>
        <w:jc w:val="both"/>
        <w:rPr>
          <w:sz w:val="24"/>
          <w:szCs w:val="24"/>
        </w:rPr>
      </w:pPr>
      <w:r w:rsidRPr="00467B62">
        <w:rPr>
          <w:sz w:val="24"/>
          <w:szCs w:val="24"/>
        </w:rPr>
        <w:t>Раскройте механизм антиаритмического действия при пароксизме АВ-узловой тахикардии так называемых блокаторов АВ-проведения (дигоксина, β-адреноблокаторов, верапамила, дилтиазема).</w:t>
      </w:r>
    </w:p>
    <w:p w:rsidR="00467B62" w:rsidRPr="00467B62" w:rsidRDefault="00467B62" w:rsidP="00467B62">
      <w:pPr>
        <w:numPr>
          <w:ilvl w:val="0"/>
          <w:numId w:val="31"/>
        </w:numPr>
        <w:tabs>
          <w:tab w:val="center" w:pos="4677"/>
        </w:tabs>
        <w:jc w:val="both"/>
        <w:rPr>
          <w:sz w:val="24"/>
          <w:szCs w:val="24"/>
        </w:rPr>
      </w:pPr>
      <w:r w:rsidRPr="00467B62">
        <w:rPr>
          <w:sz w:val="24"/>
          <w:szCs w:val="24"/>
        </w:rPr>
        <w:t>При каких нарушениях ритма применяются β-адреноблокаторы?</w:t>
      </w:r>
    </w:p>
    <w:p w:rsidR="00467B62" w:rsidRPr="00467B62" w:rsidRDefault="00467B62" w:rsidP="00467B62">
      <w:pPr>
        <w:numPr>
          <w:ilvl w:val="0"/>
          <w:numId w:val="31"/>
        </w:numPr>
        <w:tabs>
          <w:tab w:val="center" w:pos="4677"/>
        </w:tabs>
        <w:jc w:val="both"/>
        <w:rPr>
          <w:sz w:val="24"/>
          <w:szCs w:val="24"/>
        </w:rPr>
      </w:pPr>
      <w:r w:rsidRPr="00467B62">
        <w:rPr>
          <w:sz w:val="24"/>
          <w:szCs w:val="24"/>
        </w:rPr>
        <w:t>При каких нарушениях ритма применяются верапамил и дилтиазем?</w:t>
      </w:r>
    </w:p>
    <w:p w:rsidR="00467B62" w:rsidRPr="00467B62" w:rsidRDefault="00467B62" w:rsidP="00467B62">
      <w:pPr>
        <w:numPr>
          <w:ilvl w:val="0"/>
          <w:numId w:val="31"/>
        </w:numPr>
        <w:tabs>
          <w:tab w:val="center" w:pos="4677"/>
        </w:tabs>
        <w:jc w:val="both"/>
        <w:rPr>
          <w:sz w:val="24"/>
          <w:szCs w:val="24"/>
        </w:rPr>
      </w:pPr>
      <w:r w:rsidRPr="00467B62">
        <w:rPr>
          <w:sz w:val="24"/>
          <w:szCs w:val="24"/>
        </w:rPr>
        <w:t>При каких нарушениях ритма применяются сердечные гликозиды?</w:t>
      </w:r>
    </w:p>
    <w:p w:rsidR="00467B62" w:rsidRPr="00467B62" w:rsidRDefault="00467B62" w:rsidP="00467B62">
      <w:pPr>
        <w:numPr>
          <w:ilvl w:val="0"/>
          <w:numId w:val="31"/>
        </w:numPr>
        <w:tabs>
          <w:tab w:val="center" w:pos="4677"/>
        </w:tabs>
        <w:jc w:val="both"/>
        <w:rPr>
          <w:sz w:val="24"/>
          <w:szCs w:val="24"/>
        </w:rPr>
      </w:pPr>
      <w:r w:rsidRPr="00467B62">
        <w:rPr>
          <w:sz w:val="24"/>
          <w:szCs w:val="24"/>
        </w:rPr>
        <w:t>Назовите основные побочные эффекты β-адреноблокаторов.</w:t>
      </w:r>
    </w:p>
    <w:p w:rsidR="00467B62" w:rsidRPr="00467B62" w:rsidRDefault="00467B62" w:rsidP="00467B62">
      <w:pPr>
        <w:numPr>
          <w:ilvl w:val="0"/>
          <w:numId w:val="31"/>
        </w:numPr>
        <w:tabs>
          <w:tab w:val="center" w:pos="4677"/>
        </w:tabs>
        <w:jc w:val="both"/>
        <w:rPr>
          <w:sz w:val="24"/>
          <w:szCs w:val="24"/>
        </w:rPr>
      </w:pPr>
      <w:r w:rsidRPr="00467B62">
        <w:rPr>
          <w:sz w:val="24"/>
          <w:szCs w:val="24"/>
        </w:rPr>
        <w:t>Назовите основные побочные эффекты верапамила и дилтиазема.</w:t>
      </w:r>
    </w:p>
    <w:p w:rsidR="00467B62" w:rsidRPr="00467B62" w:rsidRDefault="00467B62" w:rsidP="00467B62">
      <w:pPr>
        <w:numPr>
          <w:ilvl w:val="0"/>
          <w:numId w:val="31"/>
        </w:numPr>
        <w:tabs>
          <w:tab w:val="center" w:pos="4677"/>
        </w:tabs>
        <w:jc w:val="both"/>
        <w:rPr>
          <w:sz w:val="24"/>
          <w:szCs w:val="24"/>
        </w:rPr>
      </w:pPr>
      <w:r w:rsidRPr="00467B62">
        <w:rPr>
          <w:sz w:val="24"/>
          <w:szCs w:val="24"/>
        </w:rPr>
        <w:t>Назовите основные побочные эффекты сердечных гликозидов.</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5</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ab/>
        <w:t xml:space="preserve">Больной Д., 45-ти лет, доставлен в дежурную больницу бригадой СМП с жалобами на внезапно возникшие около 3-х часов назад ощущения сердцебиения, перебоев в работе сердца, одышку в покое, общую слабость. Из анамнеза: в течение многих лет злоупотребляет алкоголем, особенно часто в последние 2 месяца. Вышеописанные жалобы возникли впервые, до этого кардиологом не наблюдался, не обследовался. Объективно: общее состояние средней степени тяжести. Положение ортопноэ. </w:t>
      </w:r>
      <w:r w:rsidRPr="00467B62">
        <w:rPr>
          <w:sz w:val="24"/>
          <w:szCs w:val="24"/>
        </w:rPr>
        <w:lastRenderedPageBreak/>
        <w:t xml:space="preserve">Больной выглядит старше своего возраста, кожа лица гиперемирована. Периферических отеков нет. При аускультации легких дыхание везикулярное, хрипов нет, ЧДД – 26 в'. Перкуторно левая граница относительной тупости сердца смещена на </w:t>
      </w:r>
      <w:smartTag w:uri="urn:schemas-microsoft-com:office:smarttags" w:element="metricconverter">
        <w:smartTagPr>
          <w:attr w:name="ProductID" w:val="1 см"/>
        </w:smartTagPr>
        <w:r w:rsidRPr="00467B62">
          <w:rPr>
            <w:sz w:val="24"/>
            <w:szCs w:val="24"/>
          </w:rPr>
          <w:t>1 см</w:t>
        </w:r>
      </w:smartTag>
      <w:r w:rsidRPr="00467B62">
        <w:rPr>
          <w:sz w:val="24"/>
          <w:szCs w:val="24"/>
        </w:rPr>
        <w:t xml:space="preserve"> влево. Тоны сердца аускультативно приглушены, ритм неправильный. Сред. р</w:t>
      </w:r>
      <w:r w:rsidRPr="00467B62">
        <w:rPr>
          <w:sz w:val="24"/>
          <w:szCs w:val="24"/>
          <w:lang w:val="en-US"/>
        </w:rPr>
        <w:t>s</w:t>
      </w:r>
      <w:r w:rsidRPr="00467B62">
        <w:rPr>
          <w:sz w:val="24"/>
          <w:szCs w:val="24"/>
        </w:rPr>
        <w:t xml:space="preserve"> - 90 в'. Сред. ЧЖС - 130 в'. АД - 120 и </w:t>
      </w:r>
      <w:smartTag w:uri="urn:schemas-microsoft-com:office:smarttags" w:element="metricconverter">
        <w:smartTagPr>
          <w:attr w:name="ProductID" w:val="80 мм"/>
        </w:smartTagPr>
        <w:r w:rsidRPr="00467B62">
          <w:rPr>
            <w:sz w:val="24"/>
            <w:szCs w:val="24"/>
          </w:rPr>
          <w:t>80 мм</w:t>
        </w:r>
      </w:smartTag>
      <w:r w:rsidRPr="00467B62">
        <w:rPr>
          <w:sz w:val="24"/>
          <w:szCs w:val="24"/>
        </w:rPr>
        <w:t xml:space="preserve"> рт.ст. Печень у края реберной дуги. </w:t>
      </w:r>
    </w:p>
    <w:p w:rsidR="00467B62" w:rsidRPr="00467B62" w:rsidRDefault="00467B62" w:rsidP="00467B62">
      <w:pPr>
        <w:tabs>
          <w:tab w:val="center" w:pos="4677"/>
        </w:tabs>
        <w:ind w:left="360"/>
        <w:jc w:val="both"/>
        <w:rPr>
          <w:sz w:val="24"/>
          <w:szCs w:val="24"/>
        </w:rPr>
      </w:pPr>
      <w:r w:rsidRPr="00467B62">
        <w:rPr>
          <w:sz w:val="24"/>
          <w:szCs w:val="24"/>
        </w:rPr>
        <w:t xml:space="preserve">- ЭКГ: фибрилляция предсердий со сред. ЧЖС – 140 в'. Горизонтальное положение ЭОС. Признаки гипертрофии ЛЖ. Нарушения процессов реполяризации диффузного характера по типу сглаженных з.Т. </w:t>
      </w:r>
    </w:p>
    <w:p w:rsidR="00467B62" w:rsidRPr="00467B62" w:rsidRDefault="00467B62" w:rsidP="00467B62">
      <w:pPr>
        <w:tabs>
          <w:tab w:val="center" w:pos="4677"/>
        </w:tabs>
        <w:ind w:left="360"/>
        <w:jc w:val="both"/>
        <w:rPr>
          <w:sz w:val="24"/>
          <w:szCs w:val="24"/>
        </w:rPr>
      </w:pPr>
      <w:r w:rsidRPr="00467B62">
        <w:rPr>
          <w:sz w:val="24"/>
          <w:szCs w:val="24"/>
        </w:rPr>
        <w:tab/>
        <w:t>Поставлен диагноз: Хронический алкоголизм. Алкогольное поражение сердца. Впервые возникший пароксизм тахисистолической формы фибрилляции предсердий.</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Вопросы</w:t>
      </w:r>
    </w:p>
    <w:p w:rsidR="00467B62" w:rsidRPr="00467B62" w:rsidRDefault="00467B62" w:rsidP="00467B62">
      <w:pPr>
        <w:tabs>
          <w:tab w:val="center" w:pos="4677"/>
        </w:tabs>
        <w:ind w:left="360"/>
        <w:jc w:val="both"/>
        <w:rPr>
          <w:b/>
          <w:sz w:val="24"/>
          <w:szCs w:val="24"/>
        </w:rPr>
      </w:pPr>
    </w:p>
    <w:p w:rsidR="00467B62" w:rsidRPr="00467B62" w:rsidRDefault="00467B62" w:rsidP="00467B62">
      <w:pPr>
        <w:numPr>
          <w:ilvl w:val="0"/>
          <w:numId w:val="32"/>
        </w:numPr>
        <w:tabs>
          <w:tab w:val="center" w:pos="4677"/>
        </w:tabs>
        <w:jc w:val="both"/>
        <w:rPr>
          <w:sz w:val="24"/>
          <w:szCs w:val="24"/>
        </w:rPr>
      </w:pPr>
      <w:r w:rsidRPr="00467B62">
        <w:rPr>
          <w:sz w:val="24"/>
          <w:szCs w:val="24"/>
        </w:rPr>
        <w:t>Сформулируйте принципы восстановления синусового ритма при пароксизме тахисистолической формы фибрилляции предсердий длительностью менее 2-х суток.</w:t>
      </w:r>
    </w:p>
    <w:p w:rsidR="00467B62" w:rsidRPr="00467B62" w:rsidRDefault="00467B62" w:rsidP="00467B62">
      <w:pPr>
        <w:numPr>
          <w:ilvl w:val="0"/>
          <w:numId w:val="32"/>
        </w:numPr>
        <w:tabs>
          <w:tab w:val="center" w:pos="4677"/>
        </w:tabs>
        <w:jc w:val="both"/>
        <w:rPr>
          <w:sz w:val="24"/>
          <w:szCs w:val="24"/>
        </w:rPr>
      </w:pPr>
      <w:r w:rsidRPr="00467B62">
        <w:rPr>
          <w:sz w:val="24"/>
          <w:szCs w:val="24"/>
        </w:rPr>
        <w:t>Сформулируйте принципы восстановления синусового ритма при пароксизме тахисистолической формы фибрилляции предсердий длительностью более 2-х суток.</w:t>
      </w:r>
    </w:p>
    <w:p w:rsidR="00467B62" w:rsidRPr="00467B62" w:rsidRDefault="00467B62" w:rsidP="00467B62">
      <w:pPr>
        <w:numPr>
          <w:ilvl w:val="0"/>
          <w:numId w:val="32"/>
        </w:numPr>
        <w:tabs>
          <w:tab w:val="center" w:pos="4677"/>
        </w:tabs>
        <w:jc w:val="both"/>
        <w:rPr>
          <w:sz w:val="24"/>
          <w:szCs w:val="24"/>
        </w:rPr>
      </w:pPr>
      <w:r w:rsidRPr="00467B62">
        <w:rPr>
          <w:sz w:val="24"/>
          <w:szCs w:val="24"/>
        </w:rPr>
        <w:t>Есть ли необходимость в назначении антикоагулянтов после восстановления синусового ритма?</w:t>
      </w:r>
    </w:p>
    <w:p w:rsidR="00467B62" w:rsidRPr="00467B62" w:rsidRDefault="00467B62" w:rsidP="00467B62">
      <w:pPr>
        <w:numPr>
          <w:ilvl w:val="0"/>
          <w:numId w:val="32"/>
        </w:numPr>
        <w:tabs>
          <w:tab w:val="center" w:pos="4677"/>
        </w:tabs>
        <w:jc w:val="both"/>
        <w:rPr>
          <w:sz w:val="24"/>
          <w:szCs w:val="24"/>
        </w:rPr>
      </w:pPr>
      <w:r w:rsidRPr="00467B62">
        <w:rPr>
          <w:sz w:val="24"/>
          <w:szCs w:val="24"/>
        </w:rPr>
        <w:t>Нужен ли постоянный профилактический прием антиаритмических препаратов, если пароксизмы мерцательной аритмии возникают редко, не сопровождаются нарушениями гемодинамики и синусовый ритм восстанавливается самостоятельно?</w:t>
      </w:r>
    </w:p>
    <w:p w:rsidR="00467B62" w:rsidRPr="00467B62" w:rsidRDefault="00467B62" w:rsidP="00467B62">
      <w:pPr>
        <w:numPr>
          <w:ilvl w:val="0"/>
          <w:numId w:val="32"/>
        </w:numPr>
        <w:tabs>
          <w:tab w:val="center" w:pos="4677"/>
        </w:tabs>
        <w:jc w:val="both"/>
        <w:rPr>
          <w:sz w:val="24"/>
          <w:szCs w:val="24"/>
        </w:rPr>
      </w:pPr>
      <w:r w:rsidRPr="00467B62">
        <w:rPr>
          <w:sz w:val="24"/>
          <w:szCs w:val="24"/>
        </w:rPr>
        <w:t>Требуется ли постоянный профилактический прием антиаритмических средств, если пароксизмы мерцательной аритмии возникают редко, но сопровождаются нарушениями гемодинамики или протекают с очень высокой ЧСС?</w:t>
      </w:r>
    </w:p>
    <w:p w:rsidR="00467B62" w:rsidRPr="00467B62" w:rsidRDefault="00467B62" w:rsidP="00467B62">
      <w:pPr>
        <w:numPr>
          <w:ilvl w:val="0"/>
          <w:numId w:val="32"/>
        </w:numPr>
        <w:tabs>
          <w:tab w:val="center" w:pos="4677"/>
        </w:tabs>
        <w:jc w:val="both"/>
        <w:rPr>
          <w:sz w:val="24"/>
          <w:szCs w:val="24"/>
        </w:rPr>
      </w:pPr>
      <w:r w:rsidRPr="00467B62">
        <w:rPr>
          <w:sz w:val="24"/>
          <w:szCs w:val="24"/>
        </w:rPr>
        <w:t>Какова тактика предупреждения частых и/или протекающих с тяжелыми гемодинамическими нарушениями пароксизмов мерцательной аритмии?</w:t>
      </w:r>
    </w:p>
    <w:p w:rsidR="00467B62" w:rsidRPr="00467B62" w:rsidRDefault="00467B62" w:rsidP="00467B62">
      <w:pPr>
        <w:numPr>
          <w:ilvl w:val="0"/>
          <w:numId w:val="32"/>
        </w:numPr>
        <w:tabs>
          <w:tab w:val="center" w:pos="4677"/>
        </w:tabs>
        <w:jc w:val="both"/>
        <w:rPr>
          <w:sz w:val="24"/>
          <w:szCs w:val="24"/>
        </w:rPr>
      </w:pPr>
      <w:r w:rsidRPr="00467B62">
        <w:rPr>
          <w:sz w:val="24"/>
          <w:szCs w:val="24"/>
        </w:rPr>
        <w:t>Раскройте механизм действия антиаритмических средств IА и IС классов.</w:t>
      </w:r>
    </w:p>
    <w:p w:rsidR="00467B62" w:rsidRPr="00467B62" w:rsidRDefault="00467B62" w:rsidP="00467B62">
      <w:pPr>
        <w:numPr>
          <w:ilvl w:val="0"/>
          <w:numId w:val="32"/>
        </w:numPr>
        <w:tabs>
          <w:tab w:val="center" w:pos="4677"/>
        </w:tabs>
        <w:jc w:val="both"/>
        <w:rPr>
          <w:sz w:val="24"/>
          <w:szCs w:val="24"/>
        </w:rPr>
      </w:pPr>
      <w:r w:rsidRPr="00467B62">
        <w:rPr>
          <w:sz w:val="24"/>
          <w:szCs w:val="24"/>
        </w:rPr>
        <w:t>Назовите побочные эффекты антиаритмических средств IА и IС классов.</w:t>
      </w:r>
    </w:p>
    <w:p w:rsidR="00467B62" w:rsidRPr="00467B62" w:rsidRDefault="00467B62" w:rsidP="00467B62">
      <w:pPr>
        <w:numPr>
          <w:ilvl w:val="0"/>
          <w:numId w:val="32"/>
        </w:numPr>
        <w:tabs>
          <w:tab w:val="center" w:pos="4677"/>
        </w:tabs>
        <w:jc w:val="both"/>
        <w:rPr>
          <w:sz w:val="24"/>
          <w:szCs w:val="24"/>
        </w:rPr>
      </w:pPr>
      <w:r w:rsidRPr="00467B62">
        <w:rPr>
          <w:sz w:val="24"/>
          <w:szCs w:val="24"/>
        </w:rPr>
        <w:t>Раскройте механизм антиаритмического действия амиодарона.</w:t>
      </w:r>
    </w:p>
    <w:p w:rsidR="00467B62" w:rsidRPr="00467B62" w:rsidRDefault="00467B62" w:rsidP="00467B62">
      <w:pPr>
        <w:numPr>
          <w:ilvl w:val="0"/>
          <w:numId w:val="32"/>
        </w:numPr>
        <w:tabs>
          <w:tab w:val="center" w:pos="4677"/>
        </w:tabs>
        <w:jc w:val="both"/>
        <w:rPr>
          <w:sz w:val="24"/>
          <w:szCs w:val="24"/>
        </w:rPr>
      </w:pPr>
      <w:r w:rsidRPr="00467B62">
        <w:rPr>
          <w:sz w:val="24"/>
          <w:szCs w:val="24"/>
        </w:rPr>
        <w:t xml:space="preserve">Перечислите основныепобочные эффекты амиодарона. </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6</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Больная Н.,45 лет, обратилась в поликлинику с жалобами на боли в поясничной области, частое и болезненное мочеиспускание, повышение температуры тела до субфебрильных цифр, слабость. Из анамнеза: в течение многих лет страдает хроническим циститом, пиелонефритом. Объективно: состояние удовлетворительное. Кожные покровы обычного цвета, чистые. В легких дыхание везикулярное, хрипов нет, ЧД 17 в мин. Тоны сердца ясные, ритм правильный, ЧСС 68 в мин., АД 120/70 мм рт.ст. Печень у края реберной дуги. Симптом «поколачивания по поясничной области» положительный с права. Периферических отеков нет. При дополнительном обследовании: ОАМ – белок (следы), </w:t>
      </w:r>
      <w:r w:rsidRPr="00467B62">
        <w:rPr>
          <w:sz w:val="24"/>
          <w:szCs w:val="24"/>
          <w:lang w:val="en-US"/>
        </w:rPr>
        <w:t>Le</w:t>
      </w:r>
      <w:r w:rsidRPr="00467B62">
        <w:rPr>
          <w:sz w:val="24"/>
          <w:szCs w:val="24"/>
        </w:rPr>
        <w:t xml:space="preserve"> – 20 – 30 в п. зр., эпит. – 5 – 7 в п. зр. Анализ мочи по Нечипоренко: в 1 мл мочи </w:t>
      </w:r>
      <w:r w:rsidRPr="00467B62">
        <w:rPr>
          <w:sz w:val="24"/>
          <w:szCs w:val="24"/>
          <w:lang w:val="en-US"/>
        </w:rPr>
        <w:t>Le</w:t>
      </w:r>
      <w:r w:rsidRPr="00467B62">
        <w:rPr>
          <w:sz w:val="24"/>
          <w:szCs w:val="24"/>
        </w:rPr>
        <w:t xml:space="preserve"> – 9.000, эр. – 1.000. В ОАК лейкоцитоз (</w:t>
      </w:r>
      <w:r w:rsidRPr="00467B62">
        <w:rPr>
          <w:sz w:val="24"/>
          <w:szCs w:val="24"/>
          <w:lang w:val="en-US"/>
        </w:rPr>
        <w:t>Le</w:t>
      </w:r>
      <w:r w:rsidRPr="00467B62">
        <w:rPr>
          <w:sz w:val="24"/>
          <w:szCs w:val="24"/>
        </w:rPr>
        <w:t xml:space="preserve"> – 12 * 10 9г/л), ускорение СОЭ (30 мм/ч). На УЗИ почек: увеличение размеров правой почки, пониженная эхогенность паренхимы. Диагноз: Хронический цистит, стадия обострения. Хронический пиелонефрит, стадия обострения. Назначено: нитроксолин по 2 таб. 3 раза в день. </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Оцените правильность выбора антибактериального средства в данном случае.</w:t>
      </w:r>
    </w:p>
    <w:p w:rsidR="00467B62" w:rsidRPr="00467B62" w:rsidRDefault="00467B62" w:rsidP="00467B62">
      <w:pPr>
        <w:tabs>
          <w:tab w:val="center" w:pos="4677"/>
        </w:tabs>
        <w:ind w:left="360"/>
        <w:jc w:val="both"/>
        <w:rPr>
          <w:sz w:val="24"/>
          <w:szCs w:val="24"/>
        </w:rPr>
      </w:pPr>
      <w:r w:rsidRPr="00467B62">
        <w:rPr>
          <w:sz w:val="24"/>
          <w:szCs w:val="24"/>
        </w:rPr>
        <w:lastRenderedPageBreak/>
        <w:t>2. Назовите наиболее частые возбудители неосложненных инфекций МВП.</w:t>
      </w:r>
    </w:p>
    <w:p w:rsidR="00467B62" w:rsidRPr="00467B62" w:rsidRDefault="00467B62" w:rsidP="00467B62">
      <w:pPr>
        <w:tabs>
          <w:tab w:val="center" w:pos="4677"/>
        </w:tabs>
        <w:ind w:left="360"/>
        <w:jc w:val="both"/>
        <w:rPr>
          <w:sz w:val="24"/>
          <w:szCs w:val="24"/>
        </w:rPr>
      </w:pPr>
      <w:r w:rsidRPr="00467B62">
        <w:rPr>
          <w:sz w:val="24"/>
          <w:szCs w:val="24"/>
        </w:rPr>
        <w:t>3. Препараты выбора антимикробных средств при неосложненном цистите.</w:t>
      </w:r>
    </w:p>
    <w:p w:rsidR="00467B62" w:rsidRPr="00467B62" w:rsidRDefault="00467B62" w:rsidP="00467B62">
      <w:pPr>
        <w:tabs>
          <w:tab w:val="center" w:pos="4677"/>
        </w:tabs>
        <w:ind w:left="360"/>
        <w:jc w:val="both"/>
        <w:rPr>
          <w:sz w:val="24"/>
          <w:szCs w:val="24"/>
        </w:rPr>
      </w:pPr>
      <w:r w:rsidRPr="00467B62">
        <w:rPr>
          <w:sz w:val="24"/>
          <w:szCs w:val="24"/>
        </w:rPr>
        <w:t>4. Альтернативные средства при неосложненном цистите.</w:t>
      </w:r>
    </w:p>
    <w:p w:rsidR="00467B62" w:rsidRPr="00467B62" w:rsidRDefault="00467B62" w:rsidP="00467B62">
      <w:pPr>
        <w:tabs>
          <w:tab w:val="center" w:pos="4677"/>
        </w:tabs>
        <w:ind w:left="360"/>
        <w:jc w:val="both"/>
        <w:rPr>
          <w:sz w:val="24"/>
          <w:szCs w:val="24"/>
        </w:rPr>
      </w:pPr>
      <w:r w:rsidRPr="00467B62">
        <w:rPr>
          <w:sz w:val="24"/>
          <w:szCs w:val="24"/>
        </w:rPr>
        <w:t>5. Длительность антибактериальной терапии при неосложненном цистите.</w:t>
      </w:r>
    </w:p>
    <w:p w:rsidR="00467B62" w:rsidRPr="00467B62" w:rsidRDefault="00467B62" w:rsidP="00467B62">
      <w:pPr>
        <w:tabs>
          <w:tab w:val="center" w:pos="4677"/>
        </w:tabs>
        <w:ind w:left="360"/>
        <w:jc w:val="both"/>
        <w:rPr>
          <w:sz w:val="24"/>
          <w:szCs w:val="24"/>
        </w:rPr>
      </w:pPr>
      <w:r w:rsidRPr="00467B62">
        <w:rPr>
          <w:sz w:val="24"/>
          <w:szCs w:val="24"/>
        </w:rPr>
        <w:t>6. Препараты выбора при пиелонефрите легкой и средней степени тяжести.</w:t>
      </w:r>
    </w:p>
    <w:p w:rsidR="00467B62" w:rsidRPr="00467B62" w:rsidRDefault="00467B62" w:rsidP="00467B62">
      <w:pPr>
        <w:tabs>
          <w:tab w:val="center" w:pos="4677"/>
        </w:tabs>
        <w:ind w:left="360"/>
        <w:jc w:val="both"/>
        <w:rPr>
          <w:sz w:val="24"/>
          <w:szCs w:val="24"/>
        </w:rPr>
      </w:pPr>
      <w:r w:rsidRPr="00467B62">
        <w:rPr>
          <w:sz w:val="24"/>
          <w:szCs w:val="24"/>
        </w:rPr>
        <w:t>7. Альтернативные средства при пиелонефрите легкой и средней степени тяжести.</w:t>
      </w:r>
    </w:p>
    <w:p w:rsidR="00467B62" w:rsidRPr="00467B62" w:rsidRDefault="00467B62" w:rsidP="00467B62">
      <w:pPr>
        <w:tabs>
          <w:tab w:val="center" w:pos="4677"/>
        </w:tabs>
        <w:ind w:left="360"/>
        <w:jc w:val="both"/>
        <w:rPr>
          <w:sz w:val="24"/>
          <w:szCs w:val="24"/>
        </w:rPr>
      </w:pPr>
      <w:r w:rsidRPr="00467B62">
        <w:rPr>
          <w:sz w:val="24"/>
          <w:szCs w:val="24"/>
        </w:rPr>
        <w:t>8. Длительность терапии пиелонефрита.</w:t>
      </w:r>
    </w:p>
    <w:p w:rsidR="00467B62" w:rsidRPr="00467B62" w:rsidRDefault="00467B62" w:rsidP="00467B62">
      <w:pPr>
        <w:tabs>
          <w:tab w:val="center" w:pos="4677"/>
        </w:tabs>
        <w:ind w:left="360"/>
        <w:jc w:val="both"/>
        <w:rPr>
          <w:sz w:val="24"/>
          <w:szCs w:val="24"/>
        </w:rPr>
      </w:pPr>
      <w:r w:rsidRPr="00467B62">
        <w:rPr>
          <w:sz w:val="24"/>
          <w:szCs w:val="24"/>
        </w:rPr>
        <w:t>9. Почему при пиелонефрите не назначаются нитроксолин, налидиксовая и пипемидовая кислоты.</w:t>
      </w:r>
    </w:p>
    <w:p w:rsidR="00467B62" w:rsidRPr="00467B62" w:rsidRDefault="00467B62" w:rsidP="00467B62">
      <w:pPr>
        <w:tabs>
          <w:tab w:val="center" w:pos="4677"/>
        </w:tabs>
        <w:ind w:left="360"/>
        <w:jc w:val="both"/>
        <w:rPr>
          <w:sz w:val="24"/>
          <w:szCs w:val="24"/>
        </w:rPr>
      </w:pPr>
      <w:r w:rsidRPr="00467B62">
        <w:rPr>
          <w:sz w:val="24"/>
          <w:szCs w:val="24"/>
        </w:rPr>
        <w:t>10. Механизм действия фторхинолонов.</w:t>
      </w:r>
    </w:p>
    <w:p w:rsidR="00467B62" w:rsidRPr="00467B62" w:rsidRDefault="00467B62" w:rsidP="00467B62">
      <w:pPr>
        <w:tabs>
          <w:tab w:val="center" w:pos="4677"/>
        </w:tabs>
        <w:ind w:left="360"/>
        <w:jc w:val="both"/>
        <w:rPr>
          <w:sz w:val="24"/>
          <w:szCs w:val="24"/>
        </w:rPr>
      </w:pPr>
      <w:r w:rsidRPr="00467B62">
        <w:rPr>
          <w:sz w:val="24"/>
          <w:szCs w:val="24"/>
        </w:rPr>
        <w:t>11. Побочные действия фторхинолонов.</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7</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Больной М, 22 года, обратился с жалобами на изжогу, боли в эпигастрии натощак, купирующиеся приемом молока или пищи. При гастроскопии выявлена язва (0,4см) в луковице 12 – перстной кишки. </w:t>
      </w:r>
      <w:r w:rsidRPr="00467B62">
        <w:rPr>
          <w:sz w:val="24"/>
          <w:szCs w:val="24"/>
          <w:lang w:val="en-US"/>
        </w:rPr>
        <w:t>PH</w:t>
      </w:r>
      <w:r w:rsidRPr="00467B62">
        <w:rPr>
          <w:sz w:val="24"/>
          <w:szCs w:val="24"/>
        </w:rPr>
        <w:t xml:space="preserve"> – метрия желудочного сока: кислотопродукция средней интенсивности с низкими резервами. Диагноз: Язвенная болезнь двенадцатиперстной кишки, обострение. Назначено лечение: омепрозол по 20мг 2 раза в день, кларитромицин по 500мг 2 раза в день (после еды), метронидазол по 500мг 2 раза в день (после еды) в течение 5 дней.</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Какие лекарственные средства обладают антигеликобактерной активностью?</w:t>
      </w:r>
    </w:p>
    <w:p w:rsidR="00467B62" w:rsidRPr="00467B62" w:rsidRDefault="00467B62" w:rsidP="00467B62">
      <w:pPr>
        <w:tabs>
          <w:tab w:val="center" w:pos="4677"/>
        </w:tabs>
        <w:ind w:left="360"/>
        <w:jc w:val="both"/>
        <w:rPr>
          <w:sz w:val="24"/>
          <w:szCs w:val="24"/>
        </w:rPr>
      </w:pPr>
      <w:r w:rsidRPr="00467B62">
        <w:rPr>
          <w:sz w:val="24"/>
          <w:szCs w:val="24"/>
        </w:rPr>
        <w:t>2. Перечислите группы препаратов, относящиеся к антисекреторным.</w:t>
      </w:r>
    </w:p>
    <w:p w:rsidR="00467B62" w:rsidRPr="00467B62" w:rsidRDefault="00467B62" w:rsidP="00467B62">
      <w:pPr>
        <w:tabs>
          <w:tab w:val="center" w:pos="4677"/>
        </w:tabs>
        <w:ind w:left="360"/>
        <w:jc w:val="both"/>
        <w:rPr>
          <w:sz w:val="24"/>
          <w:szCs w:val="24"/>
        </w:rPr>
      </w:pPr>
      <w:r w:rsidRPr="00467B62">
        <w:rPr>
          <w:sz w:val="24"/>
          <w:szCs w:val="24"/>
        </w:rPr>
        <w:t>3. Раскройте механизм действия ингибиторов протонной помпы.</w:t>
      </w:r>
    </w:p>
    <w:p w:rsidR="00467B62" w:rsidRPr="00467B62" w:rsidRDefault="00467B62" w:rsidP="00467B62">
      <w:pPr>
        <w:tabs>
          <w:tab w:val="center" w:pos="4677"/>
        </w:tabs>
        <w:ind w:left="360"/>
        <w:jc w:val="both"/>
        <w:rPr>
          <w:sz w:val="24"/>
          <w:szCs w:val="24"/>
        </w:rPr>
      </w:pPr>
      <w:r w:rsidRPr="00467B62">
        <w:rPr>
          <w:sz w:val="24"/>
          <w:szCs w:val="24"/>
        </w:rPr>
        <w:t>4. Побочные действия ингибиторов протонной помпы.</w:t>
      </w:r>
    </w:p>
    <w:p w:rsidR="00467B62" w:rsidRPr="00467B62" w:rsidRDefault="00467B62" w:rsidP="00467B62">
      <w:pPr>
        <w:tabs>
          <w:tab w:val="center" w:pos="4677"/>
        </w:tabs>
        <w:ind w:left="360"/>
        <w:jc w:val="both"/>
        <w:rPr>
          <w:sz w:val="24"/>
          <w:szCs w:val="24"/>
        </w:rPr>
      </w:pPr>
      <w:r w:rsidRPr="00467B62">
        <w:rPr>
          <w:sz w:val="24"/>
          <w:szCs w:val="24"/>
        </w:rPr>
        <w:t xml:space="preserve">5. Классификация блокаторов </w:t>
      </w:r>
      <w:r w:rsidRPr="00467B62">
        <w:rPr>
          <w:sz w:val="24"/>
          <w:szCs w:val="24"/>
          <w:lang w:val="en-US"/>
        </w:rPr>
        <w:t>H</w:t>
      </w:r>
      <w:r w:rsidRPr="00467B62">
        <w:rPr>
          <w:sz w:val="24"/>
          <w:szCs w:val="24"/>
        </w:rPr>
        <w:t>2-рецепторов.</w:t>
      </w:r>
    </w:p>
    <w:p w:rsidR="00467B62" w:rsidRPr="00467B62" w:rsidRDefault="00467B62" w:rsidP="00467B62">
      <w:pPr>
        <w:tabs>
          <w:tab w:val="center" w:pos="4677"/>
        </w:tabs>
        <w:ind w:left="360"/>
        <w:jc w:val="both"/>
        <w:rPr>
          <w:sz w:val="24"/>
          <w:szCs w:val="24"/>
        </w:rPr>
      </w:pPr>
      <w:r w:rsidRPr="00467B62">
        <w:rPr>
          <w:sz w:val="24"/>
          <w:szCs w:val="24"/>
        </w:rPr>
        <w:t>6. Механизм действия антацидных средств.</w:t>
      </w:r>
    </w:p>
    <w:p w:rsidR="00467B62" w:rsidRPr="00467B62" w:rsidRDefault="00467B62" w:rsidP="00467B62">
      <w:pPr>
        <w:tabs>
          <w:tab w:val="center" w:pos="4677"/>
        </w:tabs>
        <w:ind w:left="360"/>
        <w:jc w:val="both"/>
        <w:rPr>
          <w:sz w:val="24"/>
          <w:szCs w:val="24"/>
        </w:rPr>
      </w:pPr>
      <w:r w:rsidRPr="00467B62">
        <w:rPr>
          <w:sz w:val="24"/>
          <w:szCs w:val="24"/>
        </w:rPr>
        <w:t>7. Значение антацидных средств в лечении язвенной болезни.</w:t>
      </w:r>
    </w:p>
    <w:p w:rsidR="00467B62" w:rsidRPr="00467B62" w:rsidRDefault="00467B62" w:rsidP="00467B62">
      <w:pPr>
        <w:tabs>
          <w:tab w:val="center" w:pos="4677"/>
        </w:tabs>
        <w:ind w:left="360"/>
        <w:jc w:val="both"/>
        <w:rPr>
          <w:sz w:val="24"/>
          <w:szCs w:val="24"/>
        </w:rPr>
      </w:pPr>
      <w:r w:rsidRPr="00467B62">
        <w:rPr>
          <w:sz w:val="24"/>
          <w:szCs w:val="24"/>
        </w:rPr>
        <w:t>8. Перечислите средства, обладающие гастроцитопротекторными свойствами.</w:t>
      </w:r>
    </w:p>
    <w:p w:rsidR="00467B62" w:rsidRPr="00467B62" w:rsidRDefault="00467B62" w:rsidP="00467B62">
      <w:pPr>
        <w:tabs>
          <w:tab w:val="center" w:pos="4677"/>
        </w:tabs>
        <w:ind w:left="360"/>
        <w:jc w:val="both"/>
        <w:rPr>
          <w:sz w:val="24"/>
          <w:szCs w:val="24"/>
        </w:rPr>
      </w:pPr>
      <w:r w:rsidRPr="00467B62">
        <w:rPr>
          <w:sz w:val="24"/>
          <w:szCs w:val="24"/>
        </w:rPr>
        <w:t>9. Схемы эрадикационной терапии, включенные в стандарты.</w:t>
      </w:r>
    </w:p>
    <w:p w:rsidR="00467B62" w:rsidRPr="00467B62" w:rsidRDefault="00467B62" w:rsidP="00467B62">
      <w:pPr>
        <w:tabs>
          <w:tab w:val="center" w:pos="4677"/>
        </w:tabs>
        <w:ind w:left="360"/>
        <w:jc w:val="both"/>
        <w:rPr>
          <w:sz w:val="24"/>
          <w:szCs w:val="24"/>
        </w:rPr>
      </w:pPr>
      <w:r w:rsidRPr="00467B62">
        <w:rPr>
          <w:sz w:val="24"/>
          <w:szCs w:val="24"/>
        </w:rPr>
        <w:t>10. Правильно ли определена длительность терапии в данном случае. Какова продолжительность эрадикационной терапии.</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8</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Больной С, 47 лет, в плановом порядке поступил в отделение кардиологии с жалобами на одышку, возникающую при подъеме до 2-го этажа, сердцебиение, ощущение перебоев работе сердца, периодически появляющиеся отеки голеней к вечеру, быструю утомляемость. Из анамнеза: болен ревматизмом с детства, по поводу чего находится на стационарном лечении. 9 лет назад диагностирована фибрилляция предсердий, тогда же был выявлен митральный стеноз. Проведено оперативное лечение порока: протезирование митрального клапана в условиях ЭКК. Амбулаторно принимает варфарин (5мг 1 р/д), эналаприл (5мг 2р/д), дигоксин (0,00025 1 р/д, бисопролол (2,5 мг 1 р/д). Объективно: состояние удовлетворительное. Кожные покровы бледно-розового цвета, чистые. В легких дыхание везикулярное, хрипов нет, ЧДД 19 в мин. Границы относительной сердечной тупости смещены влево на 1,5см. Тоны сердца умеренно приглушены, ритм неправильный, мелодия искусственного клапана, ЧСС 90 в мин., АД 130/80 мм рт.ст. Печень у края реберной дуги. Пастозность голеней. </w:t>
      </w:r>
    </w:p>
    <w:p w:rsidR="00467B62" w:rsidRPr="00467B62" w:rsidRDefault="00467B62" w:rsidP="00467B62">
      <w:pPr>
        <w:tabs>
          <w:tab w:val="center" w:pos="4677"/>
        </w:tabs>
        <w:ind w:left="360"/>
        <w:jc w:val="both"/>
        <w:rPr>
          <w:sz w:val="24"/>
          <w:szCs w:val="24"/>
        </w:rPr>
      </w:pPr>
      <w:r w:rsidRPr="00467B62">
        <w:rPr>
          <w:sz w:val="24"/>
          <w:szCs w:val="24"/>
        </w:rPr>
        <w:t>При обследовании:</w:t>
      </w:r>
    </w:p>
    <w:p w:rsidR="00467B62" w:rsidRPr="00467B62" w:rsidRDefault="00467B62" w:rsidP="00467B62">
      <w:pPr>
        <w:tabs>
          <w:tab w:val="center" w:pos="4677"/>
        </w:tabs>
        <w:ind w:left="360"/>
        <w:jc w:val="both"/>
        <w:rPr>
          <w:sz w:val="24"/>
          <w:szCs w:val="24"/>
        </w:rPr>
      </w:pPr>
      <w:r w:rsidRPr="00467B62">
        <w:rPr>
          <w:sz w:val="24"/>
          <w:szCs w:val="24"/>
        </w:rPr>
        <w:t xml:space="preserve">ЭКГ: фибрилляция предсердий со сред. ЧЖС 90 в мин. Горизонтальное положение </w:t>
      </w:r>
      <w:r w:rsidRPr="00467B62">
        <w:rPr>
          <w:sz w:val="24"/>
          <w:szCs w:val="24"/>
        </w:rPr>
        <w:lastRenderedPageBreak/>
        <w:t xml:space="preserve">ЭОС. </w:t>
      </w:r>
    </w:p>
    <w:p w:rsidR="00467B62" w:rsidRPr="00467B62" w:rsidRDefault="00467B62" w:rsidP="00467B62">
      <w:pPr>
        <w:tabs>
          <w:tab w:val="center" w:pos="4677"/>
        </w:tabs>
        <w:ind w:left="360"/>
        <w:jc w:val="both"/>
        <w:rPr>
          <w:sz w:val="24"/>
          <w:szCs w:val="24"/>
        </w:rPr>
      </w:pPr>
      <w:r w:rsidRPr="00467B62">
        <w:rPr>
          <w:sz w:val="24"/>
          <w:szCs w:val="24"/>
        </w:rPr>
        <w:t>ЭХОКС Заключение: Механический клапанный протез в митральной позиции без признаков дисфункции. Значительная дилатация левого предсердия.</w:t>
      </w:r>
    </w:p>
    <w:p w:rsidR="00467B62" w:rsidRPr="00467B62" w:rsidRDefault="00467B62" w:rsidP="00467B62">
      <w:pPr>
        <w:tabs>
          <w:tab w:val="center" w:pos="4677"/>
        </w:tabs>
        <w:ind w:left="360"/>
        <w:jc w:val="both"/>
        <w:rPr>
          <w:sz w:val="24"/>
          <w:szCs w:val="24"/>
        </w:rPr>
      </w:pPr>
      <w:r w:rsidRPr="00467B62">
        <w:rPr>
          <w:sz w:val="24"/>
          <w:szCs w:val="24"/>
        </w:rPr>
        <w:t>По данным коагулограммы: МНО – 2.0.</w:t>
      </w:r>
    </w:p>
    <w:p w:rsidR="00467B62" w:rsidRPr="00467B62" w:rsidRDefault="00467B62" w:rsidP="00467B62">
      <w:pPr>
        <w:tabs>
          <w:tab w:val="center" w:pos="4677"/>
        </w:tabs>
        <w:ind w:left="360"/>
        <w:jc w:val="both"/>
        <w:rPr>
          <w:sz w:val="24"/>
          <w:szCs w:val="24"/>
        </w:rPr>
      </w:pPr>
      <w:r w:rsidRPr="00467B62">
        <w:rPr>
          <w:sz w:val="24"/>
          <w:szCs w:val="24"/>
        </w:rPr>
        <w:t xml:space="preserve">Диагноз: ХРБС. Корригированный митральный порок (протезирование митрального клапана). Мерцательная аритмия, тахисистолическая форма. ХСН </w:t>
      </w:r>
      <w:r w:rsidRPr="00467B62">
        <w:rPr>
          <w:sz w:val="24"/>
          <w:szCs w:val="24"/>
          <w:lang w:val="en-US"/>
        </w:rPr>
        <w:t>II</w:t>
      </w:r>
      <w:r w:rsidRPr="00467B62">
        <w:rPr>
          <w:sz w:val="24"/>
          <w:szCs w:val="24"/>
        </w:rPr>
        <w:t xml:space="preserve"> А ст., </w:t>
      </w:r>
      <w:r w:rsidRPr="00467B62">
        <w:rPr>
          <w:sz w:val="24"/>
          <w:szCs w:val="24"/>
          <w:lang w:val="en-US"/>
        </w:rPr>
        <w:t>II</w:t>
      </w:r>
      <w:r w:rsidRPr="00467B62">
        <w:rPr>
          <w:sz w:val="24"/>
          <w:szCs w:val="24"/>
        </w:rPr>
        <w:t xml:space="preserve"> ФК.</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Какая цель назначения варфарина в конкретной ситуации.</w:t>
      </w:r>
    </w:p>
    <w:p w:rsidR="00467B62" w:rsidRPr="00467B62" w:rsidRDefault="00467B62" w:rsidP="00467B62">
      <w:pPr>
        <w:tabs>
          <w:tab w:val="center" w:pos="4677"/>
        </w:tabs>
        <w:ind w:left="360"/>
        <w:jc w:val="both"/>
        <w:rPr>
          <w:sz w:val="24"/>
          <w:szCs w:val="24"/>
        </w:rPr>
      </w:pPr>
      <w:r w:rsidRPr="00467B62">
        <w:rPr>
          <w:sz w:val="24"/>
          <w:szCs w:val="24"/>
        </w:rPr>
        <w:t>2. Раскройте механизм действия непрямых антикоагулянтов.</w:t>
      </w:r>
    </w:p>
    <w:p w:rsidR="00467B62" w:rsidRPr="00467B62" w:rsidRDefault="00467B62" w:rsidP="00467B62">
      <w:pPr>
        <w:tabs>
          <w:tab w:val="center" w:pos="4677"/>
        </w:tabs>
        <w:ind w:left="360"/>
        <w:jc w:val="both"/>
        <w:rPr>
          <w:sz w:val="24"/>
          <w:szCs w:val="24"/>
        </w:rPr>
      </w:pPr>
      <w:r w:rsidRPr="00467B62">
        <w:rPr>
          <w:sz w:val="24"/>
          <w:szCs w:val="24"/>
        </w:rPr>
        <w:t>3. От чего зависит доза непрямых антикоагулянтов.</w:t>
      </w:r>
    </w:p>
    <w:p w:rsidR="00467B62" w:rsidRPr="00467B62" w:rsidRDefault="00467B62" w:rsidP="00467B62">
      <w:pPr>
        <w:tabs>
          <w:tab w:val="center" w:pos="4677"/>
        </w:tabs>
        <w:ind w:left="360"/>
        <w:jc w:val="both"/>
        <w:rPr>
          <w:sz w:val="24"/>
          <w:szCs w:val="24"/>
        </w:rPr>
      </w:pPr>
      <w:r w:rsidRPr="00467B62">
        <w:rPr>
          <w:sz w:val="24"/>
          <w:szCs w:val="24"/>
        </w:rPr>
        <w:t>4. Правильно ли выбрана доза варфарина у данного больного.</w:t>
      </w:r>
    </w:p>
    <w:p w:rsidR="00467B62" w:rsidRPr="00467B62" w:rsidRDefault="00467B62" w:rsidP="00467B62">
      <w:pPr>
        <w:tabs>
          <w:tab w:val="center" w:pos="4677"/>
        </w:tabs>
        <w:ind w:left="360"/>
        <w:jc w:val="both"/>
        <w:rPr>
          <w:sz w:val="24"/>
          <w:szCs w:val="24"/>
        </w:rPr>
      </w:pPr>
      <w:r w:rsidRPr="00467B62">
        <w:rPr>
          <w:sz w:val="24"/>
          <w:szCs w:val="24"/>
        </w:rPr>
        <w:t>5. Назовите основные побочные эффекты непрямых антикоагулянтов.</w:t>
      </w:r>
    </w:p>
    <w:p w:rsidR="00467B62" w:rsidRPr="00467B62" w:rsidRDefault="00467B62" w:rsidP="00467B62">
      <w:pPr>
        <w:tabs>
          <w:tab w:val="center" w:pos="4677"/>
        </w:tabs>
        <w:ind w:left="360"/>
        <w:jc w:val="both"/>
        <w:rPr>
          <w:sz w:val="24"/>
          <w:szCs w:val="24"/>
        </w:rPr>
      </w:pPr>
      <w:r w:rsidRPr="00467B62">
        <w:rPr>
          <w:sz w:val="24"/>
          <w:szCs w:val="24"/>
        </w:rPr>
        <w:t>6. Какой препарат необходимо добавить к лечению, учитывая наличие отеков голеней у данного больного.</w:t>
      </w:r>
    </w:p>
    <w:p w:rsidR="00467B62" w:rsidRPr="00467B62" w:rsidRDefault="00467B62" w:rsidP="00467B62">
      <w:pPr>
        <w:tabs>
          <w:tab w:val="center" w:pos="4677"/>
        </w:tabs>
        <w:ind w:left="360"/>
        <w:jc w:val="both"/>
        <w:rPr>
          <w:sz w:val="24"/>
          <w:szCs w:val="24"/>
        </w:rPr>
      </w:pPr>
      <w:r w:rsidRPr="00467B62">
        <w:rPr>
          <w:sz w:val="24"/>
          <w:szCs w:val="24"/>
        </w:rPr>
        <w:t>7. Тактика назначения мочегонных средств при ХСН.</w:t>
      </w:r>
    </w:p>
    <w:p w:rsidR="00467B62" w:rsidRPr="00467B62" w:rsidRDefault="00467B62" w:rsidP="00467B62">
      <w:pPr>
        <w:tabs>
          <w:tab w:val="center" w:pos="4677"/>
        </w:tabs>
        <w:ind w:left="360"/>
        <w:jc w:val="both"/>
        <w:rPr>
          <w:sz w:val="24"/>
          <w:szCs w:val="24"/>
        </w:rPr>
      </w:pPr>
      <w:r w:rsidRPr="00467B62">
        <w:rPr>
          <w:sz w:val="24"/>
          <w:szCs w:val="24"/>
        </w:rPr>
        <w:t>8. Какие ß – блокаторы предпочтительны в данном случае, учитывая наличие ХСН у данного больного.</w:t>
      </w:r>
    </w:p>
    <w:p w:rsidR="00467B62" w:rsidRPr="00467B62" w:rsidRDefault="00467B62" w:rsidP="00467B62">
      <w:pPr>
        <w:tabs>
          <w:tab w:val="center" w:pos="4677"/>
        </w:tabs>
        <w:ind w:left="360"/>
        <w:jc w:val="both"/>
        <w:rPr>
          <w:sz w:val="24"/>
          <w:szCs w:val="24"/>
        </w:rPr>
      </w:pPr>
      <w:r w:rsidRPr="00467B62">
        <w:rPr>
          <w:sz w:val="24"/>
          <w:szCs w:val="24"/>
        </w:rPr>
        <w:t>9. Оправдана ли комбинация дигоксина с бисопрололом в данной ситуации?</w:t>
      </w:r>
    </w:p>
    <w:p w:rsidR="00467B62" w:rsidRPr="00467B62" w:rsidRDefault="00467B62" w:rsidP="00467B62">
      <w:pPr>
        <w:tabs>
          <w:tab w:val="center" w:pos="4677"/>
        </w:tabs>
        <w:ind w:left="360"/>
        <w:jc w:val="both"/>
        <w:rPr>
          <w:sz w:val="24"/>
          <w:szCs w:val="24"/>
        </w:rPr>
      </w:pPr>
      <w:r w:rsidRPr="00467B62">
        <w:rPr>
          <w:sz w:val="24"/>
          <w:szCs w:val="24"/>
        </w:rPr>
        <w:t>10. Достаточна ли доза бисопролола у данного больного?</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9</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Больной Н., 52 лет, поступил в стационар с диагнозом: Первичный инфекционный эндокардит с развитием недостаточности аортального клапана (АР </w:t>
      </w:r>
      <w:r w:rsidRPr="00467B62">
        <w:rPr>
          <w:sz w:val="24"/>
          <w:szCs w:val="24"/>
          <w:lang w:val="en-US"/>
        </w:rPr>
        <w:t>II</w:t>
      </w:r>
      <w:r w:rsidRPr="00467B62">
        <w:rPr>
          <w:sz w:val="24"/>
          <w:szCs w:val="24"/>
        </w:rPr>
        <w:t xml:space="preserve"> – </w:t>
      </w:r>
      <w:r w:rsidRPr="00467B62">
        <w:rPr>
          <w:sz w:val="24"/>
          <w:szCs w:val="24"/>
          <w:lang w:val="en-US"/>
        </w:rPr>
        <w:t>III</w:t>
      </w:r>
      <w:r w:rsidRPr="00467B62">
        <w:rPr>
          <w:sz w:val="24"/>
          <w:szCs w:val="24"/>
        </w:rPr>
        <w:t xml:space="preserve"> ст.). Подострое течение, активность </w:t>
      </w:r>
      <w:r w:rsidRPr="00467B62">
        <w:rPr>
          <w:sz w:val="24"/>
          <w:szCs w:val="24"/>
          <w:lang w:val="en-US"/>
        </w:rPr>
        <w:t>II</w:t>
      </w:r>
      <w:r w:rsidRPr="00467B62">
        <w:rPr>
          <w:sz w:val="24"/>
          <w:szCs w:val="24"/>
        </w:rPr>
        <w:t xml:space="preserve"> ст. СН </w:t>
      </w:r>
      <w:r w:rsidRPr="00467B62">
        <w:rPr>
          <w:sz w:val="24"/>
          <w:szCs w:val="24"/>
          <w:lang w:val="en-US"/>
        </w:rPr>
        <w:t>II</w:t>
      </w:r>
      <w:r w:rsidRPr="00467B62">
        <w:rPr>
          <w:sz w:val="24"/>
          <w:szCs w:val="24"/>
        </w:rPr>
        <w:t xml:space="preserve"> А ст. </w:t>
      </w:r>
      <w:r w:rsidRPr="00467B62">
        <w:rPr>
          <w:sz w:val="24"/>
          <w:szCs w:val="24"/>
          <w:lang w:val="en-US"/>
        </w:rPr>
        <w:t>III</w:t>
      </w:r>
      <w:r w:rsidRPr="00467B62">
        <w:rPr>
          <w:sz w:val="24"/>
          <w:szCs w:val="24"/>
        </w:rPr>
        <w:t xml:space="preserve"> ф. кл. Наряду с лечением сердечной недостаточности назначена антибактериальная терапия: бензилпенициллин по 1млн ЕД 6 р/д в/в, гентамицин 80 мг 3 р/д в/м.</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Оцените правильность выбора антибактериальной терапии в данном случае.</w:t>
      </w:r>
    </w:p>
    <w:p w:rsidR="00467B62" w:rsidRPr="00467B62" w:rsidRDefault="00467B62" w:rsidP="00467B62">
      <w:pPr>
        <w:tabs>
          <w:tab w:val="center" w:pos="4677"/>
        </w:tabs>
        <w:ind w:left="360"/>
        <w:jc w:val="both"/>
        <w:rPr>
          <w:sz w:val="24"/>
          <w:szCs w:val="24"/>
        </w:rPr>
      </w:pPr>
      <w:r w:rsidRPr="00467B62">
        <w:rPr>
          <w:sz w:val="24"/>
          <w:szCs w:val="24"/>
        </w:rPr>
        <w:t>2. Перечислите наиболее частых возбудителей подострого инфекционного эндокардита.</w:t>
      </w:r>
    </w:p>
    <w:p w:rsidR="00467B62" w:rsidRPr="00467B62" w:rsidRDefault="00467B62" w:rsidP="00467B62">
      <w:pPr>
        <w:tabs>
          <w:tab w:val="center" w:pos="4677"/>
        </w:tabs>
        <w:ind w:left="360"/>
        <w:jc w:val="both"/>
        <w:rPr>
          <w:sz w:val="24"/>
          <w:szCs w:val="24"/>
        </w:rPr>
      </w:pPr>
      <w:r w:rsidRPr="00467B62">
        <w:rPr>
          <w:sz w:val="24"/>
          <w:szCs w:val="24"/>
        </w:rPr>
        <w:t>3. Оцените адекватность доз выбранных антибактериальных средств.</w:t>
      </w:r>
    </w:p>
    <w:p w:rsidR="00467B62" w:rsidRPr="00467B62" w:rsidRDefault="00467B62" w:rsidP="00467B62">
      <w:pPr>
        <w:tabs>
          <w:tab w:val="center" w:pos="4677"/>
        </w:tabs>
        <w:ind w:left="360"/>
        <w:jc w:val="both"/>
        <w:rPr>
          <w:sz w:val="24"/>
          <w:szCs w:val="24"/>
        </w:rPr>
      </w:pPr>
      <w:r w:rsidRPr="00467B62">
        <w:rPr>
          <w:sz w:val="24"/>
          <w:szCs w:val="24"/>
        </w:rPr>
        <w:t>4. Какова длительность антибактериальной терапии инфекционного эндокардита?</w:t>
      </w:r>
    </w:p>
    <w:p w:rsidR="00467B62" w:rsidRPr="00467B62" w:rsidRDefault="00467B62" w:rsidP="00467B62">
      <w:pPr>
        <w:tabs>
          <w:tab w:val="center" w:pos="4677"/>
        </w:tabs>
        <w:ind w:left="360"/>
        <w:jc w:val="both"/>
        <w:rPr>
          <w:sz w:val="24"/>
          <w:szCs w:val="24"/>
        </w:rPr>
      </w:pPr>
      <w:r w:rsidRPr="00467B62">
        <w:rPr>
          <w:sz w:val="24"/>
          <w:szCs w:val="24"/>
        </w:rPr>
        <w:t>5. Предложите дальнейшую тактику ведения пациента.</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10</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Больной К.,53 лет, находится на стационарном лечении в отделении неврологии к диагнозом: ОНМК по ишемическому типу. Артериальная гипертензия </w:t>
      </w:r>
      <w:r w:rsidRPr="00467B62">
        <w:rPr>
          <w:sz w:val="24"/>
          <w:szCs w:val="24"/>
          <w:lang w:val="en-US"/>
        </w:rPr>
        <w:t>III</w:t>
      </w:r>
      <w:r w:rsidRPr="00467B62">
        <w:rPr>
          <w:sz w:val="24"/>
          <w:szCs w:val="24"/>
        </w:rPr>
        <w:t xml:space="preserve"> ст. Очень высокий риск. СН </w:t>
      </w:r>
      <w:r w:rsidRPr="00467B62">
        <w:rPr>
          <w:sz w:val="24"/>
          <w:szCs w:val="24"/>
          <w:lang w:val="en-US"/>
        </w:rPr>
        <w:t>I</w:t>
      </w:r>
      <w:r w:rsidRPr="00467B62">
        <w:rPr>
          <w:sz w:val="24"/>
          <w:szCs w:val="24"/>
        </w:rPr>
        <w:t xml:space="preserve"> ст. </w:t>
      </w:r>
      <w:r w:rsidRPr="00467B62">
        <w:rPr>
          <w:sz w:val="24"/>
          <w:szCs w:val="24"/>
          <w:lang w:val="en-US"/>
        </w:rPr>
        <w:t>II</w:t>
      </w:r>
      <w:r w:rsidRPr="00467B62">
        <w:rPr>
          <w:sz w:val="24"/>
          <w:szCs w:val="24"/>
        </w:rPr>
        <w:t xml:space="preserve"> ф. кл. Больной получает следующее лечение: амлодипин 5 мг 1 р/д, клопидогрель (плавикс) 75 мг 1 р/д, тромбо АСС 100 мг 1 р/д, кавинтон в/в, пирацетам в/в. На фоне антигипертензивной терапии цифры АД стабилизировались на уровне 130/70 мм рт.ст.</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Раскройте механизм действия клопидогреля.</w:t>
      </w:r>
    </w:p>
    <w:p w:rsidR="00467B62" w:rsidRPr="00467B62" w:rsidRDefault="00467B62" w:rsidP="00467B62">
      <w:pPr>
        <w:tabs>
          <w:tab w:val="center" w:pos="4677"/>
        </w:tabs>
        <w:ind w:left="360"/>
        <w:jc w:val="both"/>
        <w:rPr>
          <w:sz w:val="24"/>
          <w:szCs w:val="24"/>
        </w:rPr>
      </w:pPr>
      <w:r w:rsidRPr="00467B62">
        <w:rPr>
          <w:sz w:val="24"/>
          <w:szCs w:val="24"/>
        </w:rPr>
        <w:t>2. Механизм дезагрегантного действия аспирина.</w:t>
      </w:r>
    </w:p>
    <w:p w:rsidR="00467B62" w:rsidRPr="00467B62" w:rsidRDefault="00467B62" w:rsidP="00467B62">
      <w:pPr>
        <w:tabs>
          <w:tab w:val="center" w:pos="4677"/>
        </w:tabs>
        <w:ind w:left="360"/>
        <w:jc w:val="both"/>
        <w:rPr>
          <w:sz w:val="24"/>
          <w:szCs w:val="24"/>
        </w:rPr>
      </w:pPr>
      <w:r w:rsidRPr="00467B62">
        <w:rPr>
          <w:sz w:val="24"/>
          <w:szCs w:val="24"/>
        </w:rPr>
        <w:t>3. Оцените комбинацию антитромботических средств: тромбо АСС + клопидогрель.</w:t>
      </w:r>
    </w:p>
    <w:p w:rsidR="00467B62" w:rsidRPr="00467B62" w:rsidRDefault="00467B62" w:rsidP="00467B62">
      <w:pPr>
        <w:tabs>
          <w:tab w:val="center" w:pos="4677"/>
        </w:tabs>
        <w:ind w:left="360"/>
        <w:jc w:val="both"/>
        <w:rPr>
          <w:sz w:val="24"/>
          <w:szCs w:val="24"/>
        </w:rPr>
      </w:pPr>
      <w:r w:rsidRPr="00467B62">
        <w:rPr>
          <w:sz w:val="24"/>
          <w:szCs w:val="24"/>
        </w:rPr>
        <w:t>4.Какова продолжительность антитромботической терапии при данной патологии?</w:t>
      </w:r>
    </w:p>
    <w:p w:rsidR="00467B62" w:rsidRPr="00467B62" w:rsidRDefault="00467B62" w:rsidP="00467B62">
      <w:pPr>
        <w:tabs>
          <w:tab w:val="center" w:pos="4677"/>
        </w:tabs>
        <w:ind w:left="360"/>
        <w:jc w:val="both"/>
        <w:rPr>
          <w:sz w:val="24"/>
          <w:szCs w:val="24"/>
        </w:rPr>
      </w:pPr>
      <w:r w:rsidRPr="00467B62">
        <w:rPr>
          <w:sz w:val="24"/>
          <w:szCs w:val="24"/>
        </w:rPr>
        <w:t>5. Побочные действия клопидогреля и аспирина.</w:t>
      </w:r>
    </w:p>
    <w:p w:rsidR="00467B62" w:rsidRPr="00467B62" w:rsidRDefault="00467B62" w:rsidP="00467B62">
      <w:pPr>
        <w:tabs>
          <w:tab w:val="center" w:pos="4677"/>
        </w:tabs>
        <w:ind w:left="360"/>
        <w:jc w:val="both"/>
        <w:rPr>
          <w:sz w:val="24"/>
          <w:szCs w:val="24"/>
        </w:rPr>
      </w:pPr>
      <w:r w:rsidRPr="00467B62">
        <w:rPr>
          <w:sz w:val="24"/>
          <w:szCs w:val="24"/>
        </w:rPr>
        <w:t>6. Механизм действия кавинтона.</w:t>
      </w:r>
    </w:p>
    <w:p w:rsidR="00467B62" w:rsidRPr="00467B62" w:rsidRDefault="00467B62" w:rsidP="00467B62">
      <w:pPr>
        <w:tabs>
          <w:tab w:val="center" w:pos="4677"/>
        </w:tabs>
        <w:ind w:left="360"/>
        <w:jc w:val="both"/>
        <w:rPr>
          <w:sz w:val="24"/>
          <w:szCs w:val="24"/>
        </w:rPr>
      </w:pPr>
      <w:r w:rsidRPr="00467B62">
        <w:rPr>
          <w:sz w:val="24"/>
          <w:szCs w:val="24"/>
        </w:rPr>
        <w:t>7. Механизм действия ноотропов.</w:t>
      </w:r>
    </w:p>
    <w:p w:rsidR="00467B62" w:rsidRPr="00467B62" w:rsidRDefault="00467B62" w:rsidP="00467B62">
      <w:pPr>
        <w:tabs>
          <w:tab w:val="center" w:pos="4677"/>
        </w:tabs>
        <w:ind w:left="360"/>
        <w:jc w:val="both"/>
        <w:rPr>
          <w:sz w:val="24"/>
          <w:szCs w:val="24"/>
        </w:rPr>
      </w:pPr>
      <w:r w:rsidRPr="00467B62">
        <w:rPr>
          <w:sz w:val="24"/>
          <w:szCs w:val="24"/>
        </w:rPr>
        <w:t xml:space="preserve">8. Основные показания к применению препаратов, нормализующих мозговой </w:t>
      </w:r>
      <w:r w:rsidRPr="00467B62">
        <w:rPr>
          <w:sz w:val="24"/>
          <w:szCs w:val="24"/>
        </w:rPr>
        <w:lastRenderedPageBreak/>
        <w:t>кровоток.</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11</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В кардиологическое отделение бригадой скорой помощи доставлен мужчина 54 лет. Пациент предъявляет жалобы на интенсивные давящие боли за грудиной, иррадиирующие в левую лопатку, плечо. Боль длится около часа, не купируется приемом 4-х таблеток нитроглицерина, одышку в покое, усиливающуюся при минимальной физ.нагрузке, появление отечности стоп и голеней. </w:t>
      </w:r>
    </w:p>
    <w:p w:rsidR="00467B62" w:rsidRPr="00467B62" w:rsidRDefault="00467B62" w:rsidP="00467B62">
      <w:pPr>
        <w:tabs>
          <w:tab w:val="center" w:pos="4677"/>
        </w:tabs>
        <w:ind w:left="360"/>
        <w:jc w:val="both"/>
        <w:rPr>
          <w:sz w:val="24"/>
          <w:szCs w:val="24"/>
        </w:rPr>
      </w:pPr>
      <w:r w:rsidRPr="00467B62">
        <w:rPr>
          <w:sz w:val="24"/>
          <w:szCs w:val="24"/>
        </w:rPr>
        <w:t>Из анамнеза удалось выяснить, с 1999 года беспокоят сжимающие боли за грудиной, возникающие при физической нагрузке. Постоянно принимает: аспирин 125 мг н/ночь, нитросорбид 10 мг 4 р/день. Настоящее ухудшение состояния в течение последней недели, когда после конфликтной ситуации</w:t>
      </w:r>
    </w:p>
    <w:p w:rsidR="00467B62" w:rsidRPr="00467B62" w:rsidRDefault="00467B62" w:rsidP="00467B62">
      <w:pPr>
        <w:tabs>
          <w:tab w:val="center" w:pos="4677"/>
        </w:tabs>
        <w:ind w:left="360"/>
        <w:jc w:val="both"/>
        <w:rPr>
          <w:sz w:val="24"/>
          <w:szCs w:val="24"/>
        </w:rPr>
      </w:pPr>
      <w:r w:rsidRPr="00467B62">
        <w:rPr>
          <w:sz w:val="24"/>
          <w:szCs w:val="24"/>
        </w:rPr>
        <w:t xml:space="preserve">на работе участились приступы болей за грудиной, не купирующиеся 1т нитроглицерина. </w:t>
      </w:r>
    </w:p>
    <w:p w:rsidR="00467B62" w:rsidRPr="00467B62" w:rsidRDefault="00467B62" w:rsidP="00467B62">
      <w:pPr>
        <w:tabs>
          <w:tab w:val="center" w:pos="4677"/>
        </w:tabs>
        <w:ind w:left="360"/>
        <w:jc w:val="both"/>
        <w:rPr>
          <w:sz w:val="24"/>
          <w:szCs w:val="24"/>
        </w:rPr>
      </w:pPr>
      <w:r w:rsidRPr="00467B62">
        <w:rPr>
          <w:sz w:val="24"/>
          <w:szCs w:val="24"/>
        </w:rPr>
        <w:t xml:space="preserve">Объективно: состояние средней степени тяжести. Кожные покровы бледные, влажные, отмечаются периферические отеки средней трети голени.  В легких дыхание везикулярное, хрипов нет. ЧД-24 в мин. Тоны сердца приглушены, ритм правильный. АД 120/70 мм.рт.ст. </w:t>
      </w:r>
    </w:p>
    <w:p w:rsidR="00467B62" w:rsidRPr="00467B62" w:rsidRDefault="00467B62" w:rsidP="00467B62">
      <w:pPr>
        <w:tabs>
          <w:tab w:val="center" w:pos="4677"/>
        </w:tabs>
        <w:ind w:left="360"/>
        <w:jc w:val="both"/>
        <w:rPr>
          <w:sz w:val="24"/>
          <w:szCs w:val="24"/>
        </w:rPr>
      </w:pPr>
      <w:r w:rsidRPr="00467B62">
        <w:rPr>
          <w:sz w:val="24"/>
          <w:szCs w:val="24"/>
        </w:rPr>
        <w:t xml:space="preserve">Живот при пальпации чувствительный в правом подреберье.  Печень на </w:t>
      </w:r>
      <w:smartTag w:uri="urn:schemas-microsoft-com:office:smarttags" w:element="metricconverter">
        <w:smartTagPr>
          <w:attr w:name="ProductID" w:val="2 см"/>
        </w:smartTagPr>
        <w:r w:rsidRPr="00467B62">
          <w:rPr>
            <w:sz w:val="24"/>
            <w:szCs w:val="24"/>
          </w:rPr>
          <w:t>2 см</w:t>
        </w:r>
      </w:smartTag>
      <w:r w:rsidRPr="00467B62">
        <w:rPr>
          <w:sz w:val="24"/>
          <w:szCs w:val="24"/>
        </w:rPr>
        <w:t xml:space="preserve"> выступает из под края реберной дуги.</w:t>
      </w:r>
    </w:p>
    <w:p w:rsidR="00467B62" w:rsidRPr="00467B62" w:rsidRDefault="00467B62" w:rsidP="00467B62">
      <w:pPr>
        <w:tabs>
          <w:tab w:val="center" w:pos="4677"/>
        </w:tabs>
        <w:ind w:left="360"/>
        <w:jc w:val="both"/>
        <w:rPr>
          <w:sz w:val="24"/>
          <w:szCs w:val="24"/>
        </w:rPr>
      </w:pPr>
      <w:r w:rsidRPr="00467B62">
        <w:rPr>
          <w:sz w:val="24"/>
          <w:szCs w:val="24"/>
        </w:rPr>
        <w:t xml:space="preserve">ЭКГ- Ритм синусовый с ЧСС 90 уд в мин. Нормальное положение э.о.с. Нарушения процессов реполяризации в миокарде по з.Т(отр)  до </w:t>
      </w:r>
      <w:smartTag w:uri="urn:schemas-microsoft-com:office:smarttags" w:element="metricconverter">
        <w:smartTagPr>
          <w:attr w:name="ProductID" w:val="3 мм"/>
        </w:smartTagPr>
        <w:r w:rsidRPr="00467B62">
          <w:rPr>
            <w:sz w:val="24"/>
            <w:szCs w:val="24"/>
          </w:rPr>
          <w:t>3 мм</w:t>
        </w:r>
      </w:smartTag>
      <w:r w:rsidRPr="00467B62">
        <w:rPr>
          <w:sz w:val="24"/>
          <w:szCs w:val="24"/>
        </w:rPr>
        <w:t>.</w:t>
      </w:r>
    </w:p>
    <w:p w:rsidR="00467B62" w:rsidRPr="00467B62" w:rsidRDefault="00467B62" w:rsidP="00467B62">
      <w:pPr>
        <w:tabs>
          <w:tab w:val="center" w:pos="4677"/>
        </w:tabs>
        <w:ind w:left="360"/>
        <w:jc w:val="both"/>
        <w:rPr>
          <w:sz w:val="24"/>
          <w:szCs w:val="24"/>
        </w:rPr>
      </w:pPr>
      <w:r w:rsidRPr="00467B62">
        <w:rPr>
          <w:sz w:val="24"/>
          <w:szCs w:val="24"/>
        </w:rPr>
        <w:t>Тропониновый тест отрицательный</w:t>
      </w:r>
    </w:p>
    <w:p w:rsidR="00467B62" w:rsidRPr="00467B62" w:rsidRDefault="00467B62" w:rsidP="00467B62">
      <w:pPr>
        <w:tabs>
          <w:tab w:val="center" w:pos="4677"/>
        </w:tabs>
        <w:ind w:left="360"/>
        <w:jc w:val="both"/>
        <w:rPr>
          <w:sz w:val="24"/>
          <w:szCs w:val="24"/>
        </w:rPr>
      </w:pPr>
      <w:r w:rsidRPr="00467B62">
        <w:rPr>
          <w:sz w:val="24"/>
          <w:szCs w:val="24"/>
        </w:rPr>
        <w:t xml:space="preserve">Выставлен диагноз: ИБС . Прогрессирующая стенокардия. СН </w:t>
      </w:r>
      <w:r w:rsidRPr="00467B62">
        <w:rPr>
          <w:sz w:val="24"/>
          <w:szCs w:val="24"/>
          <w:lang w:val="en-US"/>
        </w:rPr>
        <w:t>IIA</w:t>
      </w:r>
      <w:r w:rsidRPr="00467B62">
        <w:rPr>
          <w:sz w:val="24"/>
          <w:szCs w:val="24"/>
        </w:rPr>
        <w:t xml:space="preserve">, </w:t>
      </w:r>
      <w:r w:rsidRPr="00467B62">
        <w:rPr>
          <w:sz w:val="24"/>
          <w:szCs w:val="24"/>
          <w:lang w:val="en-US"/>
        </w:rPr>
        <w:t>IV</w:t>
      </w:r>
      <w:r w:rsidRPr="00467B62">
        <w:rPr>
          <w:sz w:val="24"/>
          <w:szCs w:val="24"/>
        </w:rPr>
        <w:t xml:space="preserve"> ФК.</w:t>
      </w:r>
    </w:p>
    <w:p w:rsidR="00467B62" w:rsidRPr="00467B62" w:rsidRDefault="00467B62" w:rsidP="00467B62">
      <w:pPr>
        <w:tabs>
          <w:tab w:val="center" w:pos="4677"/>
        </w:tabs>
        <w:ind w:left="360"/>
        <w:jc w:val="both"/>
        <w:rPr>
          <w:sz w:val="24"/>
          <w:szCs w:val="24"/>
        </w:rPr>
      </w:pPr>
      <w:r w:rsidRPr="00467B62">
        <w:rPr>
          <w:sz w:val="24"/>
          <w:szCs w:val="24"/>
        </w:rPr>
        <w:t>Назначено лечение: нитросорбид 10 мг 4 р/день, аспирин кардио 100 мг н/ночь, метопролол 25 мг 2 р/день, периндоприл 4 мг утром, фуросемид 60 мг в/в струйно, фраксипарин 0,3 2 р/день п/к живота.</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Вопросы:</w:t>
      </w:r>
    </w:p>
    <w:p w:rsidR="00467B62" w:rsidRPr="00467B62" w:rsidRDefault="00467B62" w:rsidP="00467B62">
      <w:pPr>
        <w:numPr>
          <w:ilvl w:val="0"/>
          <w:numId w:val="24"/>
        </w:numPr>
        <w:tabs>
          <w:tab w:val="center" w:pos="4677"/>
        </w:tabs>
        <w:jc w:val="both"/>
        <w:rPr>
          <w:sz w:val="24"/>
          <w:szCs w:val="24"/>
        </w:rPr>
      </w:pPr>
      <w:r w:rsidRPr="00467B62">
        <w:rPr>
          <w:sz w:val="24"/>
          <w:szCs w:val="24"/>
        </w:rPr>
        <w:t>Правильно ли назначено лечение?</w:t>
      </w:r>
    </w:p>
    <w:p w:rsidR="00467B62" w:rsidRPr="00467B62" w:rsidRDefault="00467B62" w:rsidP="00467B62">
      <w:pPr>
        <w:numPr>
          <w:ilvl w:val="0"/>
          <w:numId w:val="24"/>
        </w:numPr>
        <w:tabs>
          <w:tab w:val="center" w:pos="4677"/>
        </w:tabs>
        <w:jc w:val="both"/>
        <w:rPr>
          <w:sz w:val="24"/>
          <w:szCs w:val="24"/>
        </w:rPr>
      </w:pPr>
      <w:r w:rsidRPr="00467B62">
        <w:rPr>
          <w:sz w:val="24"/>
          <w:szCs w:val="24"/>
        </w:rPr>
        <w:t>С какой целью назначены бета-адреноблокаторы? Раскройте механизм действия?</w:t>
      </w:r>
    </w:p>
    <w:p w:rsidR="00467B62" w:rsidRPr="00467B62" w:rsidRDefault="00467B62" w:rsidP="00467B62">
      <w:pPr>
        <w:numPr>
          <w:ilvl w:val="0"/>
          <w:numId w:val="24"/>
        </w:numPr>
        <w:tabs>
          <w:tab w:val="center" w:pos="4677"/>
        </w:tabs>
        <w:jc w:val="both"/>
        <w:rPr>
          <w:sz w:val="24"/>
          <w:szCs w:val="24"/>
        </w:rPr>
      </w:pPr>
      <w:r w:rsidRPr="00467B62">
        <w:rPr>
          <w:sz w:val="24"/>
          <w:szCs w:val="24"/>
        </w:rPr>
        <w:t>К какой группе нитратов относится нитросорбид? Какой альтернативный препарат можно было назначить в данном случае и почему?</w:t>
      </w:r>
    </w:p>
    <w:p w:rsidR="00467B62" w:rsidRPr="00467B62" w:rsidRDefault="00467B62" w:rsidP="00467B62">
      <w:pPr>
        <w:numPr>
          <w:ilvl w:val="0"/>
          <w:numId w:val="24"/>
        </w:numPr>
        <w:tabs>
          <w:tab w:val="center" w:pos="4677"/>
        </w:tabs>
        <w:jc w:val="both"/>
        <w:rPr>
          <w:sz w:val="24"/>
          <w:szCs w:val="24"/>
        </w:rPr>
      </w:pPr>
      <w:r w:rsidRPr="00467B62">
        <w:rPr>
          <w:sz w:val="24"/>
          <w:szCs w:val="24"/>
        </w:rPr>
        <w:t>Правильно ли выбрана доза аспирина? В чем заключается механизм действия?</w:t>
      </w:r>
    </w:p>
    <w:p w:rsidR="00467B62" w:rsidRPr="00467B62" w:rsidRDefault="00467B62" w:rsidP="00467B62">
      <w:pPr>
        <w:numPr>
          <w:ilvl w:val="0"/>
          <w:numId w:val="24"/>
        </w:numPr>
        <w:tabs>
          <w:tab w:val="center" w:pos="4677"/>
        </w:tabs>
        <w:jc w:val="both"/>
        <w:rPr>
          <w:sz w:val="24"/>
          <w:szCs w:val="24"/>
        </w:rPr>
      </w:pPr>
      <w:r w:rsidRPr="00467B62">
        <w:rPr>
          <w:sz w:val="24"/>
          <w:szCs w:val="24"/>
        </w:rPr>
        <w:t xml:space="preserve">Место ингибиторов АПФ в лечении ИБС? </w:t>
      </w:r>
    </w:p>
    <w:p w:rsidR="00467B62" w:rsidRPr="00467B62" w:rsidRDefault="00467B62" w:rsidP="00467B62">
      <w:pPr>
        <w:numPr>
          <w:ilvl w:val="0"/>
          <w:numId w:val="24"/>
        </w:numPr>
        <w:tabs>
          <w:tab w:val="center" w:pos="4677"/>
        </w:tabs>
        <w:jc w:val="both"/>
        <w:rPr>
          <w:sz w:val="24"/>
          <w:szCs w:val="24"/>
        </w:rPr>
      </w:pPr>
      <w:r w:rsidRPr="00467B62">
        <w:rPr>
          <w:sz w:val="24"/>
          <w:szCs w:val="24"/>
        </w:rPr>
        <w:t xml:space="preserve">Каков алгоритм диуретической терапии в зависимости от функционального класса СН? Правильно ли назначено лечение? </w:t>
      </w:r>
    </w:p>
    <w:p w:rsidR="00467B62" w:rsidRPr="00467B62" w:rsidRDefault="00467B62" w:rsidP="00467B62">
      <w:pPr>
        <w:numPr>
          <w:ilvl w:val="0"/>
          <w:numId w:val="24"/>
        </w:numPr>
        <w:tabs>
          <w:tab w:val="center" w:pos="4677"/>
        </w:tabs>
        <w:jc w:val="both"/>
        <w:rPr>
          <w:sz w:val="24"/>
          <w:szCs w:val="24"/>
        </w:rPr>
      </w:pPr>
      <w:r w:rsidRPr="00467B62">
        <w:rPr>
          <w:sz w:val="24"/>
          <w:szCs w:val="24"/>
        </w:rPr>
        <w:t>Чем определяется доза фраксипарина? Раскройте механизм действия?</w:t>
      </w:r>
    </w:p>
    <w:p w:rsidR="00467B62" w:rsidRPr="00467B62" w:rsidRDefault="00467B62" w:rsidP="00467B62">
      <w:pPr>
        <w:numPr>
          <w:ilvl w:val="0"/>
          <w:numId w:val="24"/>
        </w:numPr>
        <w:tabs>
          <w:tab w:val="center" w:pos="4677"/>
        </w:tabs>
        <w:jc w:val="both"/>
        <w:rPr>
          <w:sz w:val="24"/>
          <w:szCs w:val="24"/>
        </w:rPr>
      </w:pPr>
      <w:r w:rsidRPr="00467B62">
        <w:rPr>
          <w:sz w:val="24"/>
          <w:szCs w:val="24"/>
        </w:rPr>
        <w:t xml:space="preserve">Какова продолжительность терапии фраксипарином? </w:t>
      </w:r>
    </w:p>
    <w:p w:rsidR="00467B62" w:rsidRPr="00467B62" w:rsidRDefault="00467B62" w:rsidP="00467B62">
      <w:pPr>
        <w:numPr>
          <w:ilvl w:val="0"/>
          <w:numId w:val="24"/>
        </w:numPr>
        <w:tabs>
          <w:tab w:val="center" w:pos="4677"/>
        </w:tabs>
        <w:jc w:val="both"/>
        <w:rPr>
          <w:sz w:val="24"/>
          <w:szCs w:val="24"/>
        </w:rPr>
      </w:pPr>
      <w:r w:rsidRPr="00467B62">
        <w:rPr>
          <w:sz w:val="24"/>
          <w:szCs w:val="24"/>
        </w:rPr>
        <w:t xml:space="preserve">В чем преимущество НМГ над НФГ? </w:t>
      </w:r>
    </w:p>
    <w:p w:rsidR="00467B62" w:rsidRPr="00467B62" w:rsidRDefault="00467B62" w:rsidP="00467B62">
      <w:pPr>
        <w:tabs>
          <w:tab w:val="center" w:pos="4677"/>
        </w:tabs>
        <w:ind w:left="360"/>
        <w:jc w:val="both"/>
        <w:rPr>
          <w:sz w:val="24"/>
          <w:szCs w:val="24"/>
        </w:rPr>
      </w:pPr>
      <w:r w:rsidRPr="00467B62">
        <w:rPr>
          <w:sz w:val="24"/>
          <w:szCs w:val="24"/>
        </w:rPr>
        <w:t xml:space="preserve">10) Целесообразно ли назначение комбинации аспирина кардио с фраскипарином? </w:t>
      </w:r>
    </w:p>
    <w:p w:rsidR="00467B62" w:rsidRPr="00467B62" w:rsidRDefault="00467B62" w:rsidP="00467B62">
      <w:pPr>
        <w:tabs>
          <w:tab w:val="center" w:pos="4677"/>
        </w:tabs>
        <w:ind w:left="360"/>
        <w:jc w:val="both"/>
        <w:rPr>
          <w:sz w:val="24"/>
          <w:szCs w:val="24"/>
        </w:rPr>
      </w:pPr>
      <w:r w:rsidRPr="00467B62">
        <w:rPr>
          <w:sz w:val="24"/>
          <w:szCs w:val="24"/>
        </w:rPr>
        <w:t>11) Показаны ли статины в данном случае?</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12</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Больной Н, 20 лет, учащийся, поступил в стационар с жалобами на кашель с трудно отделяемой слизистой мокротой, повышение температуры тела до 39С, слабость, отсутствие аппетита, одышку.  Заболел остро 5 дней назад, после переохлаждения. За помощью не обращался, лечился жаропонижающими средствами. Из анамнеза жизни известно, что с детства страдает хроническим бронхитом, курильщик. Лекарственной аллергии нет.</w:t>
      </w:r>
    </w:p>
    <w:p w:rsidR="00467B62" w:rsidRPr="00467B62" w:rsidRDefault="00467B62" w:rsidP="00467B62">
      <w:pPr>
        <w:tabs>
          <w:tab w:val="center" w:pos="4677"/>
        </w:tabs>
        <w:ind w:left="360"/>
        <w:jc w:val="both"/>
        <w:rPr>
          <w:sz w:val="24"/>
          <w:szCs w:val="24"/>
        </w:rPr>
      </w:pPr>
      <w:r w:rsidRPr="00467B62">
        <w:rPr>
          <w:sz w:val="24"/>
          <w:szCs w:val="24"/>
        </w:rPr>
        <w:lastRenderedPageBreak/>
        <w:t xml:space="preserve">Объективно: состояние средней степени тяжести. Кожные покровы бледные. Дыхание в легких везикулярное, ослабленное в левой подлопаточной области, здесь же выслушиваются влажные мелкопузырчатые хрипы, рассеянные сухие хрипы ЧДД 20 в мин. Тоны сердца ясные, ритм правильный ЧСС-78 уд.в мин. АД 110 и </w:t>
      </w:r>
      <w:smartTag w:uri="urn:schemas-microsoft-com:office:smarttags" w:element="metricconverter">
        <w:smartTagPr>
          <w:attr w:name="ProductID" w:val="70 мм"/>
        </w:smartTagPr>
        <w:r w:rsidRPr="00467B62">
          <w:rPr>
            <w:sz w:val="24"/>
            <w:szCs w:val="24"/>
          </w:rPr>
          <w:t>70 мм</w:t>
        </w:r>
      </w:smartTag>
      <w:r w:rsidRPr="00467B62">
        <w:rPr>
          <w:sz w:val="24"/>
          <w:szCs w:val="24"/>
        </w:rPr>
        <w:t>.рт.ст. Живот мягкий , безболезненный при пальпации. Печень у края реберной дуги.</w:t>
      </w:r>
    </w:p>
    <w:p w:rsidR="00467B62" w:rsidRPr="00467B62" w:rsidRDefault="00467B62" w:rsidP="00467B62">
      <w:pPr>
        <w:tabs>
          <w:tab w:val="center" w:pos="4677"/>
        </w:tabs>
        <w:ind w:left="360"/>
        <w:jc w:val="both"/>
        <w:rPr>
          <w:sz w:val="24"/>
          <w:szCs w:val="24"/>
        </w:rPr>
      </w:pPr>
      <w:r w:rsidRPr="00467B62">
        <w:rPr>
          <w:sz w:val="24"/>
          <w:szCs w:val="24"/>
        </w:rPr>
        <w:t>ЭКГ- без патологии.</w:t>
      </w:r>
    </w:p>
    <w:p w:rsidR="00467B62" w:rsidRPr="00467B62" w:rsidRDefault="00467B62" w:rsidP="00467B62">
      <w:pPr>
        <w:tabs>
          <w:tab w:val="center" w:pos="4677"/>
        </w:tabs>
        <w:ind w:left="360"/>
        <w:jc w:val="both"/>
        <w:rPr>
          <w:sz w:val="24"/>
          <w:szCs w:val="24"/>
        </w:rPr>
      </w:pPr>
      <w:r w:rsidRPr="00467B62">
        <w:rPr>
          <w:sz w:val="24"/>
          <w:szCs w:val="24"/>
          <w:lang w:val="en-US"/>
        </w:rPr>
        <w:t>R</w:t>
      </w:r>
      <w:r w:rsidRPr="00467B62">
        <w:rPr>
          <w:sz w:val="24"/>
          <w:szCs w:val="24"/>
        </w:rPr>
        <w:t>- грамма органов грудной клетки в прямой проекции: отмечается инфильтрация в нижних отделах левого легкого.</w:t>
      </w:r>
    </w:p>
    <w:p w:rsidR="00467B62" w:rsidRPr="00467B62" w:rsidRDefault="00467B62" w:rsidP="00467B62">
      <w:pPr>
        <w:tabs>
          <w:tab w:val="center" w:pos="4677"/>
        </w:tabs>
        <w:ind w:left="360"/>
        <w:jc w:val="both"/>
        <w:rPr>
          <w:sz w:val="24"/>
          <w:szCs w:val="24"/>
        </w:rPr>
      </w:pPr>
      <w:r w:rsidRPr="00467B62">
        <w:rPr>
          <w:sz w:val="24"/>
          <w:szCs w:val="24"/>
        </w:rPr>
        <w:t>В общ.ан крови лейкоцитоз 12,0×10*/л, СОЭ-35 мм/ч.</w:t>
      </w:r>
    </w:p>
    <w:p w:rsidR="00467B62" w:rsidRPr="00467B62" w:rsidRDefault="00467B62" w:rsidP="00467B62">
      <w:pPr>
        <w:tabs>
          <w:tab w:val="center" w:pos="4677"/>
        </w:tabs>
        <w:ind w:left="360"/>
        <w:jc w:val="both"/>
        <w:rPr>
          <w:sz w:val="24"/>
          <w:szCs w:val="24"/>
        </w:rPr>
      </w:pPr>
      <w:r w:rsidRPr="00467B62">
        <w:rPr>
          <w:sz w:val="24"/>
          <w:szCs w:val="24"/>
        </w:rPr>
        <w:t>Выставлен диагноз: Вторичная внегоспитальная левосторонняя очаговая пневмония в нижней доле левого легкого, средней степени тяжести. Хронический катаральный обструктивный бронхит.</w:t>
      </w:r>
    </w:p>
    <w:p w:rsidR="00467B62" w:rsidRPr="00467B62" w:rsidRDefault="00467B62" w:rsidP="00467B62">
      <w:pPr>
        <w:tabs>
          <w:tab w:val="center" w:pos="4677"/>
        </w:tabs>
        <w:ind w:left="360"/>
        <w:jc w:val="both"/>
        <w:rPr>
          <w:sz w:val="24"/>
          <w:szCs w:val="24"/>
        </w:rPr>
      </w:pPr>
      <w:r w:rsidRPr="00467B62">
        <w:rPr>
          <w:sz w:val="24"/>
          <w:szCs w:val="24"/>
        </w:rPr>
        <w:t>Назначено лечение: ампициллин 1,0×4 р/день, в/м; сальбутамол 100 мкг 2вд×3 р/день; бромгексин 0, 008 по 1т ×4р/день</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Вопросы:</w:t>
      </w:r>
    </w:p>
    <w:p w:rsidR="00467B62" w:rsidRPr="00467B62" w:rsidRDefault="00467B62" w:rsidP="00467B62">
      <w:pPr>
        <w:numPr>
          <w:ilvl w:val="0"/>
          <w:numId w:val="25"/>
        </w:numPr>
        <w:tabs>
          <w:tab w:val="center" w:pos="4677"/>
        </w:tabs>
        <w:jc w:val="both"/>
        <w:rPr>
          <w:sz w:val="24"/>
          <w:szCs w:val="24"/>
        </w:rPr>
      </w:pPr>
      <w:r w:rsidRPr="00467B62">
        <w:rPr>
          <w:sz w:val="24"/>
          <w:szCs w:val="24"/>
        </w:rPr>
        <w:t xml:space="preserve">Правильно ли назначена стартовая антимикробная терапия? Какой наиболее вероятный возбудитель? </w:t>
      </w:r>
    </w:p>
    <w:p w:rsidR="00467B62" w:rsidRPr="00467B62" w:rsidRDefault="00467B62" w:rsidP="00467B62">
      <w:pPr>
        <w:numPr>
          <w:ilvl w:val="0"/>
          <w:numId w:val="25"/>
        </w:numPr>
        <w:tabs>
          <w:tab w:val="center" w:pos="4677"/>
        </w:tabs>
        <w:jc w:val="both"/>
        <w:rPr>
          <w:sz w:val="24"/>
          <w:szCs w:val="24"/>
        </w:rPr>
      </w:pPr>
      <w:r w:rsidRPr="00467B62">
        <w:rPr>
          <w:sz w:val="24"/>
          <w:szCs w:val="24"/>
        </w:rPr>
        <w:t>К какой группе антимикробных средств относится ампициллин, спектр действия, побочные эффекты?</w:t>
      </w:r>
    </w:p>
    <w:p w:rsidR="00467B62" w:rsidRPr="00467B62" w:rsidRDefault="00467B62" w:rsidP="00467B62">
      <w:pPr>
        <w:numPr>
          <w:ilvl w:val="0"/>
          <w:numId w:val="25"/>
        </w:numPr>
        <w:tabs>
          <w:tab w:val="center" w:pos="4677"/>
        </w:tabs>
        <w:jc w:val="both"/>
        <w:rPr>
          <w:sz w:val="24"/>
          <w:szCs w:val="24"/>
        </w:rPr>
      </w:pPr>
      <w:r w:rsidRPr="00467B62">
        <w:rPr>
          <w:sz w:val="24"/>
          <w:szCs w:val="24"/>
        </w:rPr>
        <w:t>Рациональные комбинации с ампициллином?</w:t>
      </w:r>
    </w:p>
    <w:p w:rsidR="00467B62" w:rsidRPr="00467B62" w:rsidRDefault="00467B62" w:rsidP="00467B62">
      <w:pPr>
        <w:numPr>
          <w:ilvl w:val="0"/>
          <w:numId w:val="25"/>
        </w:numPr>
        <w:tabs>
          <w:tab w:val="center" w:pos="4677"/>
        </w:tabs>
        <w:jc w:val="both"/>
        <w:rPr>
          <w:sz w:val="24"/>
          <w:szCs w:val="24"/>
        </w:rPr>
      </w:pPr>
      <w:r w:rsidRPr="00467B62">
        <w:rPr>
          <w:sz w:val="24"/>
          <w:szCs w:val="24"/>
        </w:rPr>
        <w:t>В случае отсутствия эффекта от ампициллина на какой антибиотик следует перейти?</w:t>
      </w:r>
    </w:p>
    <w:p w:rsidR="00467B62" w:rsidRPr="00467B62" w:rsidRDefault="00467B62" w:rsidP="00467B62">
      <w:pPr>
        <w:numPr>
          <w:ilvl w:val="0"/>
          <w:numId w:val="25"/>
        </w:numPr>
        <w:tabs>
          <w:tab w:val="center" w:pos="4677"/>
        </w:tabs>
        <w:jc w:val="both"/>
        <w:rPr>
          <w:sz w:val="24"/>
          <w:szCs w:val="24"/>
        </w:rPr>
      </w:pPr>
      <w:r w:rsidRPr="00467B62">
        <w:rPr>
          <w:sz w:val="24"/>
          <w:szCs w:val="24"/>
        </w:rPr>
        <w:t>С какой целью назначен сальбутамол, механизм действия?  Препарат из какой группы можно назначить в качестве альтернативы?</w:t>
      </w:r>
    </w:p>
    <w:p w:rsidR="00467B62" w:rsidRPr="00467B62" w:rsidRDefault="00467B62" w:rsidP="00467B62">
      <w:pPr>
        <w:numPr>
          <w:ilvl w:val="0"/>
          <w:numId w:val="25"/>
        </w:numPr>
        <w:tabs>
          <w:tab w:val="center" w:pos="4677"/>
        </w:tabs>
        <w:jc w:val="both"/>
        <w:rPr>
          <w:sz w:val="24"/>
          <w:szCs w:val="24"/>
        </w:rPr>
      </w:pPr>
      <w:r w:rsidRPr="00467B62">
        <w:rPr>
          <w:sz w:val="24"/>
          <w:szCs w:val="24"/>
        </w:rPr>
        <w:t xml:space="preserve">На какие преимущественно отделы бронхов действуют бета2-агонисты? </w:t>
      </w:r>
    </w:p>
    <w:p w:rsidR="00467B62" w:rsidRPr="00467B62" w:rsidRDefault="00467B62" w:rsidP="00467B62">
      <w:pPr>
        <w:numPr>
          <w:ilvl w:val="0"/>
          <w:numId w:val="25"/>
        </w:numPr>
        <w:tabs>
          <w:tab w:val="center" w:pos="4677"/>
        </w:tabs>
        <w:jc w:val="both"/>
        <w:rPr>
          <w:sz w:val="24"/>
          <w:szCs w:val="24"/>
        </w:rPr>
      </w:pPr>
      <w:r w:rsidRPr="00467B62">
        <w:rPr>
          <w:sz w:val="24"/>
          <w:szCs w:val="24"/>
        </w:rPr>
        <w:t>Какие вы знаете группы бронхолитиков?</w:t>
      </w:r>
    </w:p>
    <w:p w:rsidR="00467B62" w:rsidRPr="00467B62" w:rsidRDefault="00467B62" w:rsidP="00467B62">
      <w:pPr>
        <w:numPr>
          <w:ilvl w:val="0"/>
          <w:numId w:val="25"/>
        </w:numPr>
        <w:tabs>
          <w:tab w:val="center" w:pos="4677"/>
        </w:tabs>
        <w:jc w:val="both"/>
        <w:rPr>
          <w:sz w:val="24"/>
          <w:szCs w:val="24"/>
        </w:rPr>
      </w:pPr>
      <w:r w:rsidRPr="00467B62">
        <w:rPr>
          <w:sz w:val="24"/>
          <w:szCs w:val="24"/>
        </w:rPr>
        <w:t>С какой целью назначен бромгексин? Правильно ли выбрана доза? Назовите современные препараты бромгексина?</w:t>
      </w:r>
    </w:p>
    <w:p w:rsidR="00467B62" w:rsidRPr="00467B62" w:rsidRDefault="00467B62" w:rsidP="00467B62">
      <w:pPr>
        <w:numPr>
          <w:ilvl w:val="0"/>
          <w:numId w:val="25"/>
        </w:numPr>
        <w:tabs>
          <w:tab w:val="center" w:pos="4677"/>
        </w:tabs>
        <w:jc w:val="both"/>
        <w:rPr>
          <w:sz w:val="24"/>
          <w:szCs w:val="24"/>
        </w:rPr>
      </w:pPr>
      <w:r w:rsidRPr="00467B62">
        <w:rPr>
          <w:sz w:val="24"/>
          <w:szCs w:val="24"/>
        </w:rPr>
        <w:t xml:space="preserve"> Какие еще эксперанты можно назначить?</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13</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Женщина Л., 46 лет выписана из стационара с диагнозом: Эндогенная бронхиальная астма, течение средей степени тяжести, обострение. Хронический катаральный обструктивный бонхит. Вентиляционная недостаточность </w:t>
      </w:r>
      <w:r w:rsidRPr="00467B62">
        <w:rPr>
          <w:sz w:val="24"/>
          <w:szCs w:val="24"/>
          <w:lang w:val="en-US"/>
        </w:rPr>
        <w:t>III</w:t>
      </w:r>
      <w:r w:rsidRPr="00467B62">
        <w:rPr>
          <w:sz w:val="24"/>
          <w:szCs w:val="24"/>
        </w:rPr>
        <w:t xml:space="preserve"> степени по обструктивному типу. </w:t>
      </w:r>
    </w:p>
    <w:p w:rsidR="00467B62" w:rsidRPr="00467B62" w:rsidRDefault="00467B62" w:rsidP="00467B62">
      <w:pPr>
        <w:tabs>
          <w:tab w:val="center" w:pos="4677"/>
        </w:tabs>
        <w:ind w:left="360"/>
        <w:jc w:val="both"/>
        <w:rPr>
          <w:sz w:val="24"/>
          <w:szCs w:val="24"/>
        </w:rPr>
      </w:pPr>
      <w:r w:rsidRPr="00467B62">
        <w:rPr>
          <w:sz w:val="24"/>
          <w:szCs w:val="24"/>
        </w:rPr>
        <w:t>После выписки постоянно пользуется сальбутамолом 100 мкг 2 вд 3 р/д,  беклазоном ЭКО 125 мкг 2вд 2р/д. В течение последней недели приступы участились, сальбутамолом пользуется до 10 раз в сутки.</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Вопросы:</w:t>
      </w:r>
    </w:p>
    <w:p w:rsidR="00467B62" w:rsidRPr="00467B62" w:rsidRDefault="00467B62" w:rsidP="00467B62">
      <w:pPr>
        <w:numPr>
          <w:ilvl w:val="0"/>
          <w:numId w:val="26"/>
        </w:numPr>
        <w:tabs>
          <w:tab w:val="center" w:pos="4677"/>
        </w:tabs>
        <w:jc w:val="both"/>
        <w:rPr>
          <w:sz w:val="24"/>
          <w:szCs w:val="24"/>
        </w:rPr>
      </w:pPr>
      <w:r w:rsidRPr="00467B62">
        <w:rPr>
          <w:sz w:val="24"/>
          <w:szCs w:val="24"/>
        </w:rPr>
        <w:t xml:space="preserve">Соответствует ли назначенное лечение степени тяжести бронхиальной астмы? </w:t>
      </w:r>
    </w:p>
    <w:p w:rsidR="00467B62" w:rsidRPr="00467B62" w:rsidRDefault="00467B62" w:rsidP="00467B62">
      <w:pPr>
        <w:numPr>
          <w:ilvl w:val="0"/>
          <w:numId w:val="26"/>
        </w:numPr>
        <w:tabs>
          <w:tab w:val="center" w:pos="4677"/>
        </w:tabs>
        <w:jc w:val="both"/>
        <w:rPr>
          <w:sz w:val="24"/>
          <w:szCs w:val="24"/>
        </w:rPr>
      </w:pPr>
      <w:r w:rsidRPr="00467B62">
        <w:rPr>
          <w:sz w:val="24"/>
          <w:szCs w:val="24"/>
        </w:rPr>
        <w:t>Какие группы лекарственных средств рекомендованы в лечении БА?</w:t>
      </w:r>
    </w:p>
    <w:p w:rsidR="00467B62" w:rsidRPr="00467B62" w:rsidRDefault="00467B62" w:rsidP="00467B62">
      <w:pPr>
        <w:numPr>
          <w:ilvl w:val="0"/>
          <w:numId w:val="26"/>
        </w:numPr>
        <w:tabs>
          <w:tab w:val="center" w:pos="4677"/>
        </w:tabs>
        <w:jc w:val="both"/>
        <w:rPr>
          <w:sz w:val="24"/>
          <w:szCs w:val="24"/>
        </w:rPr>
      </w:pPr>
      <w:r w:rsidRPr="00467B62">
        <w:rPr>
          <w:sz w:val="24"/>
          <w:szCs w:val="24"/>
        </w:rPr>
        <w:t xml:space="preserve">Какой препарат выступает в качестве базисной терапии? Правильно ли подобрана доза? Можете предложить более эффективный препарат из этой группы? </w:t>
      </w:r>
    </w:p>
    <w:p w:rsidR="00467B62" w:rsidRPr="00467B62" w:rsidRDefault="00467B62" w:rsidP="00467B62">
      <w:pPr>
        <w:numPr>
          <w:ilvl w:val="0"/>
          <w:numId w:val="26"/>
        </w:numPr>
        <w:tabs>
          <w:tab w:val="center" w:pos="4677"/>
        </w:tabs>
        <w:jc w:val="both"/>
        <w:rPr>
          <w:sz w:val="24"/>
          <w:szCs w:val="24"/>
        </w:rPr>
      </w:pPr>
      <w:r w:rsidRPr="00467B62">
        <w:rPr>
          <w:sz w:val="24"/>
          <w:szCs w:val="24"/>
        </w:rPr>
        <w:t>Назовите побочные эффекты ингаляционных ГКС?</w:t>
      </w:r>
    </w:p>
    <w:p w:rsidR="00467B62" w:rsidRPr="00467B62" w:rsidRDefault="00467B62" w:rsidP="00467B62">
      <w:pPr>
        <w:numPr>
          <w:ilvl w:val="0"/>
          <w:numId w:val="26"/>
        </w:numPr>
        <w:tabs>
          <w:tab w:val="center" w:pos="4677"/>
        </w:tabs>
        <w:jc w:val="both"/>
        <w:rPr>
          <w:sz w:val="24"/>
          <w:szCs w:val="24"/>
        </w:rPr>
      </w:pPr>
      <w:r w:rsidRPr="00467B62">
        <w:rPr>
          <w:sz w:val="24"/>
          <w:szCs w:val="24"/>
        </w:rPr>
        <w:t>В какой ситуации показаны системные глюкокортикоиды?</w:t>
      </w:r>
    </w:p>
    <w:p w:rsidR="00467B62" w:rsidRPr="00467B62" w:rsidRDefault="00467B62" w:rsidP="00467B62">
      <w:pPr>
        <w:numPr>
          <w:ilvl w:val="0"/>
          <w:numId w:val="26"/>
        </w:numPr>
        <w:tabs>
          <w:tab w:val="center" w:pos="4677"/>
        </w:tabs>
        <w:jc w:val="both"/>
        <w:rPr>
          <w:sz w:val="24"/>
          <w:szCs w:val="24"/>
        </w:rPr>
      </w:pPr>
      <w:r w:rsidRPr="00467B62">
        <w:rPr>
          <w:sz w:val="24"/>
          <w:szCs w:val="24"/>
        </w:rPr>
        <w:t xml:space="preserve">К какой группе бронхолитиков относится сальбутамол? Раскройте фармакокинетику и фармакодинамику препарата. </w:t>
      </w:r>
    </w:p>
    <w:p w:rsidR="00467B62" w:rsidRPr="00467B62" w:rsidRDefault="00467B62" w:rsidP="00467B62">
      <w:pPr>
        <w:numPr>
          <w:ilvl w:val="0"/>
          <w:numId w:val="26"/>
        </w:numPr>
        <w:tabs>
          <w:tab w:val="center" w:pos="4677"/>
        </w:tabs>
        <w:jc w:val="both"/>
        <w:rPr>
          <w:sz w:val="24"/>
          <w:szCs w:val="24"/>
        </w:rPr>
      </w:pPr>
      <w:r w:rsidRPr="00467B62">
        <w:rPr>
          <w:sz w:val="24"/>
          <w:szCs w:val="24"/>
        </w:rPr>
        <w:t>Основные побочные эффекты этой группы.</w:t>
      </w:r>
    </w:p>
    <w:p w:rsidR="00467B62" w:rsidRPr="00467B62" w:rsidRDefault="00467B62" w:rsidP="00467B62">
      <w:pPr>
        <w:numPr>
          <w:ilvl w:val="0"/>
          <w:numId w:val="26"/>
        </w:numPr>
        <w:tabs>
          <w:tab w:val="center" w:pos="4677"/>
        </w:tabs>
        <w:jc w:val="both"/>
        <w:rPr>
          <w:sz w:val="24"/>
          <w:szCs w:val="24"/>
        </w:rPr>
      </w:pPr>
      <w:r w:rsidRPr="00467B62">
        <w:rPr>
          <w:sz w:val="24"/>
          <w:szCs w:val="24"/>
        </w:rPr>
        <w:t xml:space="preserve">Какой препарат вместо сальбутамола необходимо назначить, согласно </w:t>
      </w:r>
      <w:r w:rsidRPr="00467B62">
        <w:rPr>
          <w:sz w:val="24"/>
          <w:szCs w:val="24"/>
        </w:rPr>
        <w:lastRenderedPageBreak/>
        <w:t>современным рекомендациям по лечению БА?</w:t>
      </w:r>
    </w:p>
    <w:p w:rsidR="00467B62" w:rsidRPr="00467B62" w:rsidRDefault="00467B62" w:rsidP="00467B62">
      <w:pPr>
        <w:numPr>
          <w:ilvl w:val="0"/>
          <w:numId w:val="26"/>
        </w:numPr>
        <w:tabs>
          <w:tab w:val="center" w:pos="4677"/>
        </w:tabs>
        <w:jc w:val="both"/>
        <w:rPr>
          <w:sz w:val="24"/>
          <w:szCs w:val="24"/>
        </w:rPr>
      </w:pPr>
      <w:r w:rsidRPr="00467B62">
        <w:rPr>
          <w:sz w:val="24"/>
          <w:szCs w:val="24"/>
        </w:rPr>
        <w:t>Назовите препарат для купирования и профилактики приступов удушья? Какова продолжительность бронхолитического эффекта?</w:t>
      </w:r>
    </w:p>
    <w:p w:rsidR="00467B62" w:rsidRPr="00467B62" w:rsidRDefault="00467B62" w:rsidP="00467B62">
      <w:pPr>
        <w:tabs>
          <w:tab w:val="center" w:pos="4677"/>
        </w:tabs>
        <w:ind w:left="360"/>
        <w:jc w:val="both"/>
        <w:rPr>
          <w:sz w:val="24"/>
          <w:szCs w:val="24"/>
        </w:rPr>
      </w:pPr>
      <w:r w:rsidRPr="00467B62">
        <w:rPr>
          <w:sz w:val="24"/>
          <w:szCs w:val="24"/>
        </w:rPr>
        <w:t>10)Приведите пример фиксированного комбинированного лекарственного средства для лечения БА? В чем заключается преимущество такой терапии?</w:t>
      </w:r>
    </w:p>
    <w:p w:rsidR="00467B62" w:rsidRPr="00467B62" w:rsidRDefault="00467B62" w:rsidP="00467B62">
      <w:pPr>
        <w:tabs>
          <w:tab w:val="center" w:pos="4677"/>
        </w:tabs>
        <w:ind w:left="360"/>
        <w:jc w:val="both"/>
        <w:rPr>
          <w:sz w:val="24"/>
          <w:szCs w:val="24"/>
        </w:rPr>
      </w:pPr>
      <w:r w:rsidRPr="00467B62">
        <w:rPr>
          <w:sz w:val="24"/>
          <w:szCs w:val="24"/>
        </w:rPr>
        <w:t>11) Какую группу лекарственных средств можно назначить к лечению?</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14</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Мужчина, 33 лет поступил в отделение с жалобами на кашель с гнойной  мокротой, повышение температуры тела до 39 С, выраженную слабость потливость. </w:t>
      </w:r>
    </w:p>
    <w:p w:rsidR="00467B62" w:rsidRPr="00467B62" w:rsidRDefault="00467B62" w:rsidP="00467B62">
      <w:pPr>
        <w:tabs>
          <w:tab w:val="center" w:pos="4677"/>
        </w:tabs>
        <w:ind w:left="360"/>
        <w:jc w:val="both"/>
        <w:rPr>
          <w:sz w:val="24"/>
          <w:szCs w:val="24"/>
        </w:rPr>
      </w:pPr>
      <w:r w:rsidRPr="00467B62">
        <w:rPr>
          <w:sz w:val="24"/>
          <w:szCs w:val="24"/>
        </w:rPr>
        <w:t xml:space="preserve">Из анамнеза заболевания известно, что в течение недели беспокоит кашель со слизистой мокротой субфебрильная температура тела  ломота в теле. Ничем не лечился. Вчера кашель усилился, появилась гнойная мокрота, температура 39 С. Госпитализирован. </w:t>
      </w:r>
    </w:p>
    <w:p w:rsidR="00467B62" w:rsidRPr="00467B62" w:rsidRDefault="00467B62" w:rsidP="00467B62">
      <w:pPr>
        <w:tabs>
          <w:tab w:val="center" w:pos="4677"/>
        </w:tabs>
        <w:ind w:left="360"/>
        <w:jc w:val="both"/>
        <w:rPr>
          <w:sz w:val="24"/>
          <w:szCs w:val="24"/>
        </w:rPr>
      </w:pPr>
      <w:r w:rsidRPr="00467B62">
        <w:rPr>
          <w:sz w:val="24"/>
          <w:szCs w:val="24"/>
        </w:rPr>
        <w:t>Из перенесенных заболеваний отмечает простудные, сахарный диабет 2 тип (принимает манинил 5  3р/день). Вредные привычки отрицает.</w:t>
      </w:r>
    </w:p>
    <w:p w:rsidR="00467B62" w:rsidRPr="00467B62" w:rsidRDefault="00467B62" w:rsidP="00467B62">
      <w:pPr>
        <w:tabs>
          <w:tab w:val="center" w:pos="4677"/>
        </w:tabs>
        <w:ind w:left="360"/>
        <w:jc w:val="both"/>
        <w:rPr>
          <w:sz w:val="24"/>
          <w:szCs w:val="24"/>
        </w:rPr>
      </w:pPr>
      <w:r w:rsidRPr="00467B62">
        <w:rPr>
          <w:sz w:val="24"/>
          <w:szCs w:val="24"/>
        </w:rPr>
        <w:t xml:space="preserve">Объективно: кожные покровы бледные, влажные. Грудная клетка конической формы, симметричная, обе половины активно участвуют в акте дыхания. Перкуторно звук легочный, аускультативно дыхание езикулярное, ослабленное в правой аксилярной области, здесь же выслушиваются влажные мелкопузырчатые хрипы. ЧД 20 в мин. Тона сердца ясные, ритм правильный с ЧСС 88 в мин. АД 120 и </w:t>
      </w:r>
      <w:smartTag w:uri="urn:schemas-microsoft-com:office:smarttags" w:element="metricconverter">
        <w:smartTagPr>
          <w:attr w:name="ProductID" w:val="80 мм"/>
        </w:smartTagPr>
        <w:r w:rsidRPr="00467B62">
          <w:rPr>
            <w:sz w:val="24"/>
            <w:szCs w:val="24"/>
          </w:rPr>
          <w:t>80 мм</w:t>
        </w:r>
      </w:smartTag>
      <w:r w:rsidRPr="00467B62">
        <w:rPr>
          <w:sz w:val="24"/>
          <w:szCs w:val="24"/>
        </w:rPr>
        <w:t>.рт.ст. Живот при пальпации мягкий, безболезненный.</w:t>
      </w:r>
    </w:p>
    <w:p w:rsidR="00467B62" w:rsidRPr="00467B62" w:rsidRDefault="00467B62" w:rsidP="00467B62">
      <w:pPr>
        <w:tabs>
          <w:tab w:val="center" w:pos="4677"/>
        </w:tabs>
        <w:ind w:left="360"/>
        <w:jc w:val="both"/>
        <w:rPr>
          <w:sz w:val="24"/>
          <w:szCs w:val="24"/>
        </w:rPr>
      </w:pPr>
      <w:r w:rsidRPr="00467B62">
        <w:rPr>
          <w:sz w:val="24"/>
          <w:szCs w:val="24"/>
        </w:rPr>
        <w:t>ЭКГ-патологии не выявлено.</w:t>
      </w:r>
    </w:p>
    <w:p w:rsidR="00467B62" w:rsidRPr="00467B62" w:rsidRDefault="00467B62" w:rsidP="00467B62">
      <w:pPr>
        <w:tabs>
          <w:tab w:val="center" w:pos="4677"/>
        </w:tabs>
        <w:ind w:left="360"/>
        <w:jc w:val="both"/>
        <w:rPr>
          <w:sz w:val="24"/>
          <w:szCs w:val="24"/>
        </w:rPr>
      </w:pPr>
      <w:r w:rsidRPr="00467B62">
        <w:rPr>
          <w:sz w:val="24"/>
          <w:szCs w:val="24"/>
          <w:lang w:val="en-US"/>
        </w:rPr>
        <w:t>R</w:t>
      </w:r>
      <w:r w:rsidRPr="00467B62">
        <w:rPr>
          <w:sz w:val="24"/>
          <w:szCs w:val="24"/>
        </w:rPr>
        <w:t>- грамма органов грудной клетки в прямой и правой боковой проекции:</w:t>
      </w:r>
    </w:p>
    <w:p w:rsidR="00467B62" w:rsidRPr="00467B62" w:rsidRDefault="00467B62" w:rsidP="00467B62">
      <w:pPr>
        <w:tabs>
          <w:tab w:val="center" w:pos="4677"/>
        </w:tabs>
        <w:ind w:left="360"/>
        <w:jc w:val="both"/>
        <w:rPr>
          <w:sz w:val="24"/>
          <w:szCs w:val="24"/>
        </w:rPr>
      </w:pPr>
      <w:r w:rsidRPr="00467B62">
        <w:rPr>
          <w:sz w:val="24"/>
          <w:szCs w:val="24"/>
        </w:rPr>
        <w:t>отмечается инфильтрации в проекции средней доли правого легкого.</w:t>
      </w:r>
    </w:p>
    <w:p w:rsidR="00467B62" w:rsidRPr="00467B62" w:rsidRDefault="00467B62" w:rsidP="00467B62">
      <w:pPr>
        <w:tabs>
          <w:tab w:val="center" w:pos="4677"/>
        </w:tabs>
        <w:ind w:left="360"/>
        <w:jc w:val="both"/>
        <w:rPr>
          <w:sz w:val="24"/>
          <w:szCs w:val="24"/>
        </w:rPr>
      </w:pPr>
      <w:r w:rsidRPr="00467B62">
        <w:rPr>
          <w:sz w:val="24"/>
          <w:szCs w:val="24"/>
        </w:rPr>
        <w:t>В общ.ан. крови: лейкотитоз, ускоренное СОЭ.</w:t>
      </w:r>
    </w:p>
    <w:p w:rsidR="00467B62" w:rsidRPr="00467B62" w:rsidRDefault="00467B62" w:rsidP="00467B62">
      <w:pPr>
        <w:tabs>
          <w:tab w:val="center" w:pos="4677"/>
        </w:tabs>
        <w:ind w:left="360"/>
        <w:jc w:val="both"/>
        <w:rPr>
          <w:sz w:val="24"/>
          <w:szCs w:val="24"/>
        </w:rPr>
      </w:pPr>
      <w:r w:rsidRPr="00467B62">
        <w:rPr>
          <w:sz w:val="24"/>
          <w:szCs w:val="24"/>
        </w:rPr>
        <w:t>Выставлен диагноз: Вторичная внегоспитальная правосторонняя среднедолевая пневмония, средней степени тяжести.  Сахарный диабет 2 тип, средней степени тяжести.</w:t>
      </w:r>
    </w:p>
    <w:p w:rsidR="00467B62" w:rsidRPr="00467B62" w:rsidRDefault="00467B62" w:rsidP="00467B62">
      <w:pPr>
        <w:tabs>
          <w:tab w:val="center" w:pos="4677"/>
        </w:tabs>
        <w:ind w:left="360"/>
        <w:jc w:val="both"/>
        <w:rPr>
          <w:sz w:val="24"/>
          <w:szCs w:val="24"/>
        </w:rPr>
      </w:pPr>
      <w:r w:rsidRPr="00467B62">
        <w:rPr>
          <w:sz w:val="24"/>
          <w:szCs w:val="24"/>
        </w:rPr>
        <w:t>Назначено лечение: цефтриаксон по 2,0 в/в  капельно на 200 мл 0,9% натрия хлорида 1р/день, гентамицин 80 мг 2р/д, в/м; ацц по 200 мг 3р/д; манинил 5 3р/д.</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Вопросы: </w:t>
      </w:r>
    </w:p>
    <w:p w:rsidR="00467B62" w:rsidRPr="00467B62" w:rsidRDefault="00467B62" w:rsidP="00467B62">
      <w:pPr>
        <w:numPr>
          <w:ilvl w:val="0"/>
          <w:numId w:val="27"/>
        </w:numPr>
        <w:tabs>
          <w:tab w:val="center" w:pos="4677"/>
        </w:tabs>
        <w:jc w:val="both"/>
        <w:rPr>
          <w:sz w:val="24"/>
          <w:szCs w:val="24"/>
        </w:rPr>
      </w:pPr>
      <w:r w:rsidRPr="00467B62">
        <w:rPr>
          <w:sz w:val="24"/>
          <w:szCs w:val="24"/>
        </w:rPr>
        <w:t>Каков наиболее вероятный возбудитель пневмонии в данном случае?</w:t>
      </w:r>
    </w:p>
    <w:p w:rsidR="00467B62" w:rsidRPr="00467B62" w:rsidRDefault="00467B62" w:rsidP="00467B62">
      <w:pPr>
        <w:numPr>
          <w:ilvl w:val="0"/>
          <w:numId w:val="27"/>
        </w:numPr>
        <w:tabs>
          <w:tab w:val="center" w:pos="4677"/>
        </w:tabs>
        <w:jc w:val="both"/>
        <w:rPr>
          <w:sz w:val="24"/>
          <w:szCs w:val="24"/>
        </w:rPr>
      </w:pPr>
      <w:r w:rsidRPr="00467B62">
        <w:rPr>
          <w:sz w:val="24"/>
          <w:szCs w:val="24"/>
        </w:rPr>
        <w:t>Правильно ли назначена антибактериальная терапия?</w:t>
      </w:r>
    </w:p>
    <w:p w:rsidR="00467B62" w:rsidRPr="00467B62" w:rsidRDefault="00467B62" w:rsidP="00467B62">
      <w:pPr>
        <w:numPr>
          <w:ilvl w:val="0"/>
          <w:numId w:val="27"/>
        </w:numPr>
        <w:tabs>
          <w:tab w:val="center" w:pos="4677"/>
        </w:tabs>
        <w:jc w:val="both"/>
        <w:rPr>
          <w:sz w:val="24"/>
          <w:szCs w:val="24"/>
        </w:rPr>
      </w:pPr>
      <w:r w:rsidRPr="00467B62">
        <w:rPr>
          <w:sz w:val="24"/>
          <w:szCs w:val="24"/>
        </w:rPr>
        <w:t xml:space="preserve">К какому классу антимикробных средств относится цефтриаксон, спектр действия, дозы, побочные эффекты? </w:t>
      </w:r>
    </w:p>
    <w:p w:rsidR="00467B62" w:rsidRPr="00467B62" w:rsidRDefault="00467B62" w:rsidP="00467B62">
      <w:pPr>
        <w:numPr>
          <w:ilvl w:val="0"/>
          <w:numId w:val="27"/>
        </w:numPr>
        <w:tabs>
          <w:tab w:val="center" w:pos="4677"/>
        </w:tabs>
        <w:jc w:val="both"/>
        <w:rPr>
          <w:sz w:val="24"/>
          <w:szCs w:val="24"/>
        </w:rPr>
      </w:pPr>
      <w:r w:rsidRPr="00467B62">
        <w:rPr>
          <w:sz w:val="24"/>
          <w:szCs w:val="24"/>
        </w:rPr>
        <w:t>К какому классу антибиотиков относится препарат гентамицин? Фармакокинетика, фармакодинамика, побочные эффекты?</w:t>
      </w:r>
    </w:p>
    <w:p w:rsidR="00467B62" w:rsidRPr="00467B62" w:rsidRDefault="00467B62" w:rsidP="00467B62">
      <w:pPr>
        <w:numPr>
          <w:ilvl w:val="0"/>
          <w:numId w:val="27"/>
        </w:numPr>
        <w:tabs>
          <w:tab w:val="center" w:pos="4677"/>
        </w:tabs>
        <w:jc w:val="both"/>
        <w:rPr>
          <w:sz w:val="24"/>
          <w:szCs w:val="24"/>
        </w:rPr>
      </w:pPr>
      <w:r w:rsidRPr="00467B62">
        <w:rPr>
          <w:sz w:val="24"/>
          <w:szCs w:val="24"/>
        </w:rPr>
        <w:t>Какую цель преследовал врач выбирая такую комбинацию антимикробных средств?</w:t>
      </w:r>
    </w:p>
    <w:p w:rsidR="00467B62" w:rsidRPr="00467B62" w:rsidRDefault="00467B62" w:rsidP="00467B62">
      <w:pPr>
        <w:numPr>
          <w:ilvl w:val="0"/>
          <w:numId w:val="27"/>
        </w:numPr>
        <w:tabs>
          <w:tab w:val="center" w:pos="4677"/>
        </w:tabs>
        <w:jc w:val="both"/>
        <w:rPr>
          <w:sz w:val="24"/>
          <w:szCs w:val="24"/>
        </w:rPr>
      </w:pPr>
      <w:r w:rsidRPr="00467B62">
        <w:rPr>
          <w:sz w:val="24"/>
          <w:szCs w:val="24"/>
        </w:rPr>
        <w:t>При неэффективности лечения предположите свою комбинацию, агрументируйте?</w:t>
      </w:r>
    </w:p>
    <w:p w:rsidR="00467B62" w:rsidRPr="00467B62" w:rsidRDefault="00467B62" w:rsidP="00467B62">
      <w:pPr>
        <w:numPr>
          <w:ilvl w:val="0"/>
          <w:numId w:val="27"/>
        </w:numPr>
        <w:tabs>
          <w:tab w:val="center" w:pos="4677"/>
        </w:tabs>
        <w:jc w:val="both"/>
        <w:rPr>
          <w:sz w:val="24"/>
          <w:szCs w:val="24"/>
        </w:rPr>
      </w:pPr>
      <w:r w:rsidRPr="00467B62">
        <w:rPr>
          <w:sz w:val="24"/>
          <w:szCs w:val="24"/>
        </w:rPr>
        <w:t xml:space="preserve"> С какой целью назначен препарат ацц? Механизм действия, противопоказания.</w:t>
      </w:r>
    </w:p>
    <w:p w:rsidR="00467B62" w:rsidRPr="00467B62" w:rsidRDefault="00467B62" w:rsidP="00467B62">
      <w:pPr>
        <w:numPr>
          <w:ilvl w:val="0"/>
          <w:numId w:val="27"/>
        </w:numPr>
        <w:tabs>
          <w:tab w:val="center" w:pos="4677"/>
        </w:tabs>
        <w:jc w:val="both"/>
        <w:rPr>
          <w:sz w:val="24"/>
          <w:szCs w:val="24"/>
        </w:rPr>
      </w:pPr>
      <w:r w:rsidRPr="00467B62">
        <w:rPr>
          <w:sz w:val="24"/>
          <w:szCs w:val="24"/>
        </w:rPr>
        <w:t>К какому классу сахароснижающих средств относится манинил? Фармакокинетика, фармакодинамика.</w:t>
      </w:r>
    </w:p>
    <w:p w:rsidR="00467B62" w:rsidRPr="00467B62" w:rsidRDefault="00467B62" w:rsidP="00467B62">
      <w:pPr>
        <w:numPr>
          <w:ilvl w:val="0"/>
          <w:numId w:val="27"/>
        </w:numPr>
        <w:tabs>
          <w:tab w:val="center" w:pos="4677"/>
        </w:tabs>
        <w:jc w:val="both"/>
        <w:rPr>
          <w:sz w:val="24"/>
          <w:szCs w:val="24"/>
        </w:rPr>
      </w:pPr>
      <w:r w:rsidRPr="00467B62">
        <w:rPr>
          <w:sz w:val="24"/>
          <w:szCs w:val="24"/>
        </w:rPr>
        <w:t>Какие классы сахароснижающих средств Вы знаете?</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15</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35 – летняя женщина жалуется на припухлость и боли при движении в лучезапястных и мелких суставах кистей рук, утреннюю скованность в этих суставах, периодическое </w:t>
      </w:r>
      <w:r w:rsidRPr="00467B62">
        <w:rPr>
          <w:sz w:val="24"/>
          <w:szCs w:val="24"/>
        </w:rPr>
        <w:lastRenderedPageBreak/>
        <w:t>повышение температуры тела до 37,2 С. Больна в течение 6 мес., за помощью не обращалась. Периодически принимала диклофенак с кратковременным положительным эффектом.</w:t>
      </w:r>
    </w:p>
    <w:p w:rsidR="00467B62" w:rsidRPr="00467B62" w:rsidRDefault="00467B62" w:rsidP="00467B62">
      <w:pPr>
        <w:tabs>
          <w:tab w:val="center" w:pos="4677"/>
        </w:tabs>
        <w:ind w:left="360"/>
        <w:jc w:val="both"/>
        <w:rPr>
          <w:sz w:val="24"/>
          <w:szCs w:val="24"/>
        </w:rPr>
      </w:pPr>
      <w:r w:rsidRPr="00467B62">
        <w:rPr>
          <w:sz w:val="24"/>
          <w:szCs w:val="24"/>
        </w:rPr>
        <w:t>Из перенесенных заболеваний отмечает: простудные, язвенная болезнь желудка.</w:t>
      </w:r>
    </w:p>
    <w:p w:rsidR="00467B62" w:rsidRPr="00467B62" w:rsidRDefault="00467B62" w:rsidP="00467B62">
      <w:pPr>
        <w:tabs>
          <w:tab w:val="center" w:pos="4677"/>
        </w:tabs>
        <w:ind w:left="360"/>
        <w:jc w:val="both"/>
        <w:rPr>
          <w:sz w:val="24"/>
          <w:szCs w:val="24"/>
        </w:rPr>
      </w:pPr>
      <w:r w:rsidRPr="00467B62">
        <w:rPr>
          <w:sz w:val="24"/>
          <w:szCs w:val="24"/>
        </w:rPr>
        <w:t xml:space="preserve">Объективно: состояние средней степени тяжести. Со стороны внутренних органов патологии не найдено. При осмотре лучезапястные и мелкие суставы рук несколько деформированы, отмечается припухлость, сгибание и разгибание в перечисленных суставах ограничены и болезненны. </w:t>
      </w:r>
    </w:p>
    <w:p w:rsidR="00467B62" w:rsidRPr="00467B62" w:rsidRDefault="00467B62" w:rsidP="00467B62">
      <w:pPr>
        <w:tabs>
          <w:tab w:val="center" w:pos="4677"/>
        </w:tabs>
        <w:ind w:left="360"/>
        <w:jc w:val="both"/>
        <w:rPr>
          <w:sz w:val="24"/>
          <w:szCs w:val="24"/>
        </w:rPr>
      </w:pPr>
      <w:r w:rsidRPr="00467B62">
        <w:rPr>
          <w:sz w:val="24"/>
          <w:szCs w:val="24"/>
        </w:rPr>
        <w:t>В анализе крови:СОЭ – 55 мм/ч.</w:t>
      </w:r>
    </w:p>
    <w:p w:rsidR="00467B62" w:rsidRPr="00467B62" w:rsidRDefault="00467B62" w:rsidP="00467B62">
      <w:pPr>
        <w:tabs>
          <w:tab w:val="center" w:pos="4677"/>
        </w:tabs>
        <w:ind w:left="360"/>
        <w:jc w:val="both"/>
        <w:rPr>
          <w:sz w:val="24"/>
          <w:szCs w:val="24"/>
        </w:rPr>
      </w:pPr>
      <w:r w:rsidRPr="00467B62">
        <w:rPr>
          <w:sz w:val="24"/>
          <w:szCs w:val="24"/>
        </w:rPr>
        <w:t>Проведено дообследование и выставлен диагноз: Ревматоидный артрит, суставная форма.  Назначено: мелоксикам 15 мг 1р/д; делагил 250 мг 1 р/д.</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Вопросы:</w:t>
      </w:r>
    </w:p>
    <w:p w:rsidR="00467B62" w:rsidRPr="00467B62" w:rsidRDefault="00467B62" w:rsidP="00467B62">
      <w:pPr>
        <w:numPr>
          <w:ilvl w:val="0"/>
          <w:numId w:val="28"/>
        </w:numPr>
        <w:tabs>
          <w:tab w:val="center" w:pos="4677"/>
        </w:tabs>
        <w:jc w:val="both"/>
        <w:rPr>
          <w:sz w:val="24"/>
          <w:szCs w:val="24"/>
        </w:rPr>
      </w:pPr>
      <w:r w:rsidRPr="00467B62">
        <w:rPr>
          <w:sz w:val="24"/>
          <w:szCs w:val="24"/>
        </w:rPr>
        <w:t>Какие группы лекарственных средств используются в терапии РА?</w:t>
      </w:r>
    </w:p>
    <w:p w:rsidR="00467B62" w:rsidRPr="00467B62" w:rsidRDefault="00467B62" w:rsidP="00467B62">
      <w:pPr>
        <w:numPr>
          <w:ilvl w:val="0"/>
          <w:numId w:val="28"/>
        </w:numPr>
        <w:tabs>
          <w:tab w:val="center" w:pos="4677"/>
        </w:tabs>
        <w:jc w:val="both"/>
        <w:rPr>
          <w:sz w:val="24"/>
          <w:szCs w:val="24"/>
        </w:rPr>
      </w:pPr>
      <w:r w:rsidRPr="00467B62">
        <w:rPr>
          <w:sz w:val="24"/>
          <w:szCs w:val="24"/>
        </w:rPr>
        <w:t>К какой группе препаратов относится мелоксикам? Раскройте механизм действия. В чем преимущество препаратов этой группы перед другими НПВС?</w:t>
      </w:r>
    </w:p>
    <w:p w:rsidR="00467B62" w:rsidRPr="00467B62" w:rsidRDefault="00467B62" w:rsidP="00467B62">
      <w:pPr>
        <w:numPr>
          <w:ilvl w:val="0"/>
          <w:numId w:val="28"/>
        </w:numPr>
        <w:tabs>
          <w:tab w:val="center" w:pos="4677"/>
        </w:tabs>
        <w:jc w:val="both"/>
        <w:rPr>
          <w:sz w:val="24"/>
          <w:szCs w:val="24"/>
        </w:rPr>
      </w:pPr>
      <w:r w:rsidRPr="00467B62">
        <w:rPr>
          <w:sz w:val="24"/>
          <w:szCs w:val="24"/>
        </w:rPr>
        <w:t>Побочные эффекты НПВС?</w:t>
      </w:r>
    </w:p>
    <w:p w:rsidR="00467B62" w:rsidRPr="00467B62" w:rsidRDefault="00467B62" w:rsidP="00467B62">
      <w:pPr>
        <w:numPr>
          <w:ilvl w:val="0"/>
          <w:numId w:val="28"/>
        </w:numPr>
        <w:tabs>
          <w:tab w:val="center" w:pos="4677"/>
        </w:tabs>
        <w:jc w:val="both"/>
        <w:rPr>
          <w:sz w:val="24"/>
          <w:szCs w:val="24"/>
        </w:rPr>
      </w:pPr>
      <w:r w:rsidRPr="00467B62">
        <w:rPr>
          <w:sz w:val="24"/>
          <w:szCs w:val="24"/>
        </w:rPr>
        <w:t>Какие препараты необходимо назначить больному на фоне лечения НПВС при повышенном риске кровотечения?</w:t>
      </w:r>
    </w:p>
    <w:p w:rsidR="00467B62" w:rsidRPr="00467B62" w:rsidRDefault="00467B62" w:rsidP="00467B62">
      <w:pPr>
        <w:numPr>
          <w:ilvl w:val="0"/>
          <w:numId w:val="28"/>
        </w:numPr>
        <w:tabs>
          <w:tab w:val="center" w:pos="4677"/>
        </w:tabs>
        <w:jc w:val="both"/>
        <w:rPr>
          <w:sz w:val="24"/>
          <w:szCs w:val="24"/>
        </w:rPr>
      </w:pPr>
      <w:r w:rsidRPr="00467B62">
        <w:rPr>
          <w:sz w:val="24"/>
          <w:szCs w:val="24"/>
        </w:rPr>
        <w:t>Какие препараты входят в базисную терапию РА?</w:t>
      </w:r>
    </w:p>
    <w:p w:rsidR="00467B62" w:rsidRPr="00467B62" w:rsidRDefault="00467B62" w:rsidP="00467B62">
      <w:pPr>
        <w:numPr>
          <w:ilvl w:val="0"/>
          <w:numId w:val="28"/>
        </w:numPr>
        <w:tabs>
          <w:tab w:val="center" w:pos="4677"/>
        </w:tabs>
        <w:jc w:val="both"/>
        <w:rPr>
          <w:sz w:val="24"/>
          <w:szCs w:val="24"/>
        </w:rPr>
      </w:pPr>
      <w:r w:rsidRPr="00467B62">
        <w:rPr>
          <w:sz w:val="24"/>
          <w:szCs w:val="24"/>
        </w:rPr>
        <w:t>Фармакокинетика, фармакодинамика делагила. Побочные эффекты. Симптомы передозировки.</w:t>
      </w:r>
    </w:p>
    <w:p w:rsidR="00467B62" w:rsidRPr="00467B62" w:rsidRDefault="00467B62" w:rsidP="00467B62">
      <w:pPr>
        <w:numPr>
          <w:ilvl w:val="0"/>
          <w:numId w:val="28"/>
        </w:numPr>
        <w:tabs>
          <w:tab w:val="center" w:pos="4677"/>
        </w:tabs>
        <w:jc w:val="both"/>
        <w:rPr>
          <w:sz w:val="24"/>
          <w:szCs w:val="24"/>
        </w:rPr>
      </w:pPr>
      <w:r w:rsidRPr="00467B62">
        <w:rPr>
          <w:sz w:val="24"/>
          <w:szCs w:val="24"/>
        </w:rPr>
        <w:t>В каких случаях показано назначение других базисных средств?</w:t>
      </w:r>
    </w:p>
    <w:p w:rsidR="00467B62" w:rsidRPr="00467B62" w:rsidRDefault="00467B62" w:rsidP="00467B62">
      <w:pPr>
        <w:numPr>
          <w:ilvl w:val="0"/>
          <w:numId w:val="28"/>
        </w:numPr>
        <w:tabs>
          <w:tab w:val="center" w:pos="4677"/>
        </w:tabs>
        <w:jc w:val="both"/>
        <w:rPr>
          <w:sz w:val="24"/>
          <w:szCs w:val="24"/>
        </w:rPr>
      </w:pPr>
      <w:r w:rsidRPr="00467B62">
        <w:rPr>
          <w:sz w:val="24"/>
          <w:szCs w:val="24"/>
        </w:rPr>
        <w:t>Назовите показания к назначению системных ГКС?. Препараты, дозы, побочные эффекты.</w:t>
      </w:r>
    </w:p>
    <w:p w:rsidR="00467B62" w:rsidRPr="00467B62" w:rsidRDefault="00467B62" w:rsidP="00467B62">
      <w:pPr>
        <w:numPr>
          <w:ilvl w:val="0"/>
          <w:numId w:val="28"/>
        </w:numPr>
        <w:tabs>
          <w:tab w:val="center" w:pos="4677"/>
        </w:tabs>
        <w:jc w:val="both"/>
        <w:rPr>
          <w:sz w:val="24"/>
          <w:szCs w:val="24"/>
        </w:rPr>
      </w:pPr>
      <w:r w:rsidRPr="00467B62">
        <w:rPr>
          <w:sz w:val="24"/>
          <w:szCs w:val="24"/>
        </w:rPr>
        <w:t>В какой ситуации показано внутрисуставное введение ГКС, дозы, интервал введения?</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Cs/>
          <w:sz w:val="24"/>
          <w:szCs w:val="24"/>
        </w:rPr>
      </w:pPr>
    </w:p>
    <w:p w:rsidR="00DB6EE9" w:rsidRPr="00DB6EE9" w:rsidRDefault="00DB6EE9" w:rsidP="00DB6EE9">
      <w:pPr>
        <w:widowControl/>
        <w:spacing w:after="55" w:line="232" w:lineRule="auto"/>
        <w:ind w:left="257" w:right="-5"/>
        <w:jc w:val="both"/>
        <w:rPr>
          <w:sz w:val="24"/>
          <w:szCs w:val="24"/>
        </w:rPr>
      </w:pPr>
      <w:r w:rsidRPr="00DB6EE9">
        <w:rPr>
          <w:b/>
          <w:sz w:val="24"/>
          <w:szCs w:val="24"/>
        </w:rPr>
        <w:t xml:space="preserve">Основными формами учебной работы являются: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лекции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клинические практические (лабораторные)занятия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анализ конкретных ситуаций (клинический разбор)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самостоятельная работа обучающихся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написание рефератов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написание протокола по изучению эффективности и безопасности лекарственных препаратов</w:t>
      </w:r>
    </w:p>
    <w:p w:rsidR="00DB6EE9" w:rsidRPr="00DB6EE9" w:rsidRDefault="00DB6EE9" w:rsidP="00DB6EE9">
      <w:pPr>
        <w:widowControl/>
        <w:numPr>
          <w:ilvl w:val="1"/>
          <w:numId w:val="108"/>
        </w:numPr>
        <w:spacing w:line="228" w:lineRule="auto"/>
        <w:ind w:hanging="281"/>
        <w:jc w:val="both"/>
        <w:rPr>
          <w:sz w:val="24"/>
          <w:szCs w:val="24"/>
        </w:rPr>
      </w:pPr>
      <w:r w:rsidRPr="00DB6EE9">
        <w:rPr>
          <w:sz w:val="24"/>
          <w:szCs w:val="24"/>
        </w:rPr>
        <w:t xml:space="preserve">контроль и оценка знаний </w:t>
      </w:r>
    </w:p>
    <w:p w:rsidR="00DB6EE9" w:rsidRPr="00DB6EE9" w:rsidRDefault="00DB6EE9" w:rsidP="00DB6EE9">
      <w:pPr>
        <w:widowControl/>
        <w:ind w:left="828"/>
        <w:jc w:val="both"/>
        <w:rPr>
          <w:sz w:val="24"/>
          <w:szCs w:val="24"/>
        </w:rPr>
      </w:pPr>
      <w:r w:rsidRPr="00DB6EE9">
        <w:rPr>
          <w:sz w:val="24"/>
          <w:szCs w:val="24"/>
        </w:rPr>
        <w:t xml:space="preserve"> </w:t>
      </w:r>
    </w:p>
    <w:p w:rsidR="00DB6EE9" w:rsidRPr="00DB6EE9" w:rsidRDefault="00DB6EE9" w:rsidP="00DB6EE9">
      <w:pPr>
        <w:widowControl/>
        <w:ind w:left="257" w:firstLine="566"/>
        <w:jc w:val="both"/>
        <w:rPr>
          <w:sz w:val="24"/>
          <w:szCs w:val="24"/>
        </w:rPr>
      </w:pPr>
      <w:r w:rsidRPr="00DB6EE9">
        <w:rPr>
          <w:b/>
          <w:sz w:val="24"/>
          <w:szCs w:val="24"/>
        </w:rPr>
        <w:t>1) Учебная лекция</w:t>
      </w:r>
      <w:r w:rsidRPr="00DB6EE9">
        <w:rPr>
          <w:sz w:val="24"/>
          <w:szCs w:val="24"/>
        </w:rPr>
        <w:t xml:space="preserve">  одна из форм систематических учебных занятий. На лекции выносятся наиболее сложные теоретические разделы курса. </w:t>
      </w:r>
    </w:p>
    <w:p w:rsidR="00DB6EE9" w:rsidRPr="00DB6EE9" w:rsidRDefault="00DB6EE9" w:rsidP="00DB6EE9">
      <w:pPr>
        <w:widowControl/>
        <w:ind w:left="257" w:firstLine="566"/>
        <w:jc w:val="both"/>
        <w:rPr>
          <w:sz w:val="24"/>
          <w:szCs w:val="24"/>
        </w:rPr>
      </w:pPr>
      <w:r w:rsidRPr="00DB6EE9">
        <w:rPr>
          <w:sz w:val="24"/>
          <w:szCs w:val="24"/>
        </w:rPr>
        <w:t xml:space="preserve">Различают следующие виды учебных лекций  вводные, тематические, обзорные, заключительные, комплексные, проблемные и клинические.  </w:t>
      </w:r>
    </w:p>
    <w:p w:rsidR="00DB6EE9" w:rsidRPr="00DB6EE9" w:rsidRDefault="00DB6EE9" w:rsidP="00DB6EE9">
      <w:pPr>
        <w:widowControl/>
        <w:ind w:left="257" w:firstLine="566"/>
        <w:jc w:val="both"/>
        <w:rPr>
          <w:sz w:val="24"/>
          <w:szCs w:val="24"/>
        </w:rPr>
      </w:pPr>
      <w:r w:rsidRPr="00DB6EE9">
        <w:rPr>
          <w:sz w:val="24"/>
          <w:szCs w:val="24"/>
        </w:rPr>
        <w:t xml:space="preserve">Курс лекций может быть систематическим, специальным, посвящен избранным главам.  </w:t>
      </w:r>
    </w:p>
    <w:p w:rsidR="00DB6EE9" w:rsidRPr="00DB6EE9" w:rsidRDefault="00DB6EE9" w:rsidP="00DB6EE9">
      <w:pPr>
        <w:widowControl/>
        <w:ind w:left="257" w:firstLine="566"/>
        <w:jc w:val="both"/>
        <w:rPr>
          <w:sz w:val="24"/>
          <w:szCs w:val="24"/>
        </w:rPr>
      </w:pPr>
      <w:r w:rsidRPr="00DB6EE9">
        <w:rPr>
          <w:sz w:val="24"/>
          <w:szCs w:val="24"/>
        </w:rPr>
        <w:t xml:space="preserve">Объем лекций в часах определяется учебным планом и программой обучения. К каждой лекции необходимо составление методической разработки. Методическая разработка должна содержать название лекции, цели и задачи ее, для какого контингента слушателей она предназначена, объем учебного времени, план лекции, </w:t>
      </w:r>
      <w:r w:rsidRPr="00DB6EE9">
        <w:rPr>
          <w:sz w:val="24"/>
          <w:szCs w:val="24"/>
        </w:rPr>
        <w:lastRenderedPageBreak/>
        <w:t xml:space="preserve">характер иллюстрированного материала, перечень основной литературы. Продолжительность лекции  2 академических часа. </w:t>
      </w:r>
    </w:p>
    <w:p w:rsidR="00DB6EE9" w:rsidRPr="00DB6EE9" w:rsidRDefault="00DB6EE9" w:rsidP="00DB6EE9">
      <w:pPr>
        <w:widowControl/>
        <w:ind w:left="257" w:firstLine="708"/>
        <w:jc w:val="both"/>
        <w:rPr>
          <w:sz w:val="24"/>
          <w:szCs w:val="24"/>
        </w:rPr>
      </w:pPr>
      <w:r w:rsidRPr="00DB6EE9">
        <w:rPr>
          <w:sz w:val="24"/>
          <w:szCs w:val="24"/>
        </w:rPr>
        <w:t xml:space="preserve">Лекции являются важнейшей формой учебного процесса и представляют собой широкое изложение проблемных вопросов по определенному разделу учебной дисциплины согласно уровню современной науки. </w:t>
      </w:r>
    </w:p>
    <w:p w:rsidR="00DB6EE9" w:rsidRPr="00DB6EE9" w:rsidRDefault="00DB6EE9" w:rsidP="00DB6EE9">
      <w:pPr>
        <w:widowControl/>
        <w:ind w:left="257" w:firstLine="708"/>
        <w:jc w:val="both"/>
        <w:rPr>
          <w:sz w:val="24"/>
          <w:szCs w:val="24"/>
        </w:rPr>
      </w:pPr>
      <w:r w:rsidRPr="00DB6EE9">
        <w:rPr>
          <w:sz w:val="24"/>
          <w:szCs w:val="24"/>
        </w:rPr>
        <w:t xml:space="preserve">Главной направленностью лекционного курса должно быть формирование у студентов клинического мышления при выборе оптимальных схем фармакологической терапии.  </w:t>
      </w:r>
    </w:p>
    <w:p w:rsidR="00DB6EE9" w:rsidRPr="00DB6EE9" w:rsidRDefault="00DB6EE9" w:rsidP="00DB6EE9">
      <w:pPr>
        <w:widowControl/>
        <w:ind w:left="257" w:firstLine="708"/>
        <w:jc w:val="both"/>
        <w:rPr>
          <w:sz w:val="24"/>
          <w:szCs w:val="24"/>
        </w:rPr>
      </w:pPr>
      <w:r w:rsidRPr="00DB6EE9">
        <w:rPr>
          <w:sz w:val="24"/>
          <w:szCs w:val="24"/>
        </w:rPr>
        <w:t xml:space="preserve">В лекционном курсе целесообразно затрагивать в основном теоретические вопросы клинической фармакологии с использованием данных о современных достижениях науки.  </w:t>
      </w:r>
    </w:p>
    <w:p w:rsidR="00DB6EE9" w:rsidRPr="00DB6EE9" w:rsidRDefault="00DB6EE9" w:rsidP="00DB6EE9">
      <w:pPr>
        <w:widowControl/>
        <w:ind w:left="257" w:firstLine="708"/>
        <w:jc w:val="both"/>
        <w:rPr>
          <w:sz w:val="24"/>
          <w:szCs w:val="24"/>
        </w:rPr>
      </w:pPr>
      <w:r w:rsidRPr="00DB6EE9">
        <w:rPr>
          <w:sz w:val="24"/>
          <w:szCs w:val="24"/>
        </w:rPr>
        <w:t>Лекции необходимо сопровождать демонстрацией таблиц, слайдов, показом учебных кино и видеоматериалов.</w:t>
      </w:r>
      <w:r w:rsidRPr="00DB6EE9">
        <w:rPr>
          <w:b/>
          <w:sz w:val="24"/>
          <w:szCs w:val="24"/>
        </w:rPr>
        <w:t xml:space="preserve"> </w:t>
      </w:r>
    </w:p>
    <w:p w:rsidR="00DB6EE9" w:rsidRPr="00DB6EE9" w:rsidRDefault="00DB6EE9" w:rsidP="00DB6EE9">
      <w:pPr>
        <w:widowControl/>
        <w:numPr>
          <w:ilvl w:val="0"/>
          <w:numId w:val="109"/>
        </w:numPr>
        <w:spacing w:after="60" w:line="228" w:lineRule="auto"/>
        <w:ind w:firstLine="566"/>
        <w:jc w:val="both"/>
        <w:rPr>
          <w:sz w:val="24"/>
          <w:szCs w:val="24"/>
        </w:rPr>
      </w:pPr>
      <w:r w:rsidRPr="00DB6EE9">
        <w:rPr>
          <w:b/>
          <w:sz w:val="24"/>
          <w:szCs w:val="24"/>
        </w:rPr>
        <w:t>Клиническое практическое занятие (лабораторное занятие)</w:t>
      </w:r>
      <w:r w:rsidRPr="00DB6EE9">
        <w:rPr>
          <w:sz w:val="24"/>
          <w:szCs w:val="24"/>
        </w:rPr>
        <w:t xml:space="preserve">  одна из форм систематических учебных занятий, на которых обучающиеся приобретают необходимые практические умения и навыки по тому или иному разделу специальности. Одним из важнейших парктических навыков, приобретаемых на занятиях фармакологии является формирование клинического мышления в плане выбора схемы медикаментозной терапии.</w:t>
      </w:r>
    </w:p>
    <w:p w:rsidR="00DB6EE9" w:rsidRPr="00DB6EE9" w:rsidRDefault="00DB6EE9" w:rsidP="00DB6EE9">
      <w:pPr>
        <w:widowControl/>
        <w:spacing w:after="60" w:line="228" w:lineRule="auto"/>
        <w:ind w:left="255" w:firstLine="596"/>
        <w:jc w:val="both"/>
        <w:rPr>
          <w:sz w:val="24"/>
          <w:szCs w:val="24"/>
        </w:rPr>
      </w:pPr>
      <w:r w:rsidRPr="00DB6EE9">
        <w:rPr>
          <w:sz w:val="24"/>
          <w:szCs w:val="24"/>
        </w:rPr>
        <w:t>На занятиях обязательным является устный опрос, целью которого является обобщить и систематизировать знания студентов, разобрать непонятные вопросы. Также устный опрос необходим для формирования грамотной речи будующих врачей для максимальной приверженности пациента к проводимой терапии.  Для общего контроля усвоения материала проводится компьютерное тестирование. На занятиях по клинической фармакологии проводятся деловые игры.</w:t>
      </w:r>
    </w:p>
    <w:p w:rsidR="00DB6EE9" w:rsidRPr="00DB6EE9" w:rsidRDefault="00DB6EE9" w:rsidP="00DB6EE9">
      <w:pPr>
        <w:widowControl/>
        <w:spacing w:after="60" w:line="228" w:lineRule="auto"/>
        <w:ind w:left="257" w:firstLine="594"/>
        <w:jc w:val="both"/>
        <w:rPr>
          <w:b/>
          <w:sz w:val="24"/>
          <w:szCs w:val="24"/>
        </w:rPr>
      </w:pPr>
      <w:r w:rsidRPr="00DB6EE9">
        <w:rPr>
          <w:sz w:val="24"/>
          <w:szCs w:val="24"/>
        </w:rPr>
        <w:t>Деловые игры по клинической фармакологии являются инновационным методом работы со студентами, цель которого состоит в стимулировании самостоятельной и творческой активности студентов. В процессе игры возможно доступно и досконально разобрать все возможные нюансы проблемы, определить уровень подготовки студента.</w:t>
      </w:r>
    </w:p>
    <w:p w:rsidR="00DB6EE9" w:rsidRPr="00DB6EE9" w:rsidRDefault="00DB6EE9" w:rsidP="00DB6EE9">
      <w:pPr>
        <w:widowControl/>
        <w:spacing w:after="60" w:line="228" w:lineRule="auto"/>
        <w:ind w:left="257"/>
        <w:jc w:val="both"/>
        <w:rPr>
          <w:sz w:val="24"/>
          <w:szCs w:val="24"/>
        </w:rPr>
      </w:pPr>
      <w:r w:rsidRPr="00DB6EE9">
        <w:rPr>
          <w:sz w:val="24"/>
          <w:szCs w:val="24"/>
        </w:rPr>
        <w:t>Деловые игры носят обучающе-контролирующий характер и проводятся трижды во время цикла занятий по клинической фармакологии по окончанию изучения соответствующего раздела.</w:t>
      </w:r>
    </w:p>
    <w:p w:rsidR="00DB6EE9" w:rsidRPr="00DB6EE9" w:rsidRDefault="00DB6EE9" w:rsidP="00DB6EE9">
      <w:pPr>
        <w:widowControl/>
        <w:spacing w:after="60" w:line="228" w:lineRule="auto"/>
        <w:ind w:left="257" w:firstLine="594"/>
        <w:jc w:val="both"/>
        <w:rPr>
          <w:sz w:val="24"/>
          <w:szCs w:val="24"/>
        </w:rPr>
      </w:pPr>
      <w:r w:rsidRPr="00DB6EE9">
        <w:rPr>
          <w:sz w:val="24"/>
          <w:szCs w:val="24"/>
        </w:rPr>
        <w:t>Перед началом игры зачитывается игровое задание. Далее преподаватель предлагает студентам принять участие в игре по желанию, если таковых не находится, участники выбираются преподавателем. Рецензенты участников назначаются только преподавателем из числа наиболее успевающих студентов. По окончанию игры подводятся итоги. При выставлении оценки каждому из участников учитывается правильность выполнения действий по заданию, своевременность реакции, уровень знаний, касающихся основных вопросов клинической фармакологии и фармакотерапии.</w:t>
      </w:r>
    </w:p>
    <w:p w:rsidR="00DB6EE9" w:rsidRPr="00DB6EE9" w:rsidRDefault="00DB6EE9" w:rsidP="00DB6EE9">
      <w:pPr>
        <w:widowControl/>
        <w:spacing w:after="60" w:line="228" w:lineRule="auto"/>
        <w:ind w:left="257"/>
        <w:jc w:val="both"/>
        <w:rPr>
          <w:b/>
          <w:sz w:val="24"/>
          <w:szCs w:val="24"/>
          <w:u w:val="single"/>
        </w:rPr>
      </w:pPr>
      <w:r w:rsidRPr="00DB6EE9">
        <w:rPr>
          <w:b/>
          <w:sz w:val="24"/>
          <w:szCs w:val="24"/>
          <w:u w:val="single"/>
        </w:rPr>
        <w:t>Задания для деловых игр</w:t>
      </w:r>
    </w:p>
    <w:p w:rsidR="00DB6EE9" w:rsidRPr="00DB6EE9" w:rsidRDefault="00DB6EE9" w:rsidP="00DB6EE9">
      <w:pPr>
        <w:widowControl/>
        <w:spacing w:after="60" w:line="228" w:lineRule="auto"/>
        <w:ind w:left="257"/>
        <w:jc w:val="both"/>
        <w:rPr>
          <w:b/>
          <w:sz w:val="24"/>
          <w:szCs w:val="24"/>
        </w:rPr>
      </w:pPr>
      <w:r w:rsidRPr="00DB6EE9">
        <w:rPr>
          <w:b/>
          <w:sz w:val="24"/>
          <w:szCs w:val="24"/>
        </w:rPr>
        <w:t>1. Принципы медикаментозной терапии пациента с сочетанной сердечнососудистой патологией (артериальная гипертензия + ИБС + ХСН).</w:t>
      </w:r>
    </w:p>
    <w:p w:rsidR="00DB6EE9" w:rsidRPr="00DB6EE9" w:rsidRDefault="00DB6EE9" w:rsidP="00DB6EE9">
      <w:pPr>
        <w:widowControl/>
        <w:spacing w:after="60" w:line="228" w:lineRule="auto"/>
        <w:ind w:left="257"/>
        <w:jc w:val="both"/>
        <w:rPr>
          <w:sz w:val="24"/>
          <w:szCs w:val="24"/>
        </w:rPr>
      </w:pPr>
      <w:r w:rsidRPr="00DB6EE9">
        <w:rPr>
          <w:sz w:val="24"/>
          <w:szCs w:val="24"/>
        </w:rPr>
        <w:t>Первый студент играет роль пациента с сочетанной сердечнососудистой патологией (артериальная гипертензия + ИБС + ХСН), второй студент – роль врача-терапевта, третий студент – роль врача-клинического фармаколога, 2-3 студента исполняют роль рецензентов.</w:t>
      </w:r>
    </w:p>
    <w:p w:rsidR="00DB6EE9" w:rsidRPr="00DB6EE9" w:rsidRDefault="00DB6EE9" w:rsidP="00DB6EE9">
      <w:pPr>
        <w:widowControl/>
        <w:spacing w:after="60" w:line="228" w:lineRule="auto"/>
        <w:ind w:left="257"/>
        <w:jc w:val="both"/>
        <w:rPr>
          <w:b/>
          <w:i/>
          <w:sz w:val="24"/>
          <w:szCs w:val="24"/>
        </w:rPr>
      </w:pPr>
      <w:r w:rsidRPr="00DB6EE9">
        <w:rPr>
          <w:b/>
          <w:i/>
          <w:sz w:val="24"/>
          <w:szCs w:val="24"/>
        </w:rPr>
        <w:t>Задачи студентов:</w:t>
      </w:r>
    </w:p>
    <w:p w:rsidR="00DB6EE9" w:rsidRPr="00DB6EE9" w:rsidRDefault="00DB6EE9" w:rsidP="00DB6EE9">
      <w:pPr>
        <w:widowControl/>
        <w:spacing w:after="60" w:line="228" w:lineRule="auto"/>
        <w:ind w:left="257"/>
        <w:jc w:val="both"/>
        <w:rPr>
          <w:sz w:val="24"/>
          <w:szCs w:val="24"/>
        </w:rPr>
      </w:pPr>
      <w:r w:rsidRPr="00DB6EE9">
        <w:rPr>
          <w:i/>
          <w:sz w:val="24"/>
          <w:szCs w:val="24"/>
        </w:rPr>
        <w:t>- первого</w:t>
      </w:r>
      <w:r w:rsidRPr="00DB6EE9">
        <w:rPr>
          <w:sz w:val="24"/>
          <w:szCs w:val="24"/>
        </w:rPr>
        <w:t xml:space="preserve"> – раскрыть симптоматику гипотетической сердечнососудистой патологии, определить ее особенности, данные лабораторно-инструментального обследования, способные повлиять на выбор тактики ведения пациента; осветить лекарственный анамнез;</w:t>
      </w:r>
    </w:p>
    <w:p w:rsidR="00DB6EE9" w:rsidRPr="00DB6EE9" w:rsidRDefault="00DB6EE9" w:rsidP="00DB6EE9">
      <w:pPr>
        <w:widowControl/>
        <w:spacing w:after="60" w:line="228" w:lineRule="auto"/>
        <w:ind w:left="257"/>
        <w:jc w:val="both"/>
        <w:rPr>
          <w:sz w:val="24"/>
          <w:szCs w:val="24"/>
        </w:rPr>
      </w:pPr>
      <w:r w:rsidRPr="00DB6EE9">
        <w:rPr>
          <w:i/>
          <w:sz w:val="24"/>
          <w:szCs w:val="24"/>
        </w:rPr>
        <w:lastRenderedPageBreak/>
        <w:t>- второго</w:t>
      </w:r>
      <w:r w:rsidRPr="00DB6EE9">
        <w:rPr>
          <w:sz w:val="24"/>
          <w:szCs w:val="24"/>
        </w:rPr>
        <w:t xml:space="preserve"> – сформулировать диагноз, определиться с тактикой ведения пациента, назначить наиболее эффективную и безопасную медикаментозную терапию гипотетической сердечнососудистой патологии с учетом ее особенностей, указанных первым студентом, дать краткую клинико-фармакологическую характеристику назначенных лекарственных средств, обосновать свой выбор;</w:t>
      </w:r>
    </w:p>
    <w:p w:rsidR="00DB6EE9" w:rsidRPr="00DB6EE9" w:rsidRDefault="00DB6EE9" w:rsidP="00DB6EE9">
      <w:pPr>
        <w:widowControl/>
        <w:spacing w:after="60" w:line="228" w:lineRule="auto"/>
        <w:ind w:left="257"/>
        <w:jc w:val="both"/>
        <w:rPr>
          <w:sz w:val="24"/>
          <w:szCs w:val="24"/>
        </w:rPr>
      </w:pPr>
      <w:r w:rsidRPr="00DB6EE9">
        <w:rPr>
          <w:i/>
          <w:sz w:val="24"/>
          <w:szCs w:val="24"/>
        </w:rPr>
        <w:t>- третьего</w:t>
      </w:r>
      <w:r w:rsidRPr="00DB6EE9">
        <w:rPr>
          <w:sz w:val="24"/>
          <w:szCs w:val="24"/>
        </w:rPr>
        <w:t xml:space="preserve"> – указать известные методы контроля эффективности и безопасности каждого из назначенных вторым студентом лекарственных средств, возможные осложнения фармакотерапии, особенности взаимодействия препаратов; провести критический анализ эффективности и безопасности назначенной медикаментозной терапии, при необходимости предложить свой более корректный вариант;</w:t>
      </w:r>
    </w:p>
    <w:p w:rsidR="00DB6EE9" w:rsidRPr="00DB6EE9" w:rsidRDefault="00DB6EE9" w:rsidP="00DB6EE9">
      <w:pPr>
        <w:widowControl/>
        <w:spacing w:after="60" w:line="228" w:lineRule="auto"/>
        <w:ind w:left="257"/>
        <w:jc w:val="both"/>
        <w:rPr>
          <w:sz w:val="24"/>
          <w:szCs w:val="24"/>
        </w:rPr>
      </w:pPr>
      <w:r w:rsidRPr="00DB6EE9">
        <w:rPr>
          <w:i/>
          <w:sz w:val="24"/>
          <w:szCs w:val="24"/>
        </w:rPr>
        <w:t>- рецензентов</w:t>
      </w:r>
      <w:r w:rsidRPr="00DB6EE9">
        <w:rPr>
          <w:sz w:val="24"/>
          <w:szCs w:val="24"/>
        </w:rPr>
        <w:t xml:space="preserve"> – оценить корректность выполнения задания каждым из участников.</w:t>
      </w:r>
    </w:p>
    <w:p w:rsidR="00DB6EE9" w:rsidRPr="00DB6EE9" w:rsidRDefault="00DB6EE9" w:rsidP="00DB6EE9">
      <w:pPr>
        <w:widowControl/>
        <w:spacing w:after="60" w:line="228" w:lineRule="auto"/>
        <w:ind w:left="257"/>
        <w:jc w:val="both"/>
        <w:rPr>
          <w:b/>
          <w:sz w:val="24"/>
          <w:szCs w:val="24"/>
        </w:rPr>
      </w:pPr>
      <w:r w:rsidRPr="00DB6EE9">
        <w:rPr>
          <w:sz w:val="24"/>
          <w:szCs w:val="24"/>
        </w:rPr>
        <w:t xml:space="preserve">2. </w:t>
      </w:r>
      <w:r w:rsidRPr="00DB6EE9">
        <w:rPr>
          <w:b/>
          <w:sz w:val="24"/>
          <w:szCs w:val="24"/>
        </w:rPr>
        <w:t>Принципы медикаментозной терапии пациента с ишемической болезнью сердца и сопутствующей бронхиальной астмой.</w:t>
      </w:r>
    </w:p>
    <w:p w:rsidR="00DB6EE9" w:rsidRPr="00DB6EE9" w:rsidRDefault="00DB6EE9" w:rsidP="00DB6EE9">
      <w:pPr>
        <w:widowControl/>
        <w:spacing w:after="60" w:line="228" w:lineRule="auto"/>
        <w:ind w:left="257"/>
        <w:jc w:val="both"/>
        <w:rPr>
          <w:sz w:val="24"/>
          <w:szCs w:val="24"/>
        </w:rPr>
      </w:pPr>
      <w:r w:rsidRPr="00DB6EE9">
        <w:rPr>
          <w:sz w:val="24"/>
          <w:szCs w:val="24"/>
        </w:rPr>
        <w:t>Первый студент играет роль пациента с ишемической болезнью сердца на фоне бронхиальной астмы, второй студент – роль врача-терапевта, третий студент – роль врача-клинического фармаколога, 2-3 студента исполняют роль рецензентов.</w:t>
      </w:r>
    </w:p>
    <w:p w:rsidR="00DB6EE9" w:rsidRPr="00DB6EE9" w:rsidRDefault="00DB6EE9" w:rsidP="00DB6EE9">
      <w:pPr>
        <w:widowControl/>
        <w:spacing w:after="60" w:line="228" w:lineRule="auto"/>
        <w:ind w:left="257"/>
        <w:jc w:val="both"/>
        <w:rPr>
          <w:b/>
          <w:i/>
          <w:sz w:val="24"/>
          <w:szCs w:val="24"/>
        </w:rPr>
      </w:pPr>
      <w:r w:rsidRPr="00DB6EE9">
        <w:rPr>
          <w:b/>
          <w:i/>
          <w:sz w:val="24"/>
          <w:szCs w:val="24"/>
        </w:rPr>
        <w:t>Задачи студентов:</w:t>
      </w:r>
    </w:p>
    <w:p w:rsidR="00DB6EE9" w:rsidRPr="00DB6EE9" w:rsidRDefault="00DB6EE9" w:rsidP="00DB6EE9">
      <w:pPr>
        <w:widowControl/>
        <w:spacing w:after="60" w:line="228" w:lineRule="auto"/>
        <w:ind w:left="257"/>
        <w:jc w:val="both"/>
        <w:rPr>
          <w:sz w:val="24"/>
          <w:szCs w:val="24"/>
        </w:rPr>
      </w:pPr>
      <w:r w:rsidRPr="00DB6EE9">
        <w:rPr>
          <w:i/>
          <w:sz w:val="24"/>
          <w:szCs w:val="24"/>
        </w:rPr>
        <w:t>- первого</w:t>
      </w:r>
      <w:r w:rsidRPr="00DB6EE9">
        <w:rPr>
          <w:sz w:val="24"/>
          <w:szCs w:val="24"/>
        </w:rPr>
        <w:t xml:space="preserve"> – раскрыть симптоматику гипотетической сочетанной патологии, определить особенности каждого из заболеваний, данные лабораторно-инструментального обследования, способные повлиять на выбор тактики ведения пациента; осветить лекарственный анамнез;</w:t>
      </w:r>
    </w:p>
    <w:p w:rsidR="00DB6EE9" w:rsidRPr="00DB6EE9" w:rsidRDefault="00DB6EE9" w:rsidP="00DB6EE9">
      <w:pPr>
        <w:widowControl/>
        <w:spacing w:after="60" w:line="228" w:lineRule="auto"/>
        <w:ind w:left="257"/>
        <w:jc w:val="both"/>
        <w:rPr>
          <w:sz w:val="24"/>
          <w:szCs w:val="24"/>
        </w:rPr>
      </w:pPr>
      <w:r w:rsidRPr="00DB6EE9">
        <w:rPr>
          <w:i/>
          <w:sz w:val="24"/>
          <w:szCs w:val="24"/>
        </w:rPr>
        <w:t>- второго</w:t>
      </w:r>
      <w:r w:rsidRPr="00DB6EE9">
        <w:rPr>
          <w:sz w:val="24"/>
          <w:szCs w:val="24"/>
        </w:rPr>
        <w:t xml:space="preserve"> – сформулировать диагноз, определиться с тактикой ведения пациента, назначить наиболее эффективную и безопасную медикаментозную терапию как ИБС, так и бронхиальной астмы с учетом их особенностей, указанных первым студентом; дать краткую клинико-фармакологическую характеристику назначенных лекарственных средств, обосновать свой выбор;</w:t>
      </w:r>
    </w:p>
    <w:p w:rsidR="00DB6EE9" w:rsidRPr="00DB6EE9" w:rsidRDefault="00DB6EE9" w:rsidP="00DB6EE9">
      <w:pPr>
        <w:widowControl/>
        <w:spacing w:after="60" w:line="228" w:lineRule="auto"/>
        <w:ind w:left="257"/>
        <w:jc w:val="both"/>
        <w:rPr>
          <w:sz w:val="24"/>
          <w:szCs w:val="24"/>
        </w:rPr>
      </w:pPr>
      <w:r w:rsidRPr="00DB6EE9">
        <w:rPr>
          <w:i/>
          <w:sz w:val="24"/>
          <w:szCs w:val="24"/>
        </w:rPr>
        <w:t>- третьего</w:t>
      </w:r>
      <w:r w:rsidRPr="00DB6EE9">
        <w:rPr>
          <w:sz w:val="24"/>
          <w:szCs w:val="24"/>
        </w:rPr>
        <w:t xml:space="preserve"> – указать известные методы контроля эффективности и безопасности каждого из назначенных вторым студентом лекарственных средств, возможные осложнения фармакотерапии, особенности взаимодействия препаратов; провести критический анализ эффективности и безопасности назначенной медикаментозной терапии, при необходимости предложить свой более корректный вариант;</w:t>
      </w:r>
    </w:p>
    <w:p w:rsidR="00DB6EE9" w:rsidRPr="00DB6EE9" w:rsidRDefault="00DB6EE9" w:rsidP="00DB6EE9">
      <w:pPr>
        <w:widowControl/>
        <w:spacing w:after="60" w:line="228" w:lineRule="auto"/>
        <w:ind w:left="257"/>
        <w:jc w:val="both"/>
        <w:rPr>
          <w:sz w:val="24"/>
          <w:szCs w:val="24"/>
        </w:rPr>
      </w:pPr>
      <w:r w:rsidRPr="00DB6EE9">
        <w:rPr>
          <w:i/>
          <w:sz w:val="24"/>
          <w:szCs w:val="24"/>
        </w:rPr>
        <w:t>- рецензентов</w:t>
      </w:r>
      <w:r w:rsidRPr="00DB6EE9">
        <w:rPr>
          <w:sz w:val="24"/>
          <w:szCs w:val="24"/>
        </w:rPr>
        <w:t xml:space="preserve"> – оценить корректность выполнения задания каждым из участников.</w:t>
      </w:r>
    </w:p>
    <w:p w:rsidR="00DB6EE9" w:rsidRPr="00DB6EE9" w:rsidRDefault="00DB6EE9" w:rsidP="00DB6EE9">
      <w:pPr>
        <w:widowControl/>
        <w:spacing w:after="60" w:line="228" w:lineRule="auto"/>
        <w:ind w:left="257"/>
        <w:jc w:val="both"/>
        <w:rPr>
          <w:b/>
          <w:sz w:val="24"/>
          <w:szCs w:val="24"/>
        </w:rPr>
      </w:pPr>
      <w:r w:rsidRPr="00DB6EE9">
        <w:rPr>
          <w:sz w:val="24"/>
          <w:szCs w:val="24"/>
        </w:rPr>
        <w:t xml:space="preserve">3. </w:t>
      </w:r>
      <w:r w:rsidRPr="00DB6EE9">
        <w:rPr>
          <w:b/>
          <w:sz w:val="24"/>
          <w:szCs w:val="24"/>
        </w:rPr>
        <w:t>Принципы антибактериальной терапии пациента с пневмонией.</w:t>
      </w:r>
    </w:p>
    <w:p w:rsidR="00DB6EE9" w:rsidRPr="00DB6EE9" w:rsidRDefault="00DB6EE9" w:rsidP="00DB6EE9">
      <w:pPr>
        <w:widowControl/>
        <w:spacing w:after="60" w:line="228" w:lineRule="auto"/>
        <w:ind w:left="257"/>
        <w:jc w:val="both"/>
        <w:rPr>
          <w:sz w:val="24"/>
          <w:szCs w:val="24"/>
        </w:rPr>
      </w:pPr>
      <w:r w:rsidRPr="00DB6EE9">
        <w:rPr>
          <w:sz w:val="24"/>
          <w:szCs w:val="24"/>
        </w:rPr>
        <w:t>Первый студент играет роль пациента с внебольничной или нозокомиальной (на его усмотрение) пневмонией, второй студент – роль врача-терапевта, третий студент – роль врача-клинического фармаколога, 2-3 студента исполняют роль рецензентов.</w:t>
      </w:r>
    </w:p>
    <w:p w:rsidR="00DB6EE9" w:rsidRPr="00DB6EE9" w:rsidRDefault="00DB6EE9" w:rsidP="00DB6EE9">
      <w:pPr>
        <w:widowControl/>
        <w:spacing w:after="60" w:line="228" w:lineRule="auto"/>
        <w:ind w:left="257"/>
        <w:jc w:val="both"/>
        <w:rPr>
          <w:b/>
          <w:i/>
          <w:sz w:val="24"/>
          <w:szCs w:val="24"/>
        </w:rPr>
      </w:pPr>
      <w:r w:rsidRPr="00DB6EE9">
        <w:rPr>
          <w:b/>
          <w:i/>
          <w:sz w:val="24"/>
          <w:szCs w:val="24"/>
        </w:rPr>
        <w:t>Задачи студентов:</w:t>
      </w:r>
    </w:p>
    <w:p w:rsidR="00DB6EE9" w:rsidRPr="00DB6EE9" w:rsidRDefault="00DB6EE9" w:rsidP="00DB6EE9">
      <w:pPr>
        <w:widowControl/>
        <w:spacing w:after="60" w:line="228" w:lineRule="auto"/>
        <w:ind w:left="257"/>
        <w:jc w:val="both"/>
        <w:rPr>
          <w:sz w:val="24"/>
          <w:szCs w:val="24"/>
        </w:rPr>
      </w:pPr>
      <w:r w:rsidRPr="00DB6EE9">
        <w:rPr>
          <w:i/>
          <w:sz w:val="24"/>
          <w:szCs w:val="24"/>
        </w:rPr>
        <w:t>- первого</w:t>
      </w:r>
      <w:r w:rsidRPr="00DB6EE9">
        <w:rPr>
          <w:sz w:val="24"/>
          <w:szCs w:val="24"/>
        </w:rPr>
        <w:t xml:space="preserve"> – раскрыть симптоматику гипотетической пневмонии, определить ее особенности, условия возникновения, данные лабораторно-инструментального обследования, способные повлиять на выбор тактики ведения пациента; осветить лекарственный анамнез;</w:t>
      </w:r>
    </w:p>
    <w:p w:rsidR="00DB6EE9" w:rsidRPr="00DB6EE9" w:rsidRDefault="00DB6EE9" w:rsidP="00DB6EE9">
      <w:pPr>
        <w:widowControl/>
        <w:spacing w:after="60" w:line="228" w:lineRule="auto"/>
        <w:ind w:left="257"/>
        <w:jc w:val="both"/>
        <w:rPr>
          <w:sz w:val="24"/>
          <w:szCs w:val="24"/>
        </w:rPr>
      </w:pPr>
      <w:r w:rsidRPr="00DB6EE9">
        <w:rPr>
          <w:i/>
          <w:sz w:val="24"/>
          <w:szCs w:val="24"/>
        </w:rPr>
        <w:t>- второго</w:t>
      </w:r>
      <w:r w:rsidRPr="00DB6EE9">
        <w:rPr>
          <w:sz w:val="24"/>
          <w:szCs w:val="24"/>
        </w:rPr>
        <w:t xml:space="preserve"> – сформулировать диагноз, определиться с тактикой ведения пациента, назначить наиболее эффективную и безопасную антибактериальную терапию гипотетической пневмонии с учетом ее особенностей, условий возникновения, указанных первым студентом; дать краткую клинико-фармакологическую характеристику назначенных лекарственных средств, обосновать свой выбор; указать возможные причины и сроки замены препаратов, предложить антибактериальные средства или их комбинации для рациональной замены;</w:t>
      </w:r>
    </w:p>
    <w:p w:rsidR="00DB6EE9" w:rsidRPr="00DB6EE9" w:rsidRDefault="00DB6EE9" w:rsidP="00DB6EE9">
      <w:pPr>
        <w:widowControl/>
        <w:spacing w:after="60" w:line="228" w:lineRule="auto"/>
        <w:ind w:left="257"/>
        <w:jc w:val="both"/>
        <w:rPr>
          <w:sz w:val="24"/>
          <w:szCs w:val="24"/>
        </w:rPr>
      </w:pPr>
      <w:r w:rsidRPr="00DB6EE9">
        <w:rPr>
          <w:i/>
          <w:sz w:val="24"/>
          <w:szCs w:val="24"/>
        </w:rPr>
        <w:t>- третьего</w:t>
      </w:r>
      <w:r w:rsidRPr="00DB6EE9">
        <w:rPr>
          <w:sz w:val="24"/>
          <w:szCs w:val="24"/>
        </w:rPr>
        <w:t xml:space="preserve"> – указать известные методы контроля эффективности и безопасности каждого из назначенных вторым студентом антибактериальных средств, возможные осложнения фармакотерапии, особенности взаимодействия препаратов (при назначении комбинации); провести критический анализ эффективности и безопасности </w:t>
      </w:r>
      <w:r w:rsidRPr="00DB6EE9">
        <w:rPr>
          <w:sz w:val="24"/>
          <w:szCs w:val="24"/>
        </w:rPr>
        <w:lastRenderedPageBreak/>
        <w:t>назначенной антибактериальной терапии; оценить рациональность замены терапии по времени, причине и выбору антибактериальных средств, при необходимости предложить свой более корректный вариант;</w:t>
      </w:r>
    </w:p>
    <w:p w:rsidR="00DB6EE9" w:rsidRPr="00DB6EE9" w:rsidRDefault="00DB6EE9" w:rsidP="00DB6EE9">
      <w:pPr>
        <w:widowControl/>
        <w:spacing w:after="60" w:line="228" w:lineRule="auto"/>
        <w:ind w:left="257"/>
        <w:jc w:val="both"/>
        <w:rPr>
          <w:sz w:val="24"/>
          <w:szCs w:val="24"/>
        </w:rPr>
      </w:pPr>
      <w:r w:rsidRPr="00DB6EE9">
        <w:rPr>
          <w:i/>
          <w:sz w:val="24"/>
          <w:szCs w:val="24"/>
        </w:rPr>
        <w:t>- рецензентов</w:t>
      </w:r>
      <w:r w:rsidRPr="00DB6EE9">
        <w:rPr>
          <w:sz w:val="24"/>
          <w:szCs w:val="24"/>
        </w:rPr>
        <w:t xml:space="preserve"> – оценить корректность выполнения задания каждым из участников.</w:t>
      </w:r>
    </w:p>
    <w:p w:rsidR="00DB6EE9" w:rsidRPr="00DB6EE9" w:rsidRDefault="00DB6EE9" w:rsidP="00DB6EE9">
      <w:pPr>
        <w:widowControl/>
        <w:spacing w:after="60" w:line="228" w:lineRule="auto"/>
        <w:ind w:left="257"/>
        <w:jc w:val="both"/>
        <w:rPr>
          <w:sz w:val="24"/>
          <w:szCs w:val="24"/>
        </w:rPr>
      </w:pPr>
    </w:p>
    <w:p w:rsidR="00DB6EE9" w:rsidRPr="00DB6EE9" w:rsidRDefault="00DB6EE9" w:rsidP="00DB6EE9">
      <w:pPr>
        <w:widowControl/>
        <w:numPr>
          <w:ilvl w:val="0"/>
          <w:numId w:val="110"/>
        </w:numPr>
        <w:spacing w:after="60" w:line="228" w:lineRule="auto"/>
        <w:ind w:firstLine="566"/>
        <w:jc w:val="both"/>
        <w:rPr>
          <w:sz w:val="24"/>
          <w:szCs w:val="24"/>
        </w:rPr>
      </w:pPr>
      <w:r w:rsidRPr="00DB6EE9">
        <w:rPr>
          <w:sz w:val="24"/>
          <w:szCs w:val="24"/>
        </w:rPr>
        <w:t xml:space="preserve">Важным элементом в подготовке врача является его </w:t>
      </w:r>
      <w:r w:rsidRPr="00DB6EE9">
        <w:rPr>
          <w:b/>
          <w:sz w:val="24"/>
          <w:szCs w:val="24"/>
        </w:rPr>
        <w:t>реферативная работа</w:t>
      </w:r>
      <w:r w:rsidRPr="00DB6EE9">
        <w:rPr>
          <w:sz w:val="24"/>
          <w:szCs w:val="24"/>
        </w:rPr>
        <w:t xml:space="preserve">, призванная обучить молодого специалиста работе с научной литературой по специальной и смежным дисциплинам, тему реферата следует рекомендовать с первых дней изучения того или иного раздела учебного плана, стремясь сформулировать ее максимально конкретно с проекцией на социально-экономические аспекты проблемы. Возможно использование в качестве реферативной работы выполнение студентом переводов и обзоров иностранной научной литературы по избранной теме.  </w:t>
      </w:r>
    </w:p>
    <w:p w:rsidR="00DB6EE9" w:rsidRPr="00DB6EE9" w:rsidRDefault="00DB6EE9" w:rsidP="00DB6EE9">
      <w:pPr>
        <w:widowControl/>
        <w:ind w:left="257" w:firstLine="566"/>
        <w:jc w:val="both"/>
        <w:rPr>
          <w:sz w:val="24"/>
          <w:szCs w:val="24"/>
        </w:rPr>
      </w:pPr>
      <w:r w:rsidRPr="00DB6EE9">
        <w:rPr>
          <w:sz w:val="24"/>
          <w:szCs w:val="24"/>
        </w:rPr>
        <w:t xml:space="preserve">При разборе реферата студента, руководитель должен оценить соответствие содержания выбранной теме, объём представленной информации и её новизну, актуальность для практической деятельности, ясность изложения, правильность оформления списка литературы в соответствии с библиографическими требованиями, а также изложить свои замечания и пожелания. Полезно использовать практику предварительного перекрестного рецензирования рефератов другими студентами, обучающимися на базе. При подготовке реферативной работы студент обязан грамотно оформить библиографическую карточку на каждый использованный литературный источник. Заполненные карточки можно использовать для каталогов на учебных базах. Лучшие рефераты необходимо  использовать для сообщения на конференциях, написания научных статей. </w:t>
      </w:r>
    </w:p>
    <w:p w:rsidR="00DB6EE9" w:rsidRPr="00DB6EE9" w:rsidRDefault="00DB6EE9" w:rsidP="00DB6EE9">
      <w:pPr>
        <w:widowControl/>
        <w:numPr>
          <w:ilvl w:val="0"/>
          <w:numId w:val="110"/>
        </w:numPr>
        <w:spacing w:line="228" w:lineRule="auto"/>
        <w:ind w:firstLine="566"/>
        <w:jc w:val="both"/>
        <w:rPr>
          <w:sz w:val="24"/>
          <w:szCs w:val="24"/>
        </w:rPr>
      </w:pPr>
      <w:r w:rsidRPr="00DB6EE9">
        <w:rPr>
          <w:sz w:val="24"/>
          <w:szCs w:val="24"/>
        </w:rPr>
        <w:t xml:space="preserve">Прогрессивной формой подготовки студента является </w:t>
      </w:r>
      <w:r w:rsidRPr="00DB6EE9">
        <w:rPr>
          <w:b/>
          <w:sz w:val="24"/>
          <w:szCs w:val="24"/>
        </w:rPr>
        <w:t>участие в научно-практической работе</w:t>
      </w:r>
      <w:r w:rsidRPr="00DB6EE9">
        <w:rPr>
          <w:sz w:val="24"/>
          <w:szCs w:val="24"/>
        </w:rPr>
        <w:t xml:space="preserve"> для приобретения навыков самостоятельной творческой работы, повышения интереса к избранной специальности, углубления знаний и умений, формирования способности к анализу выявленных факторов и их клинической интерпретации. В ходе обучения студентов желательно привлекать их к активному участию в научной работе. </w:t>
      </w:r>
    </w:p>
    <w:p w:rsidR="00DB6EE9" w:rsidRPr="00DB6EE9" w:rsidRDefault="00DB6EE9" w:rsidP="00DB6EE9">
      <w:pPr>
        <w:widowControl/>
        <w:spacing w:after="55" w:line="232" w:lineRule="auto"/>
        <w:ind w:left="247" w:right="-5" w:firstLine="566"/>
        <w:rPr>
          <w:sz w:val="24"/>
          <w:szCs w:val="24"/>
        </w:rPr>
      </w:pPr>
      <w:r w:rsidRPr="00DB6EE9">
        <w:rPr>
          <w:b/>
          <w:sz w:val="24"/>
          <w:szCs w:val="24"/>
        </w:rPr>
        <w:t xml:space="preserve">В качестве основных форм научно-практической работы студента можно использовать: </w:t>
      </w:r>
    </w:p>
    <w:p w:rsidR="00DB6EE9" w:rsidRPr="00DB6EE9" w:rsidRDefault="00DB6EE9" w:rsidP="00DB6EE9">
      <w:pPr>
        <w:widowControl/>
        <w:numPr>
          <w:ilvl w:val="0"/>
          <w:numId w:val="111"/>
        </w:numPr>
        <w:spacing w:after="60" w:line="228" w:lineRule="auto"/>
        <w:ind w:firstLine="566"/>
        <w:jc w:val="both"/>
        <w:rPr>
          <w:sz w:val="24"/>
          <w:szCs w:val="24"/>
        </w:rPr>
      </w:pPr>
      <w:r w:rsidRPr="00DB6EE9">
        <w:rPr>
          <w:sz w:val="24"/>
          <w:szCs w:val="24"/>
        </w:rPr>
        <w:t xml:space="preserve">изучение современных принципов лекарственной терапии, </w:t>
      </w:r>
    </w:p>
    <w:p w:rsidR="00DB6EE9" w:rsidRPr="00DB6EE9" w:rsidRDefault="00DB6EE9" w:rsidP="00DB6EE9">
      <w:pPr>
        <w:widowControl/>
        <w:numPr>
          <w:ilvl w:val="0"/>
          <w:numId w:val="111"/>
        </w:numPr>
        <w:spacing w:after="60" w:line="228" w:lineRule="auto"/>
        <w:ind w:firstLine="566"/>
        <w:jc w:val="both"/>
        <w:rPr>
          <w:sz w:val="24"/>
          <w:szCs w:val="24"/>
        </w:rPr>
      </w:pPr>
      <w:r w:rsidRPr="00DB6EE9">
        <w:rPr>
          <w:sz w:val="24"/>
          <w:szCs w:val="24"/>
        </w:rPr>
        <w:t>оценку непосредственных и отдаленных результатов лечения больных с использованием новых средств фармакологической терапии или комплекса лечебных мероприятий.</w:t>
      </w:r>
    </w:p>
    <w:p w:rsidR="00DB6EE9" w:rsidRPr="00DB6EE9" w:rsidRDefault="00DB6EE9" w:rsidP="00DB6EE9">
      <w:pPr>
        <w:widowControl/>
        <w:numPr>
          <w:ilvl w:val="0"/>
          <w:numId w:val="110"/>
        </w:numPr>
        <w:spacing w:after="60" w:line="228" w:lineRule="auto"/>
        <w:ind w:firstLine="594"/>
        <w:jc w:val="both"/>
        <w:rPr>
          <w:sz w:val="24"/>
          <w:szCs w:val="24"/>
        </w:rPr>
      </w:pPr>
      <w:r w:rsidRPr="00DB6EE9">
        <w:rPr>
          <w:sz w:val="24"/>
          <w:szCs w:val="24"/>
        </w:rPr>
        <w:t>Крайне важным для формирования грамотного фармакологического клинического мышления является грамотное написание протокола по изучению эффективности и бесопасности лекарственных препаратов. Во время написания и при обслуждении во время занятий, студент учится грамотному рациональному выбору фармакологических препаратов в соответствии с заданной ситуацией.</w:t>
      </w:r>
    </w:p>
    <w:p w:rsidR="00DB6EE9" w:rsidRPr="00DB6EE9" w:rsidRDefault="00DB6EE9" w:rsidP="00DB6EE9">
      <w:pPr>
        <w:spacing w:line="288" w:lineRule="auto"/>
        <w:jc w:val="both"/>
        <w:rPr>
          <w:b/>
          <w:bCs/>
          <w:i/>
          <w:iCs/>
          <w:sz w:val="24"/>
          <w:szCs w:val="24"/>
        </w:rPr>
      </w:pPr>
    </w:p>
    <w:p w:rsidR="00467B62" w:rsidRPr="00467B62" w:rsidRDefault="00467B62" w:rsidP="00467B62">
      <w:pPr>
        <w:tabs>
          <w:tab w:val="center" w:pos="4677"/>
        </w:tabs>
        <w:ind w:left="360"/>
        <w:jc w:val="both"/>
        <w:rPr>
          <w:sz w:val="24"/>
          <w:szCs w:val="24"/>
        </w:rPr>
      </w:pPr>
      <w:r w:rsidRPr="00467B62">
        <w:rPr>
          <w:b/>
          <w:sz w:val="24"/>
          <w:szCs w:val="24"/>
        </w:rPr>
        <w:br w:type="page"/>
      </w:r>
    </w:p>
    <w:p w:rsidR="00296E0F" w:rsidRPr="00296E0F" w:rsidRDefault="00296E0F" w:rsidP="00296E0F">
      <w:pPr>
        <w:widowControl/>
        <w:ind w:firstLine="567"/>
        <w:jc w:val="both"/>
        <w:rPr>
          <w:sz w:val="24"/>
          <w:szCs w:val="24"/>
        </w:rPr>
      </w:pPr>
      <w:r w:rsidRPr="00296E0F">
        <w:rPr>
          <w:vanish/>
          <w:sz w:val="24"/>
          <w:szCs w:val="24"/>
        </w:rPr>
        <w:lastRenderedPageBreak/>
        <w:t>0 лет с острым (токсическим) гепатитом. чить и почему?однократном примененииармакологии по субботам во</w:t>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p>
    <w:p w:rsidR="00296E0F" w:rsidRPr="00296E0F" w:rsidRDefault="00296E0F" w:rsidP="00296E0F">
      <w:pPr>
        <w:rPr>
          <w:b/>
          <w:bCs/>
          <w:sz w:val="24"/>
          <w:szCs w:val="24"/>
        </w:rPr>
      </w:pPr>
      <w:r w:rsidRPr="00296E0F">
        <w:rPr>
          <w:b/>
          <w:bCs/>
          <w:sz w:val="24"/>
          <w:szCs w:val="24"/>
        </w:rPr>
        <w:t>Перечень основной и дополнительной учебной литературы, необходимой для освоения дисциплины</w:t>
      </w:r>
    </w:p>
    <w:p w:rsidR="00467B62" w:rsidRPr="00467B62" w:rsidRDefault="00467B62" w:rsidP="00467B62">
      <w:pPr>
        <w:widowControl/>
        <w:rPr>
          <w:rFonts w:eastAsia="SimSun"/>
          <w:b/>
          <w:sz w:val="24"/>
          <w:szCs w:val="24"/>
          <w:lang w:eastAsia="zh-CN"/>
        </w:rPr>
      </w:pPr>
      <w:r w:rsidRPr="00467B62">
        <w:rPr>
          <w:rFonts w:eastAsia="SimSun"/>
          <w:b/>
          <w:sz w:val="24"/>
          <w:szCs w:val="24"/>
          <w:lang w:eastAsia="zh-CN"/>
        </w:rPr>
        <w:t xml:space="preserve">а) Основная учебная литература: </w:t>
      </w:r>
    </w:p>
    <w:p w:rsidR="00467B62" w:rsidRPr="00467B62" w:rsidRDefault="00467B62" w:rsidP="00467B62">
      <w:pPr>
        <w:widowControl/>
        <w:rPr>
          <w:rFonts w:eastAsia="SimSun"/>
          <w:b/>
          <w:sz w:val="24"/>
          <w:szCs w:val="24"/>
          <w:lang w:eastAsia="zh-CN"/>
        </w:rPr>
      </w:pPr>
      <w:r w:rsidRPr="00467B62">
        <w:rPr>
          <w:rFonts w:eastAsia="SimSun"/>
          <w:b/>
          <w:sz w:val="24"/>
          <w:szCs w:val="24"/>
          <w:lang w:eastAsia="zh-CN"/>
        </w:rPr>
        <w:t xml:space="preserve">1.  </w:t>
      </w:r>
      <w:r w:rsidRPr="00467B62">
        <w:rPr>
          <w:rFonts w:eastAsia="SimSun"/>
          <w:sz w:val="24"/>
          <w:szCs w:val="24"/>
          <w:lang w:eastAsia="zh-CN"/>
        </w:rPr>
        <w:t xml:space="preserve">Кукес, В. Г. Клиническая фармакология : учебник / под ред. В. Г. Кукеса, Д. А. Сычева. - 5-е изд. , испр. и доп. - Москва : ГЭОТАР-Медиа, 2017. - 1024 с. - ISBN 978-5-9704-4196-1. - Текст : электронный // URL : http://www.studmedlib.ru/book/ISBN9785970441961.html </w:t>
      </w:r>
    </w:p>
    <w:p w:rsidR="00467B62" w:rsidRPr="00467B62" w:rsidRDefault="00467B62" w:rsidP="00467B62">
      <w:pPr>
        <w:widowControl/>
        <w:rPr>
          <w:rFonts w:eastAsia="SimSun"/>
          <w:b/>
          <w:sz w:val="24"/>
          <w:szCs w:val="24"/>
          <w:lang w:eastAsia="zh-CN"/>
        </w:rPr>
      </w:pPr>
      <w:r w:rsidRPr="00467B62">
        <w:rPr>
          <w:rFonts w:eastAsia="SimSun"/>
          <w:b/>
          <w:sz w:val="24"/>
          <w:szCs w:val="24"/>
          <w:lang w:eastAsia="zh-CN"/>
        </w:rPr>
        <w:t xml:space="preserve">2.  </w:t>
      </w:r>
      <w:r w:rsidRPr="00467B62">
        <w:rPr>
          <w:rFonts w:eastAsia="SimSun"/>
          <w:sz w:val="24"/>
          <w:szCs w:val="24"/>
          <w:lang w:eastAsia="zh-CN"/>
        </w:rPr>
        <w:t xml:space="preserve">Сычев, Д. А. Клиническая фармакология. Общие вопросы клинической фармакологии : практикум : учебное пособие / Под ред. В. Г. Кукеса - Москва : ГЭОТАР-Медиа, 2013. - 224 с. - ISBN 978-5-9704-2619-7. - Текст : электронный // URL : http://www.studmedlib.ru/book/ISBN9785970426197.html </w:t>
      </w:r>
    </w:p>
    <w:p w:rsidR="00467B62" w:rsidRPr="00467B62" w:rsidRDefault="00467B62" w:rsidP="00467B62">
      <w:pPr>
        <w:widowControl/>
        <w:rPr>
          <w:rFonts w:eastAsia="SimSun"/>
          <w:b/>
          <w:sz w:val="24"/>
          <w:szCs w:val="24"/>
          <w:lang w:eastAsia="zh-CN"/>
        </w:rPr>
      </w:pPr>
    </w:p>
    <w:p w:rsidR="00467B62" w:rsidRPr="00467B62" w:rsidRDefault="00467B62" w:rsidP="00467B62">
      <w:pPr>
        <w:widowControl/>
        <w:rPr>
          <w:rFonts w:eastAsia="SimSun"/>
          <w:b/>
          <w:sz w:val="24"/>
          <w:szCs w:val="24"/>
          <w:lang w:eastAsia="zh-CN"/>
        </w:rPr>
      </w:pPr>
      <w:r w:rsidRPr="00467B62">
        <w:rPr>
          <w:rFonts w:eastAsia="SimSun"/>
          <w:b/>
          <w:sz w:val="24"/>
          <w:szCs w:val="24"/>
          <w:lang w:eastAsia="zh-CN"/>
        </w:rPr>
        <w:t>б) Дополнительная учебная литература</w:t>
      </w:r>
    </w:p>
    <w:p w:rsidR="00467B62" w:rsidRPr="00467B62" w:rsidRDefault="00467B62" w:rsidP="00467B62">
      <w:pPr>
        <w:widowControl/>
        <w:numPr>
          <w:ilvl w:val="0"/>
          <w:numId w:val="107"/>
        </w:numPr>
        <w:jc w:val="both"/>
        <w:rPr>
          <w:rFonts w:eastAsia="SimSun"/>
          <w:sz w:val="24"/>
          <w:szCs w:val="24"/>
          <w:lang w:eastAsia="zh-CN"/>
        </w:rPr>
      </w:pPr>
      <w:r w:rsidRPr="00467B62">
        <w:rPr>
          <w:rFonts w:eastAsia="SimSun"/>
          <w:sz w:val="24"/>
          <w:szCs w:val="24"/>
          <w:lang w:eastAsia="zh-CN"/>
        </w:rPr>
        <w:t xml:space="preserve">Петров, В. И. Клиническая фармакология и фармакотерапия в реальной врачебной практике / Петров В. И. - Москва : ГЭОТАР-Медиа, 2014. - 880 с. - ISBN 978-5-9704-3074-3. - Текст : электронный // URL : http://www.studmedlib.ru/book/ISBN9785970430743.html </w:t>
      </w:r>
    </w:p>
    <w:p w:rsidR="00467B62" w:rsidRPr="00467B62" w:rsidRDefault="00467B62" w:rsidP="00467B62">
      <w:pPr>
        <w:widowControl/>
        <w:numPr>
          <w:ilvl w:val="0"/>
          <w:numId w:val="107"/>
        </w:numPr>
        <w:jc w:val="both"/>
        <w:rPr>
          <w:rFonts w:eastAsia="SimSun"/>
          <w:sz w:val="24"/>
          <w:szCs w:val="24"/>
          <w:lang w:eastAsia="zh-CN"/>
        </w:rPr>
      </w:pPr>
      <w:r w:rsidRPr="00467B62">
        <w:rPr>
          <w:rFonts w:eastAsia="SimSun"/>
          <w:sz w:val="24"/>
          <w:szCs w:val="24"/>
          <w:lang w:eastAsia="zh-CN"/>
        </w:rPr>
        <w:t xml:space="preserve">Петров, В. И. Клиническая фармакология и фармакотерапия в реальной врачебной практике : мастер-класс : учебник / Петров В. И. - Москва : ГЭОТАР-Медиа, 2015. - 880 с. - ISBN 978-5-9704-3505-2. - Текст : электронный // URL : http://www.studmedlib.ru/book/ISBN9785970435052.html </w:t>
      </w:r>
    </w:p>
    <w:p w:rsidR="00467B62" w:rsidRPr="00467B62" w:rsidRDefault="00467B62" w:rsidP="00467B62">
      <w:pPr>
        <w:widowControl/>
        <w:numPr>
          <w:ilvl w:val="0"/>
          <w:numId w:val="107"/>
        </w:numPr>
        <w:jc w:val="both"/>
        <w:rPr>
          <w:rFonts w:eastAsia="SimSun"/>
          <w:sz w:val="24"/>
          <w:szCs w:val="24"/>
          <w:lang w:eastAsia="zh-CN"/>
        </w:rPr>
      </w:pPr>
      <w:r w:rsidRPr="00467B62">
        <w:rPr>
          <w:rFonts w:eastAsia="SimSun"/>
          <w:sz w:val="24"/>
          <w:szCs w:val="24"/>
          <w:lang w:eastAsia="zh-CN"/>
        </w:rPr>
        <w:t xml:space="preserve">Оковитый, С. В. Клиническая фармакология. Избранные лекции : учебное пособие / Оковитый С. В. , Гайворонский В. В. , Куликов А. Н. , Шуленин С. Н. - Москва : ГЭОТАР-Медиа, 2009. - 608 с. - ISBN 978-5-9704-1136-0. - Текст : электронный // URL : http://www.studmedlib.ru/book/ISBN9785970411360.html </w:t>
      </w:r>
    </w:p>
    <w:p w:rsidR="00467B62" w:rsidRPr="00467B62" w:rsidRDefault="00467B62" w:rsidP="00467B62">
      <w:pPr>
        <w:widowControl/>
        <w:jc w:val="both"/>
        <w:rPr>
          <w:rFonts w:eastAsia="SimSun"/>
          <w:b/>
          <w:sz w:val="24"/>
          <w:szCs w:val="24"/>
          <w:lang w:eastAsia="zh-CN"/>
        </w:rPr>
      </w:pPr>
    </w:p>
    <w:p w:rsidR="00296E0F" w:rsidRPr="00296E0F" w:rsidRDefault="00296E0F" w:rsidP="00296E0F">
      <w:pPr>
        <w:rPr>
          <w:b/>
          <w:bCs/>
          <w:i/>
          <w:iCs/>
          <w:sz w:val="24"/>
          <w:szCs w:val="24"/>
        </w:rPr>
      </w:pPr>
    </w:p>
    <w:sectPr w:rsidR="00296E0F" w:rsidRPr="00296E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30055"/>
    <w:multiLevelType w:val="hybridMultilevel"/>
    <w:tmpl w:val="E6A63508"/>
    <w:lvl w:ilvl="0" w:tplc="FA1A4B5E">
      <w:start w:val="1"/>
      <w:numFmt w:val="bullet"/>
      <w:lvlText w:val="•"/>
      <w:lvlJc w:val="left"/>
      <w:pPr>
        <w:ind w:left="823" w:firstLine="0"/>
      </w:pPr>
      <w:rPr>
        <w:rFonts w:ascii="Arial" w:eastAsia="Arial" w:hAnsi="Arial" w:cs="Arial"/>
        <w:b w:val="0"/>
        <w:i w:val="0"/>
        <w:strike w:val="0"/>
        <w:dstrike w:val="0"/>
        <w:color w:val="000000"/>
        <w:sz w:val="28"/>
        <w:u w:val="none" w:color="000000"/>
        <w:effect w:val="none"/>
        <w:bdr w:val="none" w:sz="0" w:space="0" w:color="auto" w:frame="1"/>
        <w:vertAlign w:val="baseline"/>
      </w:rPr>
    </w:lvl>
    <w:lvl w:ilvl="1" w:tplc="A5F896EE">
      <w:start w:val="1"/>
      <w:numFmt w:val="decimal"/>
      <w:lvlText w:val="%2."/>
      <w:lvlJc w:val="left"/>
      <w:pPr>
        <w:ind w:left="1109"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tplc="8FAA0E30">
      <w:start w:val="1"/>
      <w:numFmt w:val="lowerRoman"/>
      <w:lvlText w:val="%3"/>
      <w:lvlJc w:val="left"/>
      <w:pPr>
        <w:ind w:left="190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tplc="A91ABCB4">
      <w:start w:val="1"/>
      <w:numFmt w:val="decimal"/>
      <w:lvlText w:val="%4"/>
      <w:lvlJc w:val="left"/>
      <w:pPr>
        <w:ind w:left="262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tplc="D09ECC68">
      <w:start w:val="1"/>
      <w:numFmt w:val="lowerLetter"/>
      <w:lvlText w:val="%5"/>
      <w:lvlJc w:val="left"/>
      <w:pPr>
        <w:ind w:left="334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tplc="2E4C7BFC">
      <w:start w:val="1"/>
      <w:numFmt w:val="lowerRoman"/>
      <w:lvlText w:val="%6"/>
      <w:lvlJc w:val="left"/>
      <w:pPr>
        <w:ind w:left="406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tplc="DFF67884">
      <w:start w:val="1"/>
      <w:numFmt w:val="decimal"/>
      <w:lvlText w:val="%7"/>
      <w:lvlJc w:val="left"/>
      <w:pPr>
        <w:ind w:left="478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tplc="C4E05706">
      <w:start w:val="1"/>
      <w:numFmt w:val="lowerLetter"/>
      <w:lvlText w:val="%8"/>
      <w:lvlJc w:val="left"/>
      <w:pPr>
        <w:ind w:left="550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tplc="EA2C604C">
      <w:start w:val="1"/>
      <w:numFmt w:val="lowerRoman"/>
      <w:lvlText w:val="%9"/>
      <w:lvlJc w:val="left"/>
      <w:pPr>
        <w:ind w:left="622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abstractNum w:abstractNumId="1" w15:restartNumberingAfterBreak="0">
    <w:nsid w:val="02924782"/>
    <w:multiLevelType w:val="hybridMultilevel"/>
    <w:tmpl w:val="16E498A8"/>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3191715"/>
    <w:multiLevelType w:val="hybridMultilevel"/>
    <w:tmpl w:val="57D4FC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E4007F"/>
    <w:multiLevelType w:val="hybridMultilevel"/>
    <w:tmpl w:val="2214D85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3F03D65"/>
    <w:multiLevelType w:val="hybridMultilevel"/>
    <w:tmpl w:val="26B2FB2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1D3E19"/>
    <w:multiLevelType w:val="hybridMultilevel"/>
    <w:tmpl w:val="EAEACE7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64D5951"/>
    <w:multiLevelType w:val="hybridMultilevel"/>
    <w:tmpl w:val="7E7E392C"/>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6FD47D4"/>
    <w:multiLevelType w:val="hybridMultilevel"/>
    <w:tmpl w:val="B1C214E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97162D1"/>
    <w:multiLevelType w:val="hybridMultilevel"/>
    <w:tmpl w:val="A312594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11">
      <w:start w:val="1"/>
      <w:numFmt w:val="decimal"/>
      <w:lvlText w:val="%4)"/>
      <w:lvlJc w:val="left"/>
      <w:pPr>
        <w:tabs>
          <w:tab w:val="num" w:pos="1080"/>
        </w:tabs>
        <w:ind w:left="108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11">
      <w:start w:val="1"/>
      <w:numFmt w:val="decimal"/>
      <w:lvlText w:val="%7)"/>
      <w:lvlJc w:val="left"/>
      <w:pPr>
        <w:tabs>
          <w:tab w:val="num" w:pos="1080"/>
        </w:tabs>
        <w:ind w:left="108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0AA04429"/>
    <w:multiLevelType w:val="hybridMultilevel"/>
    <w:tmpl w:val="14BCD7E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CE135C3"/>
    <w:multiLevelType w:val="singleLevel"/>
    <w:tmpl w:val="3870B042"/>
    <w:lvl w:ilvl="0">
      <w:start w:val="1"/>
      <w:numFmt w:val="decimal"/>
      <w:lvlText w:val="%1."/>
      <w:lvlJc w:val="left"/>
      <w:pPr>
        <w:tabs>
          <w:tab w:val="num" w:pos="360"/>
        </w:tabs>
        <w:ind w:left="360" w:hanging="360"/>
      </w:pPr>
    </w:lvl>
  </w:abstractNum>
  <w:abstractNum w:abstractNumId="11" w15:restartNumberingAfterBreak="0">
    <w:nsid w:val="12282AD2"/>
    <w:multiLevelType w:val="hybridMultilevel"/>
    <w:tmpl w:val="0A64096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3E44DCE"/>
    <w:multiLevelType w:val="hybridMultilevel"/>
    <w:tmpl w:val="60FE8A36"/>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59C41CA"/>
    <w:multiLevelType w:val="hybridMultilevel"/>
    <w:tmpl w:val="2C66CA1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5BE486D"/>
    <w:multiLevelType w:val="hybridMultilevel"/>
    <w:tmpl w:val="14EA935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19CF49D7"/>
    <w:multiLevelType w:val="hybridMultilevel"/>
    <w:tmpl w:val="49E64A1C"/>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B90079A"/>
    <w:multiLevelType w:val="hybridMultilevel"/>
    <w:tmpl w:val="2C1C86D4"/>
    <w:lvl w:ilvl="0" w:tplc="5DC4B2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F91B61"/>
    <w:multiLevelType w:val="hybridMultilevel"/>
    <w:tmpl w:val="D410F922"/>
    <w:lvl w:ilvl="0" w:tplc="49CCAB1E">
      <w:start w:val="98"/>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ECF281E"/>
    <w:multiLevelType w:val="hybridMultilevel"/>
    <w:tmpl w:val="62908E1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EDB6AF7"/>
    <w:multiLevelType w:val="hybridMultilevel"/>
    <w:tmpl w:val="B3880F24"/>
    <w:lvl w:ilvl="0" w:tplc="5212F888">
      <w:start w:val="1"/>
      <w:numFmt w:val="bullet"/>
      <w:lvlText w:val="-"/>
      <w:lvlJc w:val="left"/>
      <w:pPr>
        <w:ind w:left="25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1" w:tplc="10A62D40">
      <w:start w:val="1"/>
      <w:numFmt w:val="bullet"/>
      <w:lvlText w:val="o"/>
      <w:lvlJc w:val="left"/>
      <w:pPr>
        <w:ind w:left="133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tplc="68F864B2">
      <w:start w:val="1"/>
      <w:numFmt w:val="bullet"/>
      <w:lvlText w:val="▪"/>
      <w:lvlJc w:val="left"/>
      <w:pPr>
        <w:ind w:left="205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tplc="9BA0CAE0">
      <w:start w:val="1"/>
      <w:numFmt w:val="bullet"/>
      <w:lvlText w:val="•"/>
      <w:lvlJc w:val="left"/>
      <w:pPr>
        <w:ind w:left="277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tplc="AADA0DEA">
      <w:start w:val="1"/>
      <w:numFmt w:val="bullet"/>
      <w:lvlText w:val="o"/>
      <w:lvlJc w:val="left"/>
      <w:pPr>
        <w:ind w:left="349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tplc="41DAB5FA">
      <w:start w:val="1"/>
      <w:numFmt w:val="bullet"/>
      <w:lvlText w:val="▪"/>
      <w:lvlJc w:val="left"/>
      <w:pPr>
        <w:ind w:left="421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tplc="B976531C">
      <w:start w:val="1"/>
      <w:numFmt w:val="bullet"/>
      <w:lvlText w:val="•"/>
      <w:lvlJc w:val="left"/>
      <w:pPr>
        <w:ind w:left="493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tplc="F348A208">
      <w:start w:val="1"/>
      <w:numFmt w:val="bullet"/>
      <w:lvlText w:val="o"/>
      <w:lvlJc w:val="left"/>
      <w:pPr>
        <w:ind w:left="565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tplc="B4860C5E">
      <w:start w:val="1"/>
      <w:numFmt w:val="bullet"/>
      <w:lvlText w:val="▪"/>
      <w:lvlJc w:val="left"/>
      <w:pPr>
        <w:ind w:left="637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abstractNum w:abstractNumId="20" w15:restartNumberingAfterBreak="0">
    <w:nsid w:val="21F868EB"/>
    <w:multiLevelType w:val="hybridMultilevel"/>
    <w:tmpl w:val="9C2E345A"/>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2637584"/>
    <w:multiLevelType w:val="hybridMultilevel"/>
    <w:tmpl w:val="E26831A4"/>
    <w:lvl w:ilvl="0" w:tplc="04190011">
      <w:start w:val="1"/>
      <w:numFmt w:val="decimal"/>
      <w:lvlText w:val="%1)"/>
      <w:lvlJc w:val="left"/>
      <w:pPr>
        <w:tabs>
          <w:tab w:val="num" w:pos="720"/>
        </w:tabs>
        <w:ind w:left="720" w:hanging="360"/>
      </w:pPr>
    </w:lvl>
    <w:lvl w:ilvl="1" w:tplc="04190011">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2B41A97"/>
    <w:multiLevelType w:val="hybridMultilevel"/>
    <w:tmpl w:val="753848E0"/>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2E03305"/>
    <w:multiLevelType w:val="hybridMultilevel"/>
    <w:tmpl w:val="04D000B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3BD4F14"/>
    <w:multiLevelType w:val="hybridMultilevel"/>
    <w:tmpl w:val="F9C8F66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4574723"/>
    <w:multiLevelType w:val="hybridMultilevel"/>
    <w:tmpl w:val="984E7A9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6EA0EB5"/>
    <w:multiLevelType w:val="hybridMultilevel"/>
    <w:tmpl w:val="CA1E743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76E7124"/>
    <w:multiLevelType w:val="hybridMultilevel"/>
    <w:tmpl w:val="8944772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7B044D9"/>
    <w:multiLevelType w:val="hybridMultilevel"/>
    <w:tmpl w:val="0A3618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287A7BC0"/>
    <w:multiLevelType w:val="hybridMultilevel"/>
    <w:tmpl w:val="8328071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2A2165A4"/>
    <w:multiLevelType w:val="hybridMultilevel"/>
    <w:tmpl w:val="A2AAFDCE"/>
    <w:lvl w:ilvl="0" w:tplc="7480DB00">
      <w:start w:val="106"/>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2C2842B3"/>
    <w:multiLevelType w:val="hybridMultilevel"/>
    <w:tmpl w:val="CECE612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2C403BC4"/>
    <w:multiLevelType w:val="hybridMultilevel"/>
    <w:tmpl w:val="26804CE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2C44661B"/>
    <w:multiLevelType w:val="hybridMultilevel"/>
    <w:tmpl w:val="DB803C1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C7948B2"/>
    <w:multiLevelType w:val="hybridMultilevel"/>
    <w:tmpl w:val="0FF21F6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11">
      <w:start w:val="1"/>
      <w:numFmt w:val="decimal"/>
      <w:lvlText w:val="%4)"/>
      <w:lvlJc w:val="left"/>
      <w:pPr>
        <w:tabs>
          <w:tab w:val="num" w:pos="720"/>
        </w:tabs>
        <w:ind w:left="72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2DF26577"/>
    <w:multiLevelType w:val="hybridMultilevel"/>
    <w:tmpl w:val="94A4BC4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2DFA070E"/>
    <w:multiLevelType w:val="hybridMultilevel"/>
    <w:tmpl w:val="C6505F6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15:restartNumberingAfterBreak="0">
    <w:nsid w:val="2F481C79"/>
    <w:multiLevelType w:val="hybridMultilevel"/>
    <w:tmpl w:val="148ED2F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2FAD4C38"/>
    <w:multiLevelType w:val="hybridMultilevel"/>
    <w:tmpl w:val="89DE759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300607F6"/>
    <w:multiLevelType w:val="hybridMultilevel"/>
    <w:tmpl w:val="5000819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32261694"/>
    <w:multiLevelType w:val="hybridMultilevel"/>
    <w:tmpl w:val="4CB07DD4"/>
    <w:lvl w:ilvl="0" w:tplc="9C3E93C8">
      <w:start w:val="55"/>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348211C7"/>
    <w:multiLevelType w:val="hybridMultilevel"/>
    <w:tmpl w:val="72B4F9C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35BC1B73"/>
    <w:multiLevelType w:val="hybridMultilevel"/>
    <w:tmpl w:val="A07E6E84"/>
    <w:lvl w:ilvl="0" w:tplc="44A4CF48">
      <w:start w:val="4"/>
      <w:numFmt w:val="decimal"/>
      <w:lvlText w:val="%1)"/>
      <w:lvlJc w:val="left"/>
      <w:pPr>
        <w:ind w:left="2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1" w:tplc="8A5C81FA">
      <w:start w:val="1"/>
      <w:numFmt w:val="lowerLetter"/>
      <w:lvlText w:val="%2"/>
      <w:lvlJc w:val="left"/>
      <w:pPr>
        <w:ind w:left="133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2" w:tplc="DC1A5456">
      <w:start w:val="1"/>
      <w:numFmt w:val="lowerRoman"/>
      <w:lvlText w:val="%3"/>
      <w:lvlJc w:val="left"/>
      <w:pPr>
        <w:ind w:left="20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3" w:tplc="CE7E2D26">
      <w:start w:val="1"/>
      <w:numFmt w:val="decimal"/>
      <w:lvlText w:val="%4"/>
      <w:lvlJc w:val="left"/>
      <w:pPr>
        <w:ind w:left="277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4" w:tplc="8A02DEEC">
      <w:start w:val="1"/>
      <w:numFmt w:val="lowerLetter"/>
      <w:lvlText w:val="%5"/>
      <w:lvlJc w:val="left"/>
      <w:pPr>
        <w:ind w:left="349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5" w:tplc="803E45E2">
      <w:start w:val="1"/>
      <w:numFmt w:val="lowerRoman"/>
      <w:lvlText w:val="%6"/>
      <w:lvlJc w:val="left"/>
      <w:pPr>
        <w:ind w:left="421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6" w:tplc="691E3132">
      <w:start w:val="1"/>
      <w:numFmt w:val="decimal"/>
      <w:lvlText w:val="%7"/>
      <w:lvlJc w:val="left"/>
      <w:pPr>
        <w:ind w:left="493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7" w:tplc="90884278">
      <w:start w:val="1"/>
      <w:numFmt w:val="lowerLetter"/>
      <w:lvlText w:val="%8"/>
      <w:lvlJc w:val="left"/>
      <w:pPr>
        <w:ind w:left="56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8" w:tplc="464C4152">
      <w:start w:val="1"/>
      <w:numFmt w:val="lowerRoman"/>
      <w:lvlText w:val="%9"/>
      <w:lvlJc w:val="left"/>
      <w:pPr>
        <w:ind w:left="637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abstractNum>
  <w:abstractNum w:abstractNumId="43" w15:restartNumberingAfterBreak="0">
    <w:nsid w:val="37742D05"/>
    <w:multiLevelType w:val="hybridMultilevel"/>
    <w:tmpl w:val="909062C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383B788D"/>
    <w:multiLevelType w:val="hybridMultilevel"/>
    <w:tmpl w:val="C6505F6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5" w15:restartNumberingAfterBreak="0">
    <w:nsid w:val="3EDC4A53"/>
    <w:multiLevelType w:val="hybridMultilevel"/>
    <w:tmpl w:val="2D0209A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3F114128"/>
    <w:multiLevelType w:val="singleLevel"/>
    <w:tmpl w:val="EACC496A"/>
    <w:lvl w:ilvl="0">
      <w:start w:val="35"/>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abstractNum>
  <w:abstractNum w:abstractNumId="47" w15:restartNumberingAfterBreak="0">
    <w:nsid w:val="3FFF5CFE"/>
    <w:multiLevelType w:val="hybridMultilevel"/>
    <w:tmpl w:val="ACFEF82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41F04B0F"/>
    <w:multiLevelType w:val="hybridMultilevel"/>
    <w:tmpl w:val="80443A1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427C555A"/>
    <w:multiLevelType w:val="hybridMultilevel"/>
    <w:tmpl w:val="3640A47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43D91E8F"/>
    <w:multiLevelType w:val="hybridMultilevel"/>
    <w:tmpl w:val="0C1E5EF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462660A2"/>
    <w:multiLevelType w:val="hybridMultilevel"/>
    <w:tmpl w:val="EC3412FA"/>
    <w:lvl w:ilvl="0" w:tplc="5B3C7BC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47FE0D2D"/>
    <w:multiLevelType w:val="hybridMultilevel"/>
    <w:tmpl w:val="62D4EC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481D406D"/>
    <w:multiLevelType w:val="singleLevel"/>
    <w:tmpl w:val="0419000F"/>
    <w:lvl w:ilvl="0">
      <w:start w:val="1"/>
      <w:numFmt w:val="decimal"/>
      <w:lvlText w:val="%1."/>
      <w:lvlJc w:val="left"/>
      <w:pPr>
        <w:tabs>
          <w:tab w:val="num" w:pos="720"/>
        </w:tabs>
        <w:ind w:left="720" w:hanging="360"/>
      </w:pPr>
    </w:lvl>
  </w:abstractNum>
  <w:abstractNum w:abstractNumId="54" w15:restartNumberingAfterBreak="0">
    <w:nsid w:val="48AF1BC6"/>
    <w:multiLevelType w:val="hybridMultilevel"/>
    <w:tmpl w:val="61DCC63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B5953BC"/>
    <w:multiLevelType w:val="hybridMultilevel"/>
    <w:tmpl w:val="476A366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4BEC7095"/>
    <w:multiLevelType w:val="hybridMultilevel"/>
    <w:tmpl w:val="B1F82CF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4D394ACC"/>
    <w:multiLevelType w:val="hybridMultilevel"/>
    <w:tmpl w:val="C27A6B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4D544547"/>
    <w:multiLevelType w:val="hybridMultilevel"/>
    <w:tmpl w:val="F01CE0F8"/>
    <w:lvl w:ilvl="0" w:tplc="7384F940">
      <w:start w:val="1"/>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E2A626A"/>
    <w:multiLevelType w:val="hybridMultilevel"/>
    <w:tmpl w:val="B5006B7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4F1F12CE"/>
    <w:multiLevelType w:val="singleLevel"/>
    <w:tmpl w:val="790C36D2"/>
    <w:lvl w:ilvl="0">
      <w:start w:val="29"/>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abstractNum>
  <w:abstractNum w:abstractNumId="61" w15:restartNumberingAfterBreak="0">
    <w:nsid w:val="4F4E26F5"/>
    <w:multiLevelType w:val="hybridMultilevel"/>
    <w:tmpl w:val="5E7AD3C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51A16058"/>
    <w:multiLevelType w:val="hybridMultilevel"/>
    <w:tmpl w:val="C97C225E"/>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527C2D02"/>
    <w:multiLevelType w:val="hybridMultilevel"/>
    <w:tmpl w:val="AF1EACF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52F250AC"/>
    <w:multiLevelType w:val="hybridMultilevel"/>
    <w:tmpl w:val="2892E6A2"/>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15:restartNumberingAfterBreak="0">
    <w:nsid w:val="546316AD"/>
    <w:multiLevelType w:val="hybridMultilevel"/>
    <w:tmpl w:val="50CAC7A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549939AA"/>
    <w:multiLevelType w:val="hybridMultilevel"/>
    <w:tmpl w:val="D54A200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56720E7C"/>
    <w:multiLevelType w:val="hybridMultilevel"/>
    <w:tmpl w:val="C6F2D5E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581E3C0F"/>
    <w:multiLevelType w:val="hybridMultilevel"/>
    <w:tmpl w:val="B9929452"/>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58434E29"/>
    <w:multiLevelType w:val="hybridMultilevel"/>
    <w:tmpl w:val="A91AF4D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15:restartNumberingAfterBreak="0">
    <w:nsid w:val="58B1348D"/>
    <w:multiLevelType w:val="hybridMultilevel"/>
    <w:tmpl w:val="716A7E74"/>
    <w:lvl w:ilvl="0" w:tplc="B52A9BC8">
      <w:start w:val="81"/>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8"/>
        <w:szCs w:val="28"/>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15:restartNumberingAfterBreak="0">
    <w:nsid w:val="5AD72DDA"/>
    <w:multiLevelType w:val="hybridMultilevel"/>
    <w:tmpl w:val="7B8C4ED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5BB43EFE"/>
    <w:multiLevelType w:val="hybridMultilevel"/>
    <w:tmpl w:val="A44A45F6"/>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5BC84BE7"/>
    <w:multiLevelType w:val="hybridMultilevel"/>
    <w:tmpl w:val="32D2F60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5BCF52B6"/>
    <w:multiLevelType w:val="singleLevel"/>
    <w:tmpl w:val="3870B042"/>
    <w:lvl w:ilvl="0">
      <w:start w:val="69"/>
      <w:numFmt w:val="decimal"/>
      <w:lvlText w:val="%1."/>
      <w:lvlJc w:val="left"/>
      <w:pPr>
        <w:tabs>
          <w:tab w:val="num" w:pos="360"/>
        </w:tabs>
        <w:ind w:left="360" w:hanging="360"/>
      </w:pPr>
    </w:lvl>
  </w:abstractNum>
  <w:abstractNum w:abstractNumId="75" w15:restartNumberingAfterBreak="0">
    <w:nsid w:val="5D5840AE"/>
    <w:multiLevelType w:val="hybridMultilevel"/>
    <w:tmpl w:val="4F5CF3B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5D973D16"/>
    <w:multiLevelType w:val="hybridMultilevel"/>
    <w:tmpl w:val="5C2A1D0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15:restartNumberingAfterBreak="0">
    <w:nsid w:val="5FB56D6C"/>
    <w:multiLevelType w:val="hybridMultilevel"/>
    <w:tmpl w:val="09324296"/>
    <w:lvl w:ilvl="0" w:tplc="0468532C">
      <w:start w:val="44"/>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15:restartNumberingAfterBreak="0">
    <w:nsid w:val="5FC55CD7"/>
    <w:multiLevelType w:val="hybridMultilevel"/>
    <w:tmpl w:val="D730096A"/>
    <w:lvl w:ilvl="0" w:tplc="F370D31A">
      <w:start w:val="1"/>
      <w:numFmt w:val="russianUpper"/>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15:restartNumberingAfterBreak="0">
    <w:nsid w:val="60BD0ECC"/>
    <w:multiLevelType w:val="hybridMultilevel"/>
    <w:tmpl w:val="B38223F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15:restartNumberingAfterBreak="0">
    <w:nsid w:val="60DA44B3"/>
    <w:multiLevelType w:val="hybridMultilevel"/>
    <w:tmpl w:val="9F2CF72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62A51AB9"/>
    <w:multiLevelType w:val="hybridMultilevel"/>
    <w:tmpl w:val="CEFEA0B0"/>
    <w:lvl w:ilvl="0" w:tplc="20D864CA">
      <w:start w:val="2"/>
      <w:numFmt w:val="decimal"/>
      <w:lvlText w:val="%1)"/>
      <w:lvlJc w:val="left"/>
      <w:pPr>
        <w:ind w:left="2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1" w:tplc="F1B43926">
      <w:start w:val="1"/>
      <w:numFmt w:val="lowerLetter"/>
      <w:lvlText w:val="%2"/>
      <w:lvlJc w:val="left"/>
      <w:pPr>
        <w:ind w:left="133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2" w:tplc="D2886B9C">
      <w:start w:val="1"/>
      <w:numFmt w:val="lowerRoman"/>
      <w:lvlText w:val="%3"/>
      <w:lvlJc w:val="left"/>
      <w:pPr>
        <w:ind w:left="20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3" w:tplc="B12C6674">
      <w:start w:val="1"/>
      <w:numFmt w:val="decimal"/>
      <w:lvlText w:val="%4"/>
      <w:lvlJc w:val="left"/>
      <w:pPr>
        <w:ind w:left="277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4" w:tplc="C6D8D53C">
      <w:start w:val="1"/>
      <w:numFmt w:val="lowerLetter"/>
      <w:lvlText w:val="%5"/>
      <w:lvlJc w:val="left"/>
      <w:pPr>
        <w:ind w:left="349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5" w:tplc="EF04121C">
      <w:start w:val="1"/>
      <w:numFmt w:val="lowerRoman"/>
      <w:lvlText w:val="%6"/>
      <w:lvlJc w:val="left"/>
      <w:pPr>
        <w:ind w:left="421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6" w:tplc="186E9B56">
      <w:start w:val="1"/>
      <w:numFmt w:val="decimal"/>
      <w:lvlText w:val="%7"/>
      <w:lvlJc w:val="left"/>
      <w:pPr>
        <w:ind w:left="493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7" w:tplc="C7B64CB4">
      <w:start w:val="1"/>
      <w:numFmt w:val="lowerLetter"/>
      <w:lvlText w:val="%8"/>
      <w:lvlJc w:val="left"/>
      <w:pPr>
        <w:ind w:left="56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8" w:tplc="FC3875E6">
      <w:start w:val="1"/>
      <w:numFmt w:val="lowerRoman"/>
      <w:lvlText w:val="%9"/>
      <w:lvlJc w:val="left"/>
      <w:pPr>
        <w:ind w:left="637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abstractNum>
  <w:abstractNum w:abstractNumId="82" w15:restartNumberingAfterBreak="0">
    <w:nsid w:val="63312C1D"/>
    <w:multiLevelType w:val="hybridMultilevel"/>
    <w:tmpl w:val="44109F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638358C6"/>
    <w:multiLevelType w:val="hybridMultilevel"/>
    <w:tmpl w:val="DE1675E0"/>
    <w:lvl w:ilvl="0" w:tplc="F370D31A">
      <w:start w:val="1"/>
      <w:numFmt w:val="russianUpper"/>
      <w:lvlText w:val="%1."/>
      <w:lvlJc w:val="left"/>
      <w:pPr>
        <w:tabs>
          <w:tab w:val="num" w:pos="1260"/>
        </w:tabs>
        <w:ind w:left="12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4" w15:restartNumberingAfterBreak="0">
    <w:nsid w:val="64473B60"/>
    <w:multiLevelType w:val="hybridMultilevel"/>
    <w:tmpl w:val="3B8CBBC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65BC2880"/>
    <w:multiLevelType w:val="hybridMultilevel"/>
    <w:tmpl w:val="E148099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15:restartNumberingAfterBreak="0">
    <w:nsid w:val="671B352F"/>
    <w:multiLevelType w:val="hybridMultilevel"/>
    <w:tmpl w:val="375C300C"/>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68221F4F"/>
    <w:multiLevelType w:val="hybridMultilevel"/>
    <w:tmpl w:val="BC18737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684322A4"/>
    <w:multiLevelType w:val="hybridMultilevel"/>
    <w:tmpl w:val="6DE6B0F4"/>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15:restartNumberingAfterBreak="0">
    <w:nsid w:val="691B0E16"/>
    <w:multiLevelType w:val="hybridMultilevel"/>
    <w:tmpl w:val="33D4A1E6"/>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15:restartNumberingAfterBreak="0">
    <w:nsid w:val="69757C14"/>
    <w:multiLevelType w:val="hybridMultilevel"/>
    <w:tmpl w:val="CA40883E"/>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15:restartNumberingAfterBreak="0">
    <w:nsid w:val="6B8A4B48"/>
    <w:multiLevelType w:val="hybridMultilevel"/>
    <w:tmpl w:val="AB9057E4"/>
    <w:lvl w:ilvl="0" w:tplc="30F213F4">
      <w:start w:val="104"/>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8"/>
        <w:szCs w:val="28"/>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2" w15:restartNumberingAfterBreak="0">
    <w:nsid w:val="6D5353E8"/>
    <w:multiLevelType w:val="hybridMultilevel"/>
    <w:tmpl w:val="4FA6296A"/>
    <w:lvl w:ilvl="0" w:tplc="F370D31A">
      <w:start w:val="1"/>
      <w:numFmt w:val="russianUpper"/>
      <w:lvlText w:val="%1."/>
      <w:lvlJc w:val="left"/>
      <w:pPr>
        <w:tabs>
          <w:tab w:val="num" w:pos="1260"/>
        </w:tabs>
        <w:ind w:left="12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15:restartNumberingAfterBreak="0">
    <w:nsid w:val="6EF0478C"/>
    <w:multiLevelType w:val="hybridMultilevel"/>
    <w:tmpl w:val="F292740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15:restartNumberingAfterBreak="0">
    <w:nsid w:val="6FC76F65"/>
    <w:multiLevelType w:val="hybridMultilevel"/>
    <w:tmpl w:val="8356DA6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15:restartNumberingAfterBreak="0">
    <w:nsid w:val="70D43253"/>
    <w:multiLevelType w:val="hybridMultilevel"/>
    <w:tmpl w:val="D4C4022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6" w15:restartNumberingAfterBreak="0">
    <w:nsid w:val="73B3631C"/>
    <w:multiLevelType w:val="hybridMultilevel"/>
    <w:tmpl w:val="DD2683AA"/>
    <w:lvl w:ilvl="0" w:tplc="92EE1EC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745704B1"/>
    <w:multiLevelType w:val="multilevel"/>
    <w:tmpl w:val="2D04628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75A9136C"/>
    <w:multiLevelType w:val="hybridMultilevel"/>
    <w:tmpl w:val="85684FB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15:restartNumberingAfterBreak="0">
    <w:nsid w:val="76CC3EE3"/>
    <w:multiLevelType w:val="hybridMultilevel"/>
    <w:tmpl w:val="AD7E522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77652E40"/>
    <w:multiLevelType w:val="hybridMultilevel"/>
    <w:tmpl w:val="10781D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15:restartNumberingAfterBreak="0">
    <w:nsid w:val="77787D2A"/>
    <w:multiLevelType w:val="hybridMultilevel"/>
    <w:tmpl w:val="0190536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15:restartNumberingAfterBreak="0">
    <w:nsid w:val="77873A0E"/>
    <w:multiLevelType w:val="hybridMultilevel"/>
    <w:tmpl w:val="F10E708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15:restartNumberingAfterBreak="0">
    <w:nsid w:val="784F4633"/>
    <w:multiLevelType w:val="hybridMultilevel"/>
    <w:tmpl w:val="AE4AE03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15:restartNumberingAfterBreak="0">
    <w:nsid w:val="785E7798"/>
    <w:multiLevelType w:val="singleLevel"/>
    <w:tmpl w:val="E61EA600"/>
    <w:lvl w:ilvl="0">
      <w:start w:val="64"/>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abstractNum>
  <w:abstractNum w:abstractNumId="105" w15:restartNumberingAfterBreak="0">
    <w:nsid w:val="793963E3"/>
    <w:multiLevelType w:val="hybridMultilevel"/>
    <w:tmpl w:val="9104C016"/>
    <w:lvl w:ilvl="0" w:tplc="FFFFFFFF">
      <w:start w:val="1"/>
      <w:numFmt w:val="russianUpper"/>
      <w:lvlText w:val="%1."/>
      <w:lvlJc w:val="left"/>
      <w:pPr>
        <w:tabs>
          <w:tab w:val="num" w:pos="1080"/>
        </w:tabs>
        <w:ind w:left="1080"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79FE4E09"/>
    <w:multiLevelType w:val="hybridMultilevel"/>
    <w:tmpl w:val="CE54266E"/>
    <w:lvl w:ilvl="0" w:tplc="F370D31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7" w15:restartNumberingAfterBreak="0">
    <w:nsid w:val="7A0B5A4A"/>
    <w:multiLevelType w:val="hybridMultilevel"/>
    <w:tmpl w:val="12A81B62"/>
    <w:lvl w:ilvl="0" w:tplc="04190011">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15:restartNumberingAfterBreak="0">
    <w:nsid w:val="7A7E1967"/>
    <w:multiLevelType w:val="hybridMultilevel"/>
    <w:tmpl w:val="519C595E"/>
    <w:lvl w:ilvl="0" w:tplc="E3A49370">
      <w:start w:val="1"/>
      <w:numFmt w:val="russianUpper"/>
      <w:lvlText w:val="%1."/>
      <w:lvlJc w:val="left"/>
      <w:pPr>
        <w:tabs>
          <w:tab w:val="num" w:pos="1260"/>
        </w:tabs>
        <w:ind w:left="12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15:restartNumberingAfterBreak="0">
    <w:nsid w:val="7C4707EA"/>
    <w:multiLevelType w:val="hybridMultilevel"/>
    <w:tmpl w:val="A086A5BA"/>
    <w:lvl w:ilvl="0" w:tplc="F370D31A">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0" w15:restartNumberingAfterBreak="0">
    <w:nsid w:val="7C952D21"/>
    <w:multiLevelType w:val="hybridMultilevel"/>
    <w:tmpl w:val="4D42463A"/>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8"/>
  </w:num>
  <w:num w:numId="2">
    <w:abstractNumId w:val="16"/>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29"/>
    </w:lvlOverride>
  </w:num>
  <w:num w:numId="6">
    <w:abstractNumId w:val="77"/>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num>
  <w:num w:numId="8">
    <w:abstractNumId w:val="36"/>
  </w:num>
  <w:num w:numId="9">
    <w:abstractNumId w:val="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4"/>
    <w:lvlOverride w:ilvl="0">
      <w:startOverride w:val="64"/>
    </w:lvlOverride>
  </w:num>
  <w:num w:numId="12">
    <w:abstractNumId w:val="70"/>
    <w:lvlOverride w:ilvl="0">
      <w:startOverride w:val="8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9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1"/>
    <w:lvlOverride w:ilvl="0">
      <w:startOverride w:val="10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0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35"/>
    </w:lvlOverride>
  </w:num>
  <w:num w:numId="17">
    <w:abstractNumId w:val="40"/>
    <w:lvlOverride w:ilvl="0">
      <w:startOverride w:val="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69"/>
    </w:lvlOverride>
  </w:num>
  <w:num w:numId="1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0"/>
  </w:num>
  <w:num w:numId="34">
    <w:abstractNumId w:val="85"/>
  </w:num>
  <w:num w:numId="35">
    <w:abstractNumId w:val="63"/>
  </w:num>
  <w:num w:numId="36">
    <w:abstractNumId w:val="27"/>
  </w:num>
  <w:num w:numId="37">
    <w:abstractNumId w:val="59"/>
  </w:num>
  <w:num w:numId="38">
    <w:abstractNumId w:val="38"/>
  </w:num>
  <w:num w:numId="39">
    <w:abstractNumId w:val="56"/>
  </w:num>
  <w:num w:numId="40">
    <w:abstractNumId w:val="24"/>
  </w:num>
  <w:num w:numId="41">
    <w:abstractNumId w:val="101"/>
  </w:num>
  <w:num w:numId="42">
    <w:abstractNumId w:val="50"/>
  </w:num>
  <w:num w:numId="43">
    <w:abstractNumId w:val="54"/>
  </w:num>
  <w:num w:numId="44">
    <w:abstractNumId w:val="32"/>
  </w:num>
  <w:num w:numId="45">
    <w:abstractNumId w:val="73"/>
  </w:num>
  <w:num w:numId="46">
    <w:abstractNumId w:val="94"/>
  </w:num>
  <w:num w:numId="47">
    <w:abstractNumId w:val="103"/>
  </w:num>
  <w:num w:numId="48">
    <w:abstractNumId w:val="52"/>
  </w:num>
  <w:num w:numId="49">
    <w:abstractNumId w:val="13"/>
  </w:num>
  <w:num w:numId="50">
    <w:abstractNumId w:val="11"/>
  </w:num>
  <w:num w:numId="51">
    <w:abstractNumId w:val="8"/>
  </w:num>
  <w:num w:numId="52">
    <w:abstractNumId w:val="109"/>
  </w:num>
  <w:num w:numId="53">
    <w:abstractNumId w:val="39"/>
  </w:num>
  <w:num w:numId="54">
    <w:abstractNumId w:val="29"/>
  </w:num>
  <w:num w:numId="55">
    <w:abstractNumId w:val="96"/>
  </w:num>
  <w:num w:numId="56">
    <w:abstractNumId w:val="75"/>
  </w:num>
  <w:num w:numId="57">
    <w:abstractNumId w:val="65"/>
  </w:num>
  <w:num w:numId="58">
    <w:abstractNumId w:val="26"/>
  </w:num>
  <w:num w:numId="59">
    <w:abstractNumId w:val="7"/>
  </w:num>
  <w:num w:numId="60">
    <w:abstractNumId w:val="21"/>
  </w:num>
  <w:num w:numId="61">
    <w:abstractNumId w:val="80"/>
  </w:num>
  <w:num w:numId="62">
    <w:abstractNumId w:val="87"/>
  </w:num>
  <w:num w:numId="63">
    <w:abstractNumId w:val="18"/>
  </w:num>
  <w:num w:numId="64">
    <w:abstractNumId w:val="98"/>
  </w:num>
  <w:num w:numId="65">
    <w:abstractNumId w:val="33"/>
  </w:num>
  <w:num w:numId="66">
    <w:abstractNumId w:val="95"/>
  </w:num>
  <w:num w:numId="67">
    <w:abstractNumId w:val="93"/>
  </w:num>
  <w:num w:numId="68">
    <w:abstractNumId w:val="5"/>
  </w:num>
  <w:num w:numId="69">
    <w:abstractNumId w:val="23"/>
  </w:num>
  <w:num w:numId="70">
    <w:abstractNumId w:val="20"/>
  </w:num>
  <w:num w:numId="71">
    <w:abstractNumId w:val="86"/>
  </w:num>
  <w:num w:numId="72">
    <w:abstractNumId w:val="12"/>
  </w:num>
  <w:num w:numId="73">
    <w:abstractNumId w:val="90"/>
  </w:num>
  <w:num w:numId="74">
    <w:abstractNumId w:val="22"/>
  </w:num>
  <w:num w:numId="75">
    <w:abstractNumId w:val="68"/>
  </w:num>
  <w:num w:numId="76">
    <w:abstractNumId w:val="1"/>
  </w:num>
  <w:num w:numId="77">
    <w:abstractNumId w:val="107"/>
  </w:num>
  <w:num w:numId="78">
    <w:abstractNumId w:val="72"/>
  </w:num>
  <w:num w:numId="79">
    <w:abstractNumId w:val="88"/>
  </w:num>
  <w:num w:numId="80">
    <w:abstractNumId w:val="6"/>
  </w:num>
  <w:num w:numId="81">
    <w:abstractNumId w:val="89"/>
  </w:num>
  <w:num w:numId="82">
    <w:abstractNumId w:val="62"/>
  </w:num>
  <w:num w:numId="83">
    <w:abstractNumId w:val="53"/>
  </w:num>
  <w:num w:numId="84">
    <w:abstractNumId w:val="57"/>
  </w:num>
  <w:num w:numId="85">
    <w:abstractNumId w:val="82"/>
  </w:num>
  <w:num w:numId="86">
    <w:abstractNumId w:val="66"/>
  </w:num>
  <w:num w:numId="87">
    <w:abstractNumId w:val="37"/>
  </w:num>
  <w:num w:numId="88">
    <w:abstractNumId w:val="34"/>
  </w:num>
  <w:num w:numId="89">
    <w:abstractNumId w:val="67"/>
  </w:num>
  <w:num w:numId="90">
    <w:abstractNumId w:val="99"/>
  </w:num>
  <w:num w:numId="91">
    <w:abstractNumId w:val="76"/>
  </w:num>
  <w:num w:numId="92">
    <w:abstractNumId w:val="102"/>
  </w:num>
  <w:num w:numId="93">
    <w:abstractNumId w:val="71"/>
  </w:num>
  <w:num w:numId="94">
    <w:abstractNumId w:val="41"/>
  </w:num>
  <w:num w:numId="95">
    <w:abstractNumId w:val="48"/>
  </w:num>
  <w:num w:numId="96">
    <w:abstractNumId w:val="9"/>
  </w:num>
  <w:num w:numId="97">
    <w:abstractNumId w:val="4"/>
  </w:num>
  <w:num w:numId="98">
    <w:abstractNumId w:val="55"/>
  </w:num>
  <w:num w:numId="99">
    <w:abstractNumId w:val="25"/>
  </w:num>
  <w:num w:numId="100">
    <w:abstractNumId w:val="84"/>
  </w:num>
  <w:num w:numId="101">
    <w:abstractNumId w:val="106"/>
  </w:num>
  <w:num w:numId="102">
    <w:abstractNumId w:val="61"/>
  </w:num>
  <w:num w:numId="103">
    <w:abstractNumId w:val="47"/>
  </w:num>
  <w:num w:numId="104">
    <w:abstractNumId w:val="44"/>
  </w:num>
  <w:num w:numId="105">
    <w:abstractNumId w:val="14"/>
  </w:num>
  <w:num w:numId="106">
    <w:abstractNumId w:val="51"/>
  </w:num>
  <w:num w:numId="10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001"/>
    <w:rsid w:val="000A2EDB"/>
    <w:rsid w:val="00296E0F"/>
    <w:rsid w:val="00324AFA"/>
    <w:rsid w:val="004050C6"/>
    <w:rsid w:val="00467B62"/>
    <w:rsid w:val="007E333D"/>
    <w:rsid w:val="00940883"/>
    <w:rsid w:val="00AA3994"/>
    <w:rsid w:val="00D03001"/>
    <w:rsid w:val="00DB6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BEC738"/>
  <w15:docId w15:val="{8A9DE615-7FFE-4A2E-86A9-B2C605C34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6E0F"/>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296E0F"/>
    <w:pPr>
      <w:keepNext/>
      <w:widowControl/>
      <w:spacing w:before="240" w:after="60"/>
      <w:outlineLvl w:val="0"/>
    </w:pPr>
    <w:rPr>
      <w:rFonts w:ascii="Arial" w:hAnsi="Arial" w:cs="Arial"/>
      <w:b/>
      <w:bCs/>
      <w:kern w:val="32"/>
      <w:sz w:val="32"/>
      <w:szCs w:val="32"/>
    </w:rPr>
  </w:style>
  <w:style w:type="paragraph" w:styleId="2">
    <w:name w:val="heading 2"/>
    <w:basedOn w:val="a0"/>
    <w:next w:val="a0"/>
    <w:link w:val="20"/>
    <w:qFormat/>
    <w:rsid w:val="00296E0F"/>
    <w:pPr>
      <w:keepNext/>
      <w:widowControl/>
      <w:spacing w:before="240" w:after="60"/>
      <w:outlineLvl w:val="1"/>
    </w:pPr>
    <w:rPr>
      <w:rFonts w:ascii="Arial" w:hAnsi="Arial" w:cs="Arial"/>
      <w:b/>
      <w:bCs/>
      <w:i/>
      <w:iCs/>
      <w:sz w:val="28"/>
      <w:szCs w:val="28"/>
    </w:rPr>
  </w:style>
  <w:style w:type="paragraph" w:styleId="3">
    <w:name w:val="heading 3"/>
    <w:basedOn w:val="a0"/>
    <w:next w:val="a0"/>
    <w:link w:val="30"/>
    <w:qFormat/>
    <w:rsid w:val="00296E0F"/>
    <w:pPr>
      <w:keepNext/>
      <w:widowControl/>
      <w:jc w:val="center"/>
      <w:outlineLvl w:val="2"/>
    </w:pPr>
    <w:rPr>
      <w:sz w:val="28"/>
      <w:szCs w:val="24"/>
    </w:rPr>
  </w:style>
  <w:style w:type="paragraph" w:styleId="4">
    <w:name w:val="heading 4"/>
    <w:basedOn w:val="a0"/>
    <w:next w:val="a0"/>
    <w:link w:val="40"/>
    <w:unhideWhenUsed/>
    <w:qFormat/>
    <w:rsid w:val="00296E0F"/>
    <w:pPr>
      <w:keepNext/>
      <w:widowControl/>
      <w:spacing w:before="240" w:after="60"/>
      <w:outlineLvl w:val="3"/>
    </w:pPr>
    <w:rPr>
      <w:rFonts w:ascii="Calibri" w:hAnsi="Calibri"/>
      <w:b/>
      <w:bCs/>
      <w:sz w:val="28"/>
      <w:szCs w:val="28"/>
    </w:rPr>
  </w:style>
  <w:style w:type="paragraph" w:styleId="5">
    <w:name w:val="heading 5"/>
    <w:basedOn w:val="a0"/>
    <w:next w:val="a0"/>
    <w:link w:val="50"/>
    <w:qFormat/>
    <w:rsid w:val="00296E0F"/>
    <w:pPr>
      <w:widowControl/>
      <w:spacing w:before="240" w:after="60"/>
      <w:outlineLvl w:val="4"/>
    </w:pPr>
    <w:rPr>
      <w:b/>
      <w:bCs/>
      <w:i/>
      <w:iCs/>
      <w:sz w:val="26"/>
      <w:szCs w:val="26"/>
    </w:rPr>
  </w:style>
  <w:style w:type="paragraph" w:styleId="6">
    <w:name w:val="heading 6"/>
    <w:basedOn w:val="a0"/>
    <w:next w:val="a0"/>
    <w:link w:val="60"/>
    <w:qFormat/>
    <w:rsid w:val="00296E0F"/>
    <w:pPr>
      <w:keepNext/>
      <w:widowControl/>
      <w:outlineLvl w:val="5"/>
    </w:pPr>
    <w:rPr>
      <w:sz w:val="28"/>
      <w:lang w:val="en-US"/>
    </w:rPr>
  </w:style>
  <w:style w:type="paragraph" w:styleId="7">
    <w:name w:val="heading 7"/>
    <w:basedOn w:val="a0"/>
    <w:next w:val="a0"/>
    <w:link w:val="70"/>
    <w:qFormat/>
    <w:rsid w:val="00296E0F"/>
    <w:pPr>
      <w:keepNext/>
      <w:widowControl/>
      <w:autoSpaceDE w:val="0"/>
      <w:autoSpaceDN w:val="0"/>
      <w:ind w:firstLine="709"/>
      <w:jc w:val="both"/>
      <w:outlineLvl w:val="6"/>
    </w:pPr>
    <w:rPr>
      <w:sz w:val="28"/>
      <w:szCs w:val="28"/>
    </w:rPr>
  </w:style>
  <w:style w:type="paragraph" w:styleId="8">
    <w:name w:val="heading 8"/>
    <w:basedOn w:val="a0"/>
    <w:next w:val="a0"/>
    <w:link w:val="80"/>
    <w:qFormat/>
    <w:rsid w:val="00296E0F"/>
    <w:pPr>
      <w:widowControl/>
      <w:spacing w:before="240" w:after="60"/>
      <w:outlineLvl w:val="7"/>
    </w:pPr>
    <w:rPr>
      <w:i/>
      <w:iCs/>
      <w:sz w:val="24"/>
      <w:szCs w:val="24"/>
    </w:rPr>
  </w:style>
  <w:style w:type="paragraph" w:styleId="9">
    <w:name w:val="heading 9"/>
    <w:basedOn w:val="a0"/>
    <w:next w:val="a0"/>
    <w:link w:val="90"/>
    <w:qFormat/>
    <w:rsid w:val="00296E0F"/>
    <w:pPr>
      <w:widowControl/>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6E0F"/>
    <w:rPr>
      <w:rFonts w:ascii="Arial" w:eastAsia="Times New Roman" w:hAnsi="Arial" w:cs="Arial"/>
      <w:b/>
      <w:bCs/>
      <w:kern w:val="32"/>
      <w:sz w:val="32"/>
      <w:szCs w:val="32"/>
      <w:lang w:eastAsia="ru-RU"/>
    </w:rPr>
  </w:style>
  <w:style w:type="character" w:customStyle="1" w:styleId="20">
    <w:name w:val="Заголовок 2 Знак"/>
    <w:basedOn w:val="a1"/>
    <w:link w:val="2"/>
    <w:rsid w:val="00296E0F"/>
    <w:rPr>
      <w:rFonts w:ascii="Arial" w:eastAsia="Times New Roman" w:hAnsi="Arial" w:cs="Arial"/>
      <w:b/>
      <w:bCs/>
      <w:i/>
      <w:iCs/>
      <w:sz w:val="28"/>
      <w:szCs w:val="28"/>
      <w:lang w:eastAsia="ru-RU"/>
    </w:rPr>
  </w:style>
  <w:style w:type="character" w:customStyle="1" w:styleId="30">
    <w:name w:val="Заголовок 3 Знак"/>
    <w:basedOn w:val="a1"/>
    <w:link w:val="3"/>
    <w:rsid w:val="00296E0F"/>
    <w:rPr>
      <w:rFonts w:ascii="Times New Roman" w:eastAsia="Times New Roman" w:hAnsi="Times New Roman" w:cs="Times New Roman"/>
      <w:sz w:val="28"/>
      <w:szCs w:val="24"/>
      <w:lang w:eastAsia="ru-RU"/>
    </w:rPr>
  </w:style>
  <w:style w:type="character" w:customStyle="1" w:styleId="40">
    <w:name w:val="Заголовок 4 Знак"/>
    <w:basedOn w:val="a1"/>
    <w:link w:val="4"/>
    <w:rsid w:val="00296E0F"/>
    <w:rPr>
      <w:rFonts w:ascii="Calibri" w:eastAsia="Times New Roman" w:hAnsi="Calibri" w:cs="Times New Roman"/>
      <w:b/>
      <w:bCs/>
      <w:sz w:val="28"/>
      <w:szCs w:val="28"/>
      <w:lang w:eastAsia="ru-RU"/>
    </w:rPr>
  </w:style>
  <w:style w:type="character" w:customStyle="1" w:styleId="50">
    <w:name w:val="Заголовок 5 Знак"/>
    <w:basedOn w:val="a1"/>
    <w:link w:val="5"/>
    <w:rsid w:val="00296E0F"/>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296E0F"/>
    <w:rPr>
      <w:rFonts w:ascii="Times New Roman" w:eastAsia="Times New Roman" w:hAnsi="Times New Roman" w:cs="Times New Roman"/>
      <w:sz w:val="28"/>
      <w:szCs w:val="20"/>
      <w:lang w:val="en-US" w:eastAsia="ru-RU"/>
    </w:rPr>
  </w:style>
  <w:style w:type="character" w:customStyle="1" w:styleId="70">
    <w:name w:val="Заголовок 7 Знак"/>
    <w:basedOn w:val="a1"/>
    <w:link w:val="7"/>
    <w:rsid w:val="00296E0F"/>
    <w:rPr>
      <w:rFonts w:ascii="Times New Roman" w:eastAsia="Times New Roman" w:hAnsi="Times New Roman" w:cs="Times New Roman"/>
      <w:sz w:val="28"/>
      <w:szCs w:val="28"/>
      <w:lang w:eastAsia="ru-RU"/>
    </w:rPr>
  </w:style>
  <w:style w:type="character" w:customStyle="1" w:styleId="80">
    <w:name w:val="Заголовок 8 Знак"/>
    <w:basedOn w:val="a1"/>
    <w:link w:val="8"/>
    <w:rsid w:val="00296E0F"/>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296E0F"/>
    <w:rPr>
      <w:rFonts w:ascii="Arial" w:eastAsia="Times New Roman" w:hAnsi="Arial" w:cs="Arial"/>
      <w:lang w:eastAsia="ru-RU"/>
    </w:rPr>
  </w:style>
  <w:style w:type="numbering" w:customStyle="1" w:styleId="11">
    <w:name w:val="Нет списка1"/>
    <w:next w:val="a3"/>
    <w:uiPriority w:val="99"/>
    <w:semiHidden/>
    <w:unhideWhenUsed/>
    <w:rsid w:val="00296E0F"/>
  </w:style>
  <w:style w:type="paragraph" w:styleId="a4">
    <w:name w:val="header"/>
    <w:basedOn w:val="a0"/>
    <w:link w:val="a5"/>
    <w:rsid w:val="00296E0F"/>
    <w:pPr>
      <w:widowControl/>
      <w:tabs>
        <w:tab w:val="center" w:pos="4677"/>
        <w:tab w:val="right" w:pos="9355"/>
      </w:tabs>
    </w:pPr>
    <w:rPr>
      <w:sz w:val="24"/>
      <w:szCs w:val="24"/>
    </w:rPr>
  </w:style>
  <w:style w:type="character" w:customStyle="1" w:styleId="a5">
    <w:name w:val="Верхний колонтитул Знак"/>
    <w:basedOn w:val="a1"/>
    <w:link w:val="a4"/>
    <w:rsid w:val="00296E0F"/>
    <w:rPr>
      <w:rFonts w:ascii="Times New Roman" w:eastAsia="Times New Roman" w:hAnsi="Times New Roman" w:cs="Times New Roman"/>
      <w:sz w:val="24"/>
      <w:szCs w:val="24"/>
      <w:lang w:eastAsia="ru-RU"/>
    </w:rPr>
  </w:style>
  <w:style w:type="character" w:styleId="a6">
    <w:name w:val="page number"/>
    <w:basedOn w:val="a1"/>
    <w:rsid w:val="00296E0F"/>
  </w:style>
  <w:style w:type="paragraph" w:styleId="a7">
    <w:name w:val="footer"/>
    <w:basedOn w:val="a0"/>
    <w:link w:val="a8"/>
    <w:rsid w:val="00296E0F"/>
    <w:pPr>
      <w:widowControl/>
      <w:tabs>
        <w:tab w:val="center" w:pos="4677"/>
        <w:tab w:val="right" w:pos="9355"/>
      </w:tabs>
    </w:pPr>
    <w:rPr>
      <w:sz w:val="24"/>
      <w:szCs w:val="24"/>
    </w:rPr>
  </w:style>
  <w:style w:type="character" w:customStyle="1" w:styleId="a8">
    <w:name w:val="Нижний колонтитул Знак"/>
    <w:basedOn w:val="a1"/>
    <w:link w:val="a7"/>
    <w:rsid w:val="00296E0F"/>
    <w:rPr>
      <w:rFonts w:ascii="Times New Roman" w:eastAsia="Times New Roman" w:hAnsi="Times New Roman" w:cs="Times New Roman"/>
      <w:sz w:val="24"/>
      <w:szCs w:val="24"/>
      <w:lang w:eastAsia="ru-RU"/>
    </w:rPr>
  </w:style>
  <w:style w:type="paragraph" w:styleId="21">
    <w:name w:val="Body Text 2"/>
    <w:basedOn w:val="a0"/>
    <w:link w:val="22"/>
    <w:rsid w:val="00296E0F"/>
    <w:pPr>
      <w:widowControl/>
      <w:autoSpaceDE w:val="0"/>
      <w:autoSpaceDN w:val="0"/>
    </w:pPr>
    <w:rPr>
      <w:sz w:val="28"/>
      <w:szCs w:val="28"/>
    </w:rPr>
  </w:style>
  <w:style w:type="character" w:customStyle="1" w:styleId="22">
    <w:name w:val="Основной текст 2 Знак"/>
    <w:basedOn w:val="a1"/>
    <w:link w:val="21"/>
    <w:rsid w:val="00296E0F"/>
    <w:rPr>
      <w:rFonts w:ascii="Times New Roman" w:eastAsia="Times New Roman" w:hAnsi="Times New Roman" w:cs="Times New Roman"/>
      <w:sz w:val="28"/>
      <w:szCs w:val="28"/>
      <w:lang w:eastAsia="ru-RU"/>
    </w:rPr>
  </w:style>
  <w:style w:type="paragraph" w:styleId="31">
    <w:name w:val="Body Text Indent 3"/>
    <w:basedOn w:val="a0"/>
    <w:link w:val="32"/>
    <w:rsid w:val="00296E0F"/>
    <w:pPr>
      <w:widowControl/>
      <w:autoSpaceDE w:val="0"/>
      <w:autoSpaceDN w:val="0"/>
      <w:spacing w:line="360" w:lineRule="auto"/>
      <w:ind w:firstLine="1276"/>
      <w:jc w:val="both"/>
    </w:pPr>
    <w:rPr>
      <w:sz w:val="28"/>
      <w:szCs w:val="28"/>
    </w:rPr>
  </w:style>
  <w:style w:type="character" w:customStyle="1" w:styleId="32">
    <w:name w:val="Основной текст с отступом 3 Знак"/>
    <w:basedOn w:val="a1"/>
    <w:link w:val="31"/>
    <w:rsid w:val="00296E0F"/>
    <w:rPr>
      <w:rFonts w:ascii="Times New Roman" w:eastAsia="Times New Roman" w:hAnsi="Times New Roman" w:cs="Times New Roman"/>
      <w:sz w:val="28"/>
      <w:szCs w:val="28"/>
      <w:lang w:eastAsia="ru-RU"/>
    </w:rPr>
  </w:style>
  <w:style w:type="paragraph" w:styleId="a9">
    <w:name w:val="Body Text"/>
    <w:basedOn w:val="a0"/>
    <w:link w:val="aa"/>
    <w:rsid w:val="00296E0F"/>
    <w:pPr>
      <w:widowControl/>
      <w:spacing w:after="120"/>
    </w:pPr>
    <w:rPr>
      <w:sz w:val="24"/>
      <w:szCs w:val="24"/>
    </w:rPr>
  </w:style>
  <w:style w:type="character" w:customStyle="1" w:styleId="aa">
    <w:name w:val="Основной текст Знак"/>
    <w:basedOn w:val="a1"/>
    <w:link w:val="a9"/>
    <w:rsid w:val="00296E0F"/>
    <w:rPr>
      <w:rFonts w:ascii="Times New Roman" w:eastAsia="Times New Roman" w:hAnsi="Times New Roman" w:cs="Times New Roman"/>
      <w:sz w:val="24"/>
      <w:szCs w:val="24"/>
      <w:lang w:eastAsia="ru-RU"/>
    </w:rPr>
  </w:style>
  <w:style w:type="paragraph" w:styleId="ab">
    <w:name w:val="Title"/>
    <w:basedOn w:val="a0"/>
    <w:link w:val="ac"/>
    <w:qFormat/>
    <w:rsid w:val="00296E0F"/>
    <w:pPr>
      <w:widowControl/>
      <w:spacing w:line="360" w:lineRule="auto"/>
      <w:jc w:val="center"/>
    </w:pPr>
    <w:rPr>
      <w:b/>
      <w:caps/>
      <w:sz w:val="24"/>
    </w:rPr>
  </w:style>
  <w:style w:type="character" w:customStyle="1" w:styleId="ac">
    <w:name w:val="Заголовок Знак"/>
    <w:basedOn w:val="a1"/>
    <w:link w:val="ab"/>
    <w:rsid w:val="00296E0F"/>
    <w:rPr>
      <w:rFonts w:ascii="Times New Roman" w:eastAsia="Times New Roman" w:hAnsi="Times New Roman" w:cs="Times New Roman"/>
      <w:b/>
      <w:caps/>
      <w:sz w:val="24"/>
      <w:szCs w:val="20"/>
      <w:lang w:eastAsia="ru-RU"/>
    </w:rPr>
  </w:style>
  <w:style w:type="paragraph" w:customStyle="1" w:styleId="12">
    <w:name w:val="заголовок 1"/>
    <w:basedOn w:val="a0"/>
    <w:next w:val="a0"/>
    <w:rsid w:val="00296E0F"/>
    <w:pPr>
      <w:keepNext/>
      <w:widowControl/>
      <w:spacing w:line="360" w:lineRule="auto"/>
      <w:jc w:val="center"/>
    </w:pPr>
    <w:rPr>
      <w:b/>
      <w:sz w:val="28"/>
    </w:rPr>
  </w:style>
  <w:style w:type="paragraph" w:styleId="ad">
    <w:name w:val="Balloon Text"/>
    <w:basedOn w:val="a0"/>
    <w:link w:val="ae"/>
    <w:rsid w:val="00296E0F"/>
    <w:pPr>
      <w:widowControl/>
    </w:pPr>
    <w:rPr>
      <w:rFonts w:ascii="Tahoma" w:hAnsi="Tahoma" w:cs="Tahoma"/>
      <w:sz w:val="16"/>
      <w:szCs w:val="16"/>
    </w:rPr>
  </w:style>
  <w:style w:type="character" w:customStyle="1" w:styleId="ae">
    <w:name w:val="Текст выноски Знак"/>
    <w:basedOn w:val="a1"/>
    <w:link w:val="ad"/>
    <w:rsid w:val="00296E0F"/>
    <w:rPr>
      <w:rFonts w:ascii="Tahoma" w:eastAsia="Times New Roman" w:hAnsi="Tahoma" w:cs="Tahoma"/>
      <w:sz w:val="16"/>
      <w:szCs w:val="16"/>
      <w:lang w:eastAsia="ru-RU"/>
    </w:rPr>
  </w:style>
  <w:style w:type="table" w:styleId="af">
    <w:name w:val="Table Grid"/>
    <w:basedOn w:val="a2"/>
    <w:rsid w:val="00296E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296E0F"/>
    <w:rPr>
      <w:color w:val="0000FF"/>
      <w:u w:val="single"/>
    </w:rPr>
  </w:style>
  <w:style w:type="paragraph" w:styleId="af1">
    <w:name w:val="footnote text"/>
    <w:basedOn w:val="a0"/>
    <w:link w:val="af2"/>
    <w:rsid w:val="00296E0F"/>
    <w:pPr>
      <w:widowControl/>
    </w:pPr>
  </w:style>
  <w:style w:type="character" w:customStyle="1" w:styleId="af2">
    <w:name w:val="Текст сноски Знак"/>
    <w:basedOn w:val="a1"/>
    <w:link w:val="af1"/>
    <w:rsid w:val="00296E0F"/>
    <w:rPr>
      <w:rFonts w:ascii="Times New Roman" w:eastAsia="Times New Roman" w:hAnsi="Times New Roman" w:cs="Times New Roman"/>
      <w:sz w:val="20"/>
      <w:szCs w:val="20"/>
      <w:lang w:eastAsia="ru-RU"/>
    </w:rPr>
  </w:style>
  <w:style w:type="character" w:styleId="af3">
    <w:name w:val="footnote reference"/>
    <w:rsid w:val="00296E0F"/>
    <w:rPr>
      <w:vertAlign w:val="superscript"/>
    </w:rPr>
  </w:style>
  <w:style w:type="paragraph" w:customStyle="1" w:styleId="13">
    <w:name w:val="Знак1 Знак Знак Знак"/>
    <w:basedOn w:val="a0"/>
    <w:rsid w:val="00296E0F"/>
    <w:pPr>
      <w:widowControl/>
      <w:spacing w:after="160" w:line="240" w:lineRule="exact"/>
    </w:pPr>
    <w:rPr>
      <w:rFonts w:ascii="Verdana" w:hAnsi="Verdana" w:cs="Verdana"/>
      <w:lang w:val="en-US" w:eastAsia="en-US"/>
    </w:rPr>
  </w:style>
  <w:style w:type="paragraph" w:customStyle="1" w:styleId="af4">
    <w:name w:val="Для таблиц"/>
    <w:basedOn w:val="a0"/>
    <w:rsid w:val="00296E0F"/>
    <w:pPr>
      <w:widowControl/>
    </w:pPr>
    <w:rPr>
      <w:sz w:val="24"/>
      <w:szCs w:val="24"/>
    </w:rPr>
  </w:style>
  <w:style w:type="paragraph" w:customStyle="1" w:styleId="Style95">
    <w:name w:val="Style95"/>
    <w:basedOn w:val="a0"/>
    <w:uiPriority w:val="99"/>
    <w:rsid w:val="00296E0F"/>
    <w:pPr>
      <w:autoSpaceDE w:val="0"/>
      <w:autoSpaceDN w:val="0"/>
      <w:adjustRightInd w:val="0"/>
      <w:spacing w:line="355" w:lineRule="exact"/>
      <w:ind w:hanging="374"/>
    </w:pPr>
    <w:rPr>
      <w:sz w:val="24"/>
      <w:szCs w:val="24"/>
    </w:rPr>
  </w:style>
  <w:style w:type="character" w:customStyle="1" w:styleId="FontStyle140">
    <w:name w:val="Font Style140"/>
    <w:uiPriority w:val="99"/>
    <w:rsid w:val="00296E0F"/>
    <w:rPr>
      <w:rFonts w:ascii="Times New Roman" w:hAnsi="Times New Roman" w:cs="Times New Roman"/>
      <w:b/>
      <w:bCs/>
      <w:sz w:val="28"/>
      <w:szCs w:val="28"/>
    </w:rPr>
  </w:style>
  <w:style w:type="paragraph" w:customStyle="1" w:styleId="caaieiaie2">
    <w:name w:val="caaieiaie 2"/>
    <w:basedOn w:val="a0"/>
    <w:next w:val="a0"/>
    <w:rsid w:val="00296E0F"/>
    <w:pPr>
      <w:keepNext/>
      <w:widowControl/>
      <w:overflowPunct w:val="0"/>
      <w:autoSpaceDE w:val="0"/>
      <w:autoSpaceDN w:val="0"/>
      <w:adjustRightInd w:val="0"/>
      <w:jc w:val="center"/>
      <w:textAlignment w:val="baseline"/>
    </w:pPr>
    <w:rPr>
      <w:b/>
      <w:spacing w:val="40"/>
      <w:sz w:val="24"/>
    </w:rPr>
  </w:style>
  <w:style w:type="paragraph" w:customStyle="1" w:styleId="caaieiaie3">
    <w:name w:val="caaieiaie 3"/>
    <w:basedOn w:val="a0"/>
    <w:next w:val="a0"/>
    <w:rsid w:val="00296E0F"/>
    <w:pPr>
      <w:keepNext/>
      <w:widowControl/>
      <w:overflowPunct w:val="0"/>
      <w:autoSpaceDE w:val="0"/>
      <w:autoSpaceDN w:val="0"/>
      <w:adjustRightInd w:val="0"/>
      <w:jc w:val="center"/>
      <w:textAlignment w:val="baseline"/>
    </w:pPr>
    <w:rPr>
      <w:b/>
      <w:sz w:val="28"/>
    </w:rPr>
  </w:style>
  <w:style w:type="character" w:customStyle="1" w:styleId="FontStyle134">
    <w:name w:val="Font Style134"/>
    <w:uiPriority w:val="99"/>
    <w:rsid w:val="00296E0F"/>
    <w:rPr>
      <w:rFonts w:ascii="Times New Roman" w:hAnsi="Times New Roman" w:cs="Times New Roman"/>
      <w:b/>
      <w:bCs/>
      <w:sz w:val="22"/>
      <w:szCs w:val="22"/>
    </w:rPr>
  </w:style>
  <w:style w:type="paragraph" w:customStyle="1" w:styleId="Style99">
    <w:name w:val="Style99"/>
    <w:basedOn w:val="a0"/>
    <w:uiPriority w:val="99"/>
    <w:rsid w:val="00296E0F"/>
    <w:pPr>
      <w:autoSpaceDE w:val="0"/>
      <w:autoSpaceDN w:val="0"/>
      <w:adjustRightInd w:val="0"/>
      <w:spacing w:line="277" w:lineRule="exact"/>
      <w:ind w:firstLine="542"/>
      <w:jc w:val="both"/>
    </w:pPr>
    <w:rPr>
      <w:sz w:val="24"/>
      <w:szCs w:val="24"/>
    </w:rPr>
  </w:style>
  <w:style w:type="character" w:customStyle="1" w:styleId="FontStyle138">
    <w:name w:val="Font Style138"/>
    <w:uiPriority w:val="99"/>
    <w:rsid w:val="00296E0F"/>
    <w:rPr>
      <w:rFonts w:ascii="Times New Roman" w:hAnsi="Times New Roman" w:cs="Times New Roman"/>
      <w:i/>
      <w:iCs/>
      <w:sz w:val="22"/>
      <w:szCs w:val="22"/>
    </w:rPr>
  </w:style>
  <w:style w:type="character" w:styleId="af5">
    <w:name w:val="Intense Emphasis"/>
    <w:qFormat/>
    <w:rsid w:val="00296E0F"/>
    <w:rPr>
      <w:b/>
    </w:rPr>
  </w:style>
  <w:style w:type="paragraph" w:styleId="af6">
    <w:name w:val="List Paragraph"/>
    <w:basedOn w:val="a0"/>
    <w:uiPriority w:val="34"/>
    <w:qFormat/>
    <w:rsid w:val="00296E0F"/>
    <w:pPr>
      <w:widowControl/>
      <w:ind w:left="720"/>
      <w:contextualSpacing/>
    </w:pPr>
    <w:rPr>
      <w:sz w:val="24"/>
      <w:szCs w:val="24"/>
    </w:rPr>
  </w:style>
  <w:style w:type="paragraph" w:customStyle="1" w:styleId="par">
    <w:name w:val="par"/>
    <w:basedOn w:val="a0"/>
    <w:rsid w:val="00296E0F"/>
    <w:pPr>
      <w:widowControl/>
      <w:spacing w:after="50"/>
      <w:jc w:val="both"/>
    </w:pPr>
    <w:rPr>
      <w:rFonts w:ascii="Arial CYR" w:hAnsi="Arial CYR" w:cs="Verdana"/>
      <w:color w:val="333333"/>
      <w:sz w:val="13"/>
      <w:szCs w:val="13"/>
    </w:rPr>
  </w:style>
  <w:style w:type="paragraph" w:customStyle="1" w:styleId="14">
    <w:name w:val="Название1"/>
    <w:basedOn w:val="a0"/>
    <w:rsid w:val="00296E0F"/>
    <w:pPr>
      <w:widowControl/>
    </w:pPr>
    <w:rPr>
      <w:b/>
      <w:bCs/>
      <w:color w:val="000000"/>
      <w:sz w:val="13"/>
      <w:szCs w:val="13"/>
    </w:rPr>
  </w:style>
  <w:style w:type="paragraph" w:styleId="af7">
    <w:name w:val="Body Text Indent"/>
    <w:aliases w:val="текст,Основной текст 1,Нумерованный список !!,Надин стиль"/>
    <w:basedOn w:val="a0"/>
    <w:link w:val="af8"/>
    <w:rsid w:val="00296E0F"/>
    <w:pPr>
      <w:widowControl/>
      <w:spacing w:after="120"/>
      <w:ind w:left="283"/>
    </w:pPr>
    <w:rPr>
      <w:sz w:val="24"/>
      <w:szCs w:val="24"/>
    </w:rPr>
  </w:style>
  <w:style w:type="character" w:customStyle="1" w:styleId="af8">
    <w:name w:val="Основной текст с отступом Знак"/>
    <w:aliases w:val="текст Знак,Основной текст 1 Знак,Нумерованный список !! Знак,Надин стиль Знак"/>
    <w:basedOn w:val="a1"/>
    <w:link w:val="af7"/>
    <w:rsid w:val="00296E0F"/>
    <w:rPr>
      <w:rFonts w:ascii="Times New Roman" w:eastAsia="Times New Roman" w:hAnsi="Times New Roman" w:cs="Times New Roman"/>
      <w:sz w:val="24"/>
      <w:szCs w:val="24"/>
      <w:lang w:eastAsia="ru-RU"/>
    </w:rPr>
  </w:style>
  <w:style w:type="paragraph" w:customStyle="1" w:styleId="Style2">
    <w:name w:val="Style2"/>
    <w:basedOn w:val="a0"/>
    <w:rsid w:val="00296E0F"/>
    <w:pPr>
      <w:autoSpaceDE w:val="0"/>
      <w:autoSpaceDN w:val="0"/>
      <w:adjustRightInd w:val="0"/>
    </w:pPr>
    <w:rPr>
      <w:rFonts w:ascii="Microsoft Sans Serif" w:hAnsi="Microsoft Sans Serif" w:cs="Microsoft Sans Serif"/>
      <w:sz w:val="24"/>
      <w:szCs w:val="24"/>
    </w:rPr>
  </w:style>
  <w:style w:type="character" w:customStyle="1" w:styleId="FontStyle21">
    <w:name w:val="Font Style21"/>
    <w:uiPriority w:val="99"/>
    <w:rsid w:val="00296E0F"/>
    <w:rPr>
      <w:rFonts w:ascii="Microsoft Sans Serif" w:hAnsi="Microsoft Sans Serif" w:cs="Microsoft Sans Serif"/>
      <w:sz w:val="14"/>
      <w:szCs w:val="14"/>
    </w:rPr>
  </w:style>
  <w:style w:type="paragraph" w:customStyle="1" w:styleId="23">
    <w:name w:val="Стиль2"/>
    <w:basedOn w:val="a0"/>
    <w:rsid w:val="00296E0F"/>
    <w:pPr>
      <w:widowControl/>
      <w:ind w:left="1701" w:right="567" w:firstLine="540"/>
      <w:jc w:val="both"/>
    </w:pPr>
    <w:rPr>
      <w:sz w:val="24"/>
    </w:rPr>
  </w:style>
  <w:style w:type="character" w:styleId="af9">
    <w:name w:val="Strong"/>
    <w:uiPriority w:val="22"/>
    <w:qFormat/>
    <w:rsid w:val="00296E0F"/>
    <w:rPr>
      <w:b/>
      <w:bCs/>
    </w:rPr>
  </w:style>
  <w:style w:type="character" w:customStyle="1" w:styleId="apple-converted-space">
    <w:name w:val="apple-converted-space"/>
    <w:rsid w:val="00296E0F"/>
  </w:style>
  <w:style w:type="paragraph" w:customStyle="1" w:styleId="Style24">
    <w:name w:val="Style24"/>
    <w:basedOn w:val="a0"/>
    <w:uiPriority w:val="99"/>
    <w:rsid w:val="00296E0F"/>
    <w:pPr>
      <w:autoSpaceDE w:val="0"/>
      <w:autoSpaceDN w:val="0"/>
      <w:adjustRightInd w:val="0"/>
      <w:spacing w:line="419" w:lineRule="exact"/>
      <w:ind w:hanging="360"/>
    </w:pPr>
    <w:rPr>
      <w:sz w:val="24"/>
      <w:szCs w:val="24"/>
    </w:rPr>
  </w:style>
  <w:style w:type="paragraph" w:customStyle="1" w:styleId="Style97">
    <w:name w:val="Style97"/>
    <w:basedOn w:val="a0"/>
    <w:uiPriority w:val="99"/>
    <w:rsid w:val="00296E0F"/>
    <w:pPr>
      <w:autoSpaceDE w:val="0"/>
      <w:autoSpaceDN w:val="0"/>
      <w:adjustRightInd w:val="0"/>
      <w:spacing w:line="298" w:lineRule="exact"/>
    </w:pPr>
    <w:rPr>
      <w:sz w:val="24"/>
      <w:szCs w:val="24"/>
    </w:rPr>
  </w:style>
  <w:style w:type="paragraph" w:customStyle="1" w:styleId="Style103">
    <w:name w:val="Style103"/>
    <w:basedOn w:val="a0"/>
    <w:uiPriority w:val="99"/>
    <w:rsid w:val="00296E0F"/>
    <w:pPr>
      <w:autoSpaceDE w:val="0"/>
      <w:autoSpaceDN w:val="0"/>
      <w:adjustRightInd w:val="0"/>
      <w:spacing w:line="278" w:lineRule="exact"/>
      <w:ind w:hanging="1056"/>
    </w:pPr>
    <w:rPr>
      <w:sz w:val="24"/>
      <w:szCs w:val="24"/>
    </w:rPr>
  </w:style>
  <w:style w:type="character" w:customStyle="1" w:styleId="FontStyle113">
    <w:name w:val="Font Style113"/>
    <w:uiPriority w:val="99"/>
    <w:rsid w:val="00296E0F"/>
    <w:rPr>
      <w:rFonts w:ascii="Times New Roman" w:hAnsi="Times New Roman" w:cs="Times New Roman"/>
      <w:sz w:val="26"/>
      <w:szCs w:val="26"/>
    </w:rPr>
  </w:style>
  <w:style w:type="character" w:customStyle="1" w:styleId="FontStyle130">
    <w:name w:val="Font Style130"/>
    <w:uiPriority w:val="99"/>
    <w:rsid w:val="00296E0F"/>
    <w:rPr>
      <w:rFonts w:ascii="Times New Roman" w:hAnsi="Times New Roman" w:cs="Times New Roman"/>
      <w:i/>
      <w:iCs/>
      <w:sz w:val="26"/>
      <w:szCs w:val="26"/>
    </w:rPr>
  </w:style>
  <w:style w:type="character" w:customStyle="1" w:styleId="FontStyle133">
    <w:name w:val="Font Style133"/>
    <w:uiPriority w:val="99"/>
    <w:rsid w:val="00296E0F"/>
    <w:rPr>
      <w:rFonts w:ascii="Times New Roman" w:hAnsi="Times New Roman" w:cs="Times New Roman"/>
      <w:b/>
      <w:bCs/>
      <w:i/>
      <w:iCs/>
      <w:sz w:val="18"/>
      <w:szCs w:val="18"/>
    </w:rPr>
  </w:style>
  <w:style w:type="character" w:customStyle="1" w:styleId="FontStyle142">
    <w:name w:val="Font Style142"/>
    <w:uiPriority w:val="99"/>
    <w:rsid w:val="00296E0F"/>
    <w:rPr>
      <w:rFonts w:ascii="Times New Roman" w:hAnsi="Times New Roman" w:cs="Times New Roman"/>
      <w:sz w:val="26"/>
      <w:szCs w:val="26"/>
    </w:rPr>
  </w:style>
  <w:style w:type="paragraph" w:customStyle="1" w:styleId="Style22">
    <w:name w:val="Style22"/>
    <w:basedOn w:val="a0"/>
    <w:uiPriority w:val="99"/>
    <w:rsid w:val="00296E0F"/>
    <w:pPr>
      <w:autoSpaceDE w:val="0"/>
      <w:autoSpaceDN w:val="0"/>
      <w:adjustRightInd w:val="0"/>
      <w:spacing w:line="322" w:lineRule="exact"/>
      <w:ind w:firstLine="547"/>
      <w:jc w:val="both"/>
    </w:pPr>
    <w:rPr>
      <w:sz w:val="24"/>
      <w:szCs w:val="24"/>
    </w:rPr>
  </w:style>
  <w:style w:type="paragraph" w:customStyle="1" w:styleId="Style5">
    <w:name w:val="Style5"/>
    <w:basedOn w:val="a0"/>
    <w:uiPriority w:val="99"/>
    <w:rsid w:val="00296E0F"/>
    <w:pPr>
      <w:autoSpaceDE w:val="0"/>
      <w:autoSpaceDN w:val="0"/>
      <w:adjustRightInd w:val="0"/>
    </w:pPr>
    <w:rPr>
      <w:sz w:val="24"/>
      <w:szCs w:val="24"/>
    </w:rPr>
  </w:style>
  <w:style w:type="character" w:customStyle="1" w:styleId="FontStyle141">
    <w:name w:val="Font Style141"/>
    <w:uiPriority w:val="99"/>
    <w:rsid w:val="00296E0F"/>
    <w:rPr>
      <w:rFonts w:ascii="Times New Roman" w:hAnsi="Times New Roman" w:cs="Times New Roman"/>
      <w:b/>
      <w:bCs/>
      <w:i/>
      <w:iCs/>
      <w:sz w:val="26"/>
      <w:szCs w:val="26"/>
    </w:rPr>
  </w:style>
  <w:style w:type="paragraph" w:customStyle="1" w:styleId="Style60">
    <w:name w:val="Style60"/>
    <w:basedOn w:val="a0"/>
    <w:uiPriority w:val="99"/>
    <w:rsid w:val="00296E0F"/>
    <w:pPr>
      <w:autoSpaceDE w:val="0"/>
      <w:autoSpaceDN w:val="0"/>
      <w:adjustRightInd w:val="0"/>
      <w:spacing w:line="322" w:lineRule="exact"/>
      <w:ind w:hanging="509"/>
    </w:pPr>
    <w:rPr>
      <w:sz w:val="24"/>
      <w:szCs w:val="24"/>
    </w:rPr>
  </w:style>
  <w:style w:type="paragraph" w:customStyle="1" w:styleId="Style20">
    <w:name w:val="Style20"/>
    <w:basedOn w:val="a0"/>
    <w:uiPriority w:val="99"/>
    <w:rsid w:val="00296E0F"/>
    <w:pPr>
      <w:autoSpaceDE w:val="0"/>
      <w:autoSpaceDN w:val="0"/>
      <w:adjustRightInd w:val="0"/>
      <w:spacing w:line="322" w:lineRule="exact"/>
    </w:pPr>
    <w:rPr>
      <w:sz w:val="24"/>
      <w:szCs w:val="24"/>
    </w:rPr>
  </w:style>
  <w:style w:type="paragraph" w:customStyle="1" w:styleId="Style40">
    <w:name w:val="Style40"/>
    <w:basedOn w:val="a0"/>
    <w:uiPriority w:val="99"/>
    <w:rsid w:val="00296E0F"/>
    <w:pPr>
      <w:autoSpaceDE w:val="0"/>
      <w:autoSpaceDN w:val="0"/>
      <w:adjustRightInd w:val="0"/>
      <w:spacing w:line="185" w:lineRule="exact"/>
    </w:pPr>
    <w:rPr>
      <w:sz w:val="24"/>
      <w:szCs w:val="24"/>
    </w:rPr>
  </w:style>
  <w:style w:type="paragraph" w:customStyle="1" w:styleId="Style41">
    <w:name w:val="Style41"/>
    <w:basedOn w:val="a0"/>
    <w:uiPriority w:val="99"/>
    <w:rsid w:val="00296E0F"/>
    <w:pPr>
      <w:autoSpaceDE w:val="0"/>
      <w:autoSpaceDN w:val="0"/>
      <w:adjustRightInd w:val="0"/>
      <w:spacing w:line="230" w:lineRule="exact"/>
    </w:pPr>
    <w:rPr>
      <w:sz w:val="24"/>
      <w:szCs w:val="24"/>
    </w:rPr>
  </w:style>
  <w:style w:type="paragraph" w:customStyle="1" w:styleId="Style74">
    <w:name w:val="Style74"/>
    <w:basedOn w:val="a0"/>
    <w:uiPriority w:val="99"/>
    <w:rsid w:val="00296E0F"/>
    <w:pPr>
      <w:autoSpaceDE w:val="0"/>
      <w:autoSpaceDN w:val="0"/>
      <w:adjustRightInd w:val="0"/>
    </w:pPr>
    <w:rPr>
      <w:sz w:val="24"/>
      <w:szCs w:val="24"/>
    </w:rPr>
  </w:style>
  <w:style w:type="paragraph" w:customStyle="1" w:styleId="Style88">
    <w:name w:val="Style88"/>
    <w:basedOn w:val="a0"/>
    <w:uiPriority w:val="99"/>
    <w:rsid w:val="00296E0F"/>
    <w:pPr>
      <w:autoSpaceDE w:val="0"/>
      <w:autoSpaceDN w:val="0"/>
      <w:adjustRightInd w:val="0"/>
      <w:spacing w:line="269" w:lineRule="exact"/>
      <w:jc w:val="right"/>
    </w:pPr>
    <w:rPr>
      <w:sz w:val="24"/>
      <w:szCs w:val="24"/>
    </w:rPr>
  </w:style>
  <w:style w:type="paragraph" w:customStyle="1" w:styleId="Style101">
    <w:name w:val="Style101"/>
    <w:basedOn w:val="a0"/>
    <w:uiPriority w:val="99"/>
    <w:rsid w:val="00296E0F"/>
    <w:pPr>
      <w:autoSpaceDE w:val="0"/>
      <w:autoSpaceDN w:val="0"/>
      <w:adjustRightInd w:val="0"/>
      <w:spacing w:line="278" w:lineRule="exact"/>
    </w:pPr>
    <w:rPr>
      <w:sz w:val="24"/>
      <w:szCs w:val="24"/>
    </w:rPr>
  </w:style>
  <w:style w:type="character" w:customStyle="1" w:styleId="FontStyle122">
    <w:name w:val="Font Style122"/>
    <w:uiPriority w:val="99"/>
    <w:rsid w:val="00296E0F"/>
    <w:rPr>
      <w:rFonts w:ascii="Times New Roman" w:hAnsi="Times New Roman" w:cs="Times New Roman"/>
      <w:i/>
      <w:iCs/>
      <w:sz w:val="18"/>
      <w:szCs w:val="18"/>
    </w:rPr>
  </w:style>
  <w:style w:type="character" w:customStyle="1" w:styleId="FontStyle123">
    <w:name w:val="Font Style123"/>
    <w:uiPriority w:val="99"/>
    <w:rsid w:val="00296E0F"/>
    <w:rPr>
      <w:rFonts w:ascii="Times New Roman" w:hAnsi="Times New Roman" w:cs="Times New Roman"/>
      <w:b/>
      <w:bCs/>
      <w:sz w:val="18"/>
      <w:szCs w:val="18"/>
    </w:rPr>
  </w:style>
  <w:style w:type="character" w:customStyle="1" w:styleId="FontStyle125">
    <w:name w:val="Font Style125"/>
    <w:uiPriority w:val="99"/>
    <w:rsid w:val="00296E0F"/>
    <w:rPr>
      <w:rFonts w:ascii="Times New Roman" w:hAnsi="Times New Roman" w:cs="Times New Roman"/>
      <w:b/>
      <w:bCs/>
      <w:sz w:val="16"/>
      <w:szCs w:val="16"/>
    </w:rPr>
  </w:style>
  <w:style w:type="paragraph" w:customStyle="1" w:styleId="Style8">
    <w:name w:val="Style8"/>
    <w:basedOn w:val="a0"/>
    <w:uiPriority w:val="99"/>
    <w:rsid w:val="00296E0F"/>
    <w:pPr>
      <w:autoSpaceDE w:val="0"/>
      <w:autoSpaceDN w:val="0"/>
      <w:adjustRightInd w:val="0"/>
      <w:spacing w:line="275" w:lineRule="exact"/>
      <w:jc w:val="both"/>
    </w:pPr>
    <w:rPr>
      <w:sz w:val="24"/>
      <w:szCs w:val="24"/>
    </w:rPr>
  </w:style>
  <w:style w:type="character" w:customStyle="1" w:styleId="FontStyle137">
    <w:name w:val="Font Style137"/>
    <w:uiPriority w:val="99"/>
    <w:rsid w:val="00296E0F"/>
    <w:rPr>
      <w:rFonts w:ascii="Times New Roman" w:hAnsi="Times New Roman" w:cs="Times New Roman"/>
      <w:sz w:val="22"/>
      <w:szCs w:val="22"/>
    </w:rPr>
  </w:style>
  <w:style w:type="paragraph" w:customStyle="1" w:styleId="Style7">
    <w:name w:val="Style7"/>
    <w:basedOn w:val="a0"/>
    <w:uiPriority w:val="99"/>
    <w:rsid w:val="00296E0F"/>
    <w:pPr>
      <w:autoSpaceDE w:val="0"/>
      <w:autoSpaceDN w:val="0"/>
      <w:adjustRightInd w:val="0"/>
    </w:pPr>
    <w:rPr>
      <w:sz w:val="24"/>
      <w:szCs w:val="24"/>
    </w:rPr>
  </w:style>
  <w:style w:type="paragraph" w:customStyle="1" w:styleId="Style23">
    <w:name w:val="Style23"/>
    <w:basedOn w:val="a0"/>
    <w:uiPriority w:val="99"/>
    <w:rsid w:val="00296E0F"/>
    <w:pPr>
      <w:autoSpaceDE w:val="0"/>
      <w:autoSpaceDN w:val="0"/>
      <w:adjustRightInd w:val="0"/>
    </w:pPr>
    <w:rPr>
      <w:sz w:val="24"/>
      <w:szCs w:val="24"/>
    </w:rPr>
  </w:style>
  <w:style w:type="paragraph" w:customStyle="1" w:styleId="Style51">
    <w:name w:val="Style51"/>
    <w:basedOn w:val="a0"/>
    <w:uiPriority w:val="99"/>
    <w:rsid w:val="00296E0F"/>
    <w:pPr>
      <w:autoSpaceDE w:val="0"/>
      <w:autoSpaceDN w:val="0"/>
      <w:adjustRightInd w:val="0"/>
      <w:spacing w:line="274" w:lineRule="exact"/>
    </w:pPr>
    <w:rPr>
      <w:sz w:val="24"/>
      <w:szCs w:val="24"/>
    </w:rPr>
  </w:style>
  <w:style w:type="paragraph" w:customStyle="1" w:styleId="Style63">
    <w:name w:val="Style63"/>
    <w:basedOn w:val="a0"/>
    <w:uiPriority w:val="99"/>
    <w:rsid w:val="00296E0F"/>
    <w:pPr>
      <w:autoSpaceDE w:val="0"/>
      <w:autoSpaceDN w:val="0"/>
      <w:adjustRightInd w:val="0"/>
    </w:pPr>
    <w:rPr>
      <w:sz w:val="24"/>
      <w:szCs w:val="24"/>
    </w:rPr>
  </w:style>
  <w:style w:type="paragraph" w:customStyle="1" w:styleId="Style100">
    <w:name w:val="Style100"/>
    <w:basedOn w:val="a0"/>
    <w:uiPriority w:val="99"/>
    <w:rsid w:val="00296E0F"/>
    <w:pPr>
      <w:autoSpaceDE w:val="0"/>
      <w:autoSpaceDN w:val="0"/>
      <w:adjustRightInd w:val="0"/>
    </w:pPr>
    <w:rPr>
      <w:sz w:val="24"/>
      <w:szCs w:val="24"/>
    </w:rPr>
  </w:style>
  <w:style w:type="paragraph" w:customStyle="1" w:styleId="Style39">
    <w:name w:val="Style39"/>
    <w:basedOn w:val="a0"/>
    <w:uiPriority w:val="99"/>
    <w:rsid w:val="00296E0F"/>
    <w:pPr>
      <w:autoSpaceDE w:val="0"/>
      <w:autoSpaceDN w:val="0"/>
      <w:adjustRightInd w:val="0"/>
      <w:spacing w:line="355" w:lineRule="exact"/>
      <w:ind w:hanging="389"/>
    </w:pPr>
    <w:rPr>
      <w:sz w:val="24"/>
      <w:szCs w:val="24"/>
    </w:rPr>
  </w:style>
  <w:style w:type="paragraph" w:styleId="afa">
    <w:name w:val="Plain Text"/>
    <w:basedOn w:val="a0"/>
    <w:link w:val="afb"/>
    <w:rsid w:val="00296E0F"/>
    <w:pPr>
      <w:widowControl/>
    </w:pPr>
    <w:rPr>
      <w:rFonts w:ascii="Courier New" w:hAnsi="Courier New"/>
      <w:lang w:val="x-none" w:eastAsia="x-none"/>
    </w:rPr>
  </w:style>
  <w:style w:type="character" w:customStyle="1" w:styleId="afb">
    <w:name w:val="Текст Знак"/>
    <w:basedOn w:val="a1"/>
    <w:link w:val="afa"/>
    <w:rsid w:val="00296E0F"/>
    <w:rPr>
      <w:rFonts w:ascii="Courier New" w:eastAsia="Times New Roman" w:hAnsi="Courier New" w:cs="Times New Roman"/>
      <w:sz w:val="20"/>
      <w:szCs w:val="20"/>
      <w:lang w:val="x-none" w:eastAsia="x-none"/>
    </w:rPr>
  </w:style>
  <w:style w:type="paragraph" w:customStyle="1" w:styleId="FR1">
    <w:name w:val="FR1"/>
    <w:rsid w:val="00296E0F"/>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c">
    <w:name w:val="Normal (Web)"/>
    <w:basedOn w:val="a0"/>
    <w:unhideWhenUsed/>
    <w:rsid w:val="00296E0F"/>
    <w:pPr>
      <w:widowControl/>
      <w:spacing w:before="100" w:beforeAutospacing="1" w:after="100" w:afterAutospacing="1"/>
    </w:pPr>
    <w:rPr>
      <w:sz w:val="24"/>
      <w:szCs w:val="24"/>
    </w:rPr>
  </w:style>
  <w:style w:type="paragraph" w:styleId="24">
    <w:name w:val="toc 2"/>
    <w:basedOn w:val="a0"/>
    <w:next w:val="a0"/>
    <w:autoRedefine/>
    <w:rsid w:val="00296E0F"/>
    <w:pPr>
      <w:widowControl/>
      <w:ind w:left="240"/>
    </w:pPr>
    <w:rPr>
      <w:sz w:val="24"/>
      <w:szCs w:val="24"/>
    </w:rPr>
  </w:style>
  <w:style w:type="paragraph" w:customStyle="1" w:styleId="15">
    <w:name w:val="Обычный1"/>
    <w:link w:val="Normal"/>
    <w:rsid w:val="00296E0F"/>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Style36">
    <w:name w:val="Style36"/>
    <w:basedOn w:val="a0"/>
    <w:uiPriority w:val="99"/>
    <w:rsid w:val="00296E0F"/>
    <w:pPr>
      <w:autoSpaceDE w:val="0"/>
      <w:autoSpaceDN w:val="0"/>
      <w:adjustRightInd w:val="0"/>
      <w:spacing w:line="360" w:lineRule="exact"/>
      <w:ind w:hanging="182"/>
    </w:pPr>
    <w:rPr>
      <w:sz w:val="24"/>
      <w:szCs w:val="24"/>
    </w:rPr>
  </w:style>
  <w:style w:type="character" w:customStyle="1" w:styleId="FontStyle132">
    <w:name w:val="Font Style132"/>
    <w:uiPriority w:val="99"/>
    <w:rsid w:val="00296E0F"/>
    <w:rPr>
      <w:rFonts w:ascii="Times New Roman" w:hAnsi="Times New Roman" w:cs="Times New Roman"/>
      <w:b/>
      <w:bCs/>
      <w:sz w:val="26"/>
      <w:szCs w:val="26"/>
    </w:rPr>
  </w:style>
  <w:style w:type="character" w:customStyle="1" w:styleId="afd">
    <w:name w:val="Неразрешенное упоминание"/>
    <w:uiPriority w:val="99"/>
    <w:semiHidden/>
    <w:unhideWhenUsed/>
    <w:rsid w:val="00296E0F"/>
    <w:rPr>
      <w:color w:val="605E5C"/>
      <w:shd w:val="clear" w:color="auto" w:fill="E1DFDD"/>
    </w:rPr>
  </w:style>
  <w:style w:type="paragraph" w:styleId="afe">
    <w:name w:val="Document Map"/>
    <w:basedOn w:val="a0"/>
    <w:link w:val="aff"/>
    <w:rsid w:val="00296E0F"/>
    <w:pPr>
      <w:widowControl/>
    </w:pPr>
    <w:rPr>
      <w:rFonts w:ascii="Tahoma" w:hAnsi="Tahoma" w:cs="Tahoma"/>
      <w:sz w:val="16"/>
      <w:szCs w:val="16"/>
    </w:rPr>
  </w:style>
  <w:style w:type="character" w:customStyle="1" w:styleId="aff">
    <w:name w:val="Схема документа Знак"/>
    <w:basedOn w:val="a1"/>
    <w:link w:val="afe"/>
    <w:rsid w:val="00296E0F"/>
    <w:rPr>
      <w:rFonts w:ascii="Tahoma" w:eastAsia="Times New Roman" w:hAnsi="Tahoma" w:cs="Tahoma"/>
      <w:sz w:val="16"/>
      <w:szCs w:val="16"/>
      <w:lang w:eastAsia="ru-RU"/>
    </w:rPr>
  </w:style>
  <w:style w:type="paragraph" w:customStyle="1" w:styleId="a">
    <w:name w:val="список с точками"/>
    <w:basedOn w:val="a0"/>
    <w:rsid w:val="00296E0F"/>
    <w:pPr>
      <w:widowControl/>
      <w:numPr>
        <w:numId w:val="1"/>
      </w:numPr>
      <w:tabs>
        <w:tab w:val="num" w:pos="756"/>
      </w:tabs>
      <w:spacing w:line="312" w:lineRule="auto"/>
      <w:ind w:left="756"/>
      <w:jc w:val="both"/>
    </w:pPr>
    <w:rPr>
      <w:sz w:val="24"/>
      <w:szCs w:val="24"/>
    </w:rPr>
  </w:style>
  <w:style w:type="character" w:styleId="aff0">
    <w:name w:val="annotation reference"/>
    <w:uiPriority w:val="99"/>
    <w:rsid w:val="00296E0F"/>
    <w:rPr>
      <w:sz w:val="16"/>
      <w:szCs w:val="16"/>
    </w:rPr>
  </w:style>
  <w:style w:type="paragraph" w:styleId="aff1">
    <w:name w:val="annotation text"/>
    <w:basedOn w:val="a0"/>
    <w:link w:val="aff2"/>
    <w:rsid w:val="00296E0F"/>
    <w:pPr>
      <w:widowControl/>
    </w:pPr>
  </w:style>
  <w:style w:type="character" w:customStyle="1" w:styleId="aff2">
    <w:name w:val="Текст примечания Знак"/>
    <w:basedOn w:val="a1"/>
    <w:link w:val="aff1"/>
    <w:rsid w:val="00296E0F"/>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rsid w:val="00296E0F"/>
    <w:rPr>
      <w:b/>
      <w:bCs/>
    </w:rPr>
  </w:style>
  <w:style w:type="character" w:customStyle="1" w:styleId="aff4">
    <w:name w:val="Тема примечания Знак"/>
    <w:basedOn w:val="aff2"/>
    <w:link w:val="aff3"/>
    <w:uiPriority w:val="99"/>
    <w:rsid w:val="00296E0F"/>
    <w:rPr>
      <w:rFonts w:ascii="Times New Roman" w:eastAsia="Times New Roman" w:hAnsi="Times New Roman" w:cs="Times New Roman"/>
      <w:b/>
      <w:bCs/>
      <w:sz w:val="20"/>
      <w:szCs w:val="20"/>
      <w:lang w:eastAsia="ru-RU"/>
    </w:rPr>
  </w:style>
  <w:style w:type="paragraph" w:styleId="25">
    <w:name w:val="Body Text Indent 2"/>
    <w:basedOn w:val="a0"/>
    <w:link w:val="26"/>
    <w:rsid w:val="00296E0F"/>
    <w:pPr>
      <w:widowControl/>
      <w:spacing w:line="360" w:lineRule="auto"/>
      <w:ind w:firstLine="567"/>
    </w:pPr>
    <w:rPr>
      <w:sz w:val="28"/>
    </w:rPr>
  </w:style>
  <w:style w:type="character" w:customStyle="1" w:styleId="26">
    <w:name w:val="Основной текст с отступом 2 Знак"/>
    <w:basedOn w:val="a1"/>
    <w:link w:val="25"/>
    <w:rsid w:val="00296E0F"/>
    <w:rPr>
      <w:rFonts w:ascii="Times New Roman" w:eastAsia="Times New Roman" w:hAnsi="Times New Roman" w:cs="Times New Roman"/>
      <w:sz w:val="28"/>
      <w:szCs w:val="20"/>
      <w:lang w:eastAsia="ru-RU"/>
    </w:rPr>
  </w:style>
  <w:style w:type="paragraph" w:styleId="aff5">
    <w:name w:val="Subtitle"/>
    <w:basedOn w:val="a0"/>
    <w:link w:val="aff6"/>
    <w:qFormat/>
    <w:rsid w:val="00296E0F"/>
    <w:pPr>
      <w:widowControl/>
      <w:jc w:val="center"/>
    </w:pPr>
    <w:rPr>
      <w:b/>
      <w:sz w:val="28"/>
    </w:rPr>
  </w:style>
  <w:style w:type="character" w:customStyle="1" w:styleId="aff6">
    <w:name w:val="Подзаголовок Знак"/>
    <w:basedOn w:val="a1"/>
    <w:link w:val="aff5"/>
    <w:rsid w:val="00296E0F"/>
    <w:rPr>
      <w:rFonts w:ascii="Times New Roman" w:eastAsia="Times New Roman" w:hAnsi="Times New Roman" w:cs="Times New Roman"/>
      <w:b/>
      <w:sz w:val="28"/>
      <w:szCs w:val="20"/>
      <w:lang w:eastAsia="ru-RU"/>
    </w:rPr>
  </w:style>
  <w:style w:type="paragraph" w:styleId="aff7">
    <w:name w:val="caption"/>
    <w:basedOn w:val="a0"/>
    <w:qFormat/>
    <w:rsid w:val="00296E0F"/>
    <w:pPr>
      <w:widowControl/>
      <w:jc w:val="center"/>
    </w:pPr>
    <w:rPr>
      <w:sz w:val="28"/>
    </w:rPr>
  </w:style>
  <w:style w:type="character" w:customStyle="1" w:styleId="Normal">
    <w:name w:val="Normal Знак"/>
    <w:link w:val="15"/>
    <w:rsid w:val="00296E0F"/>
    <w:rPr>
      <w:rFonts w:ascii="Times New Roman" w:eastAsia="Times New Roman" w:hAnsi="Times New Roman" w:cs="Times New Roman"/>
      <w:sz w:val="28"/>
      <w:szCs w:val="20"/>
      <w:lang w:eastAsia="ko-KR"/>
    </w:rPr>
  </w:style>
  <w:style w:type="paragraph" w:styleId="33">
    <w:name w:val="Body Text 3"/>
    <w:basedOn w:val="a0"/>
    <w:link w:val="34"/>
    <w:rsid w:val="00296E0F"/>
    <w:pPr>
      <w:widowControl/>
      <w:spacing w:after="120"/>
    </w:pPr>
    <w:rPr>
      <w:sz w:val="16"/>
      <w:szCs w:val="16"/>
    </w:rPr>
  </w:style>
  <w:style w:type="character" w:customStyle="1" w:styleId="34">
    <w:name w:val="Основной текст 3 Знак"/>
    <w:basedOn w:val="a1"/>
    <w:link w:val="33"/>
    <w:rsid w:val="00296E0F"/>
    <w:rPr>
      <w:rFonts w:ascii="Times New Roman" w:eastAsia="Times New Roman" w:hAnsi="Times New Roman" w:cs="Times New Roman"/>
      <w:sz w:val="16"/>
      <w:szCs w:val="16"/>
      <w:lang w:eastAsia="ru-RU"/>
    </w:rPr>
  </w:style>
  <w:style w:type="paragraph" w:customStyle="1" w:styleId="0">
    <w:name w:val="Перечисления 0"/>
    <w:basedOn w:val="a0"/>
    <w:rsid w:val="00296E0F"/>
    <w:pPr>
      <w:widowControl/>
      <w:tabs>
        <w:tab w:val="left" w:pos="284"/>
      </w:tabs>
      <w:ind w:left="284" w:hanging="284"/>
      <w:jc w:val="both"/>
    </w:pPr>
    <w:rPr>
      <w:rFonts w:eastAsia="MS Mincho"/>
      <w:szCs w:val="24"/>
    </w:rPr>
  </w:style>
  <w:style w:type="paragraph" w:customStyle="1" w:styleId="16">
    <w:name w:val="Абзац списка1"/>
    <w:basedOn w:val="a0"/>
    <w:rsid w:val="00296E0F"/>
    <w:pPr>
      <w:widowControl/>
      <w:spacing w:after="200" w:line="276" w:lineRule="auto"/>
      <w:ind w:left="720"/>
      <w:contextualSpacing/>
    </w:pPr>
    <w:rPr>
      <w:rFonts w:ascii="Calibri" w:hAnsi="Calibri"/>
      <w:sz w:val="22"/>
      <w:szCs w:val="22"/>
      <w:lang w:eastAsia="en-US"/>
    </w:rPr>
  </w:style>
  <w:style w:type="paragraph" w:customStyle="1" w:styleId="Default">
    <w:name w:val="Default"/>
    <w:rsid w:val="00296E0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8">
    <w:name w:val="FollowedHyperlink"/>
    <w:unhideWhenUsed/>
    <w:rsid w:val="00296E0F"/>
    <w:rPr>
      <w:color w:val="800080"/>
      <w:u w:val="single"/>
    </w:rPr>
  </w:style>
  <w:style w:type="numbering" w:customStyle="1" w:styleId="27">
    <w:name w:val="Нет списка2"/>
    <w:next w:val="a3"/>
    <w:uiPriority w:val="99"/>
    <w:semiHidden/>
    <w:unhideWhenUsed/>
    <w:rsid w:val="00324AFA"/>
  </w:style>
  <w:style w:type="table" w:customStyle="1" w:styleId="17">
    <w:name w:val="Сетка таблицы1"/>
    <w:basedOn w:val="a2"/>
    <w:next w:val="af"/>
    <w:uiPriority w:val="59"/>
    <w:rsid w:val="00324A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324AFA"/>
  </w:style>
  <w:style w:type="table" w:customStyle="1" w:styleId="111">
    <w:name w:val="Сетка таблицы11"/>
    <w:basedOn w:val="a2"/>
    <w:next w:val="af"/>
    <w:uiPriority w:val="59"/>
    <w:rsid w:val="00324A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4">
    <w:name w:val="H4"/>
    <w:basedOn w:val="a0"/>
    <w:next w:val="a0"/>
    <w:rsid w:val="00324AFA"/>
    <w:pPr>
      <w:keepNext/>
      <w:widowControl/>
      <w:spacing w:before="100" w:after="100"/>
      <w:outlineLvl w:val="4"/>
    </w:pPr>
    <w:rPr>
      <w:b/>
      <w:snapToGrid w:val="0"/>
      <w:sz w:val="24"/>
    </w:rPr>
  </w:style>
  <w:style w:type="paragraph" w:customStyle="1" w:styleId="18">
    <w:name w:val="1"/>
    <w:basedOn w:val="a0"/>
    <w:rsid w:val="00324AFA"/>
    <w:pPr>
      <w:widowControl/>
      <w:spacing w:after="160" w:line="240" w:lineRule="exact"/>
    </w:pPr>
    <w:rPr>
      <w:rFonts w:ascii="Verdana" w:hAnsi="Verdana"/>
      <w:lang w:val="en-US" w:eastAsia="en-US"/>
    </w:rPr>
  </w:style>
  <w:style w:type="paragraph" w:customStyle="1" w:styleId="Style10">
    <w:name w:val="Style10"/>
    <w:basedOn w:val="a0"/>
    <w:rsid w:val="00324AFA"/>
    <w:pPr>
      <w:autoSpaceDE w:val="0"/>
      <w:autoSpaceDN w:val="0"/>
      <w:adjustRightInd w:val="0"/>
      <w:spacing w:line="269" w:lineRule="exact"/>
    </w:pPr>
    <w:rPr>
      <w:sz w:val="24"/>
      <w:szCs w:val="24"/>
    </w:rPr>
  </w:style>
  <w:style w:type="character" w:customStyle="1" w:styleId="FontStyle17">
    <w:name w:val="Font Style17"/>
    <w:rsid w:val="00324AFA"/>
    <w:rPr>
      <w:rFonts w:ascii="Times New Roman" w:hAnsi="Times New Roman" w:cs="Times New Roman"/>
      <w:sz w:val="22"/>
      <w:szCs w:val="22"/>
    </w:rPr>
  </w:style>
  <w:style w:type="paragraph" w:customStyle="1" w:styleId="Style4">
    <w:name w:val="Style4"/>
    <w:basedOn w:val="a0"/>
    <w:rsid w:val="00324AFA"/>
    <w:pPr>
      <w:autoSpaceDE w:val="0"/>
      <w:autoSpaceDN w:val="0"/>
      <w:adjustRightInd w:val="0"/>
      <w:spacing w:line="318" w:lineRule="exact"/>
      <w:jc w:val="both"/>
    </w:pPr>
    <w:rPr>
      <w:sz w:val="24"/>
      <w:szCs w:val="24"/>
    </w:rPr>
  </w:style>
  <w:style w:type="character" w:customStyle="1" w:styleId="FontStyle13">
    <w:name w:val="Font Style13"/>
    <w:rsid w:val="00324AFA"/>
    <w:rPr>
      <w:rFonts w:ascii="Times New Roman" w:hAnsi="Times New Roman" w:cs="Times New Roman"/>
      <w:sz w:val="24"/>
      <w:szCs w:val="24"/>
    </w:rPr>
  </w:style>
  <w:style w:type="character" w:customStyle="1" w:styleId="FontStyle16">
    <w:name w:val="Font Style16"/>
    <w:rsid w:val="00324AFA"/>
    <w:rPr>
      <w:rFonts w:ascii="Times New Roman" w:hAnsi="Times New Roman" w:cs="Times New Roman"/>
      <w:b/>
      <w:bCs/>
      <w:sz w:val="24"/>
      <w:szCs w:val="24"/>
    </w:rPr>
  </w:style>
  <w:style w:type="paragraph" w:customStyle="1" w:styleId="19">
    <w:name w:val="Текст1"/>
    <w:basedOn w:val="a0"/>
    <w:rsid w:val="00324AFA"/>
    <w:pPr>
      <w:widowControl/>
      <w:ind w:firstLine="709"/>
      <w:jc w:val="both"/>
    </w:pPr>
    <w:rPr>
      <w:rFonts w:ascii="Courier New" w:hAnsi="Courier New"/>
    </w:rPr>
  </w:style>
  <w:style w:type="paragraph" w:customStyle="1" w:styleId="Style3">
    <w:name w:val="Style3"/>
    <w:basedOn w:val="a0"/>
    <w:rsid w:val="00324AFA"/>
    <w:pPr>
      <w:autoSpaceDE w:val="0"/>
      <w:autoSpaceDN w:val="0"/>
      <w:adjustRightInd w:val="0"/>
      <w:spacing w:line="202" w:lineRule="exact"/>
      <w:ind w:firstLine="336"/>
      <w:jc w:val="both"/>
    </w:pPr>
    <w:rPr>
      <w:sz w:val="24"/>
      <w:szCs w:val="24"/>
    </w:rPr>
  </w:style>
  <w:style w:type="character" w:customStyle="1" w:styleId="FontStyle11">
    <w:name w:val="Font Style11"/>
    <w:rsid w:val="00324AFA"/>
    <w:rPr>
      <w:rFonts w:ascii="Times New Roman" w:hAnsi="Times New Roman" w:cs="Times New Roman"/>
      <w:b/>
      <w:bCs/>
      <w:spacing w:val="-10"/>
      <w:sz w:val="22"/>
      <w:szCs w:val="22"/>
    </w:rPr>
  </w:style>
  <w:style w:type="character" w:customStyle="1" w:styleId="FontStyle12">
    <w:name w:val="Font Style12"/>
    <w:rsid w:val="00324AFA"/>
    <w:rPr>
      <w:rFonts w:ascii="Times New Roman" w:hAnsi="Times New Roman" w:cs="Times New Roman"/>
      <w:sz w:val="18"/>
      <w:szCs w:val="18"/>
    </w:rPr>
  </w:style>
  <w:style w:type="paragraph" w:customStyle="1" w:styleId="ConsPlusNormal">
    <w:name w:val="ConsPlusNormal"/>
    <w:rsid w:val="00324AF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n">
    <w:name w:val="main"/>
    <w:basedOn w:val="a0"/>
    <w:rsid w:val="00324AFA"/>
    <w:pPr>
      <w:widowControl/>
      <w:spacing w:before="100" w:beforeAutospacing="1" w:after="100" w:afterAutospacing="1"/>
    </w:pPr>
    <w:rPr>
      <w:sz w:val="24"/>
      <w:szCs w:val="24"/>
    </w:rPr>
  </w:style>
  <w:style w:type="paragraph" w:customStyle="1" w:styleId="28">
    <w:name w:val="Обычный2"/>
    <w:rsid w:val="00324AFA"/>
    <w:pPr>
      <w:widowControl w:val="0"/>
      <w:snapToGrid w:val="0"/>
      <w:spacing w:after="0" w:line="240" w:lineRule="auto"/>
      <w:ind w:left="560"/>
    </w:pPr>
    <w:rPr>
      <w:rFonts w:ascii="Arial" w:eastAsia="Times New Roman" w:hAnsi="Arial" w:cs="Times New Roman"/>
      <w:sz w:val="16"/>
      <w:szCs w:val="20"/>
      <w:lang w:eastAsia="ru-RU"/>
    </w:rPr>
  </w:style>
  <w:style w:type="paragraph" w:customStyle="1" w:styleId="FR2">
    <w:name w:val="FR2"/>
    <w:rsid w:val="00324AFA"/>
    <w:pPr>
      <w:widowControl w:val="0"/>
      <w:autoSpaceDE w:val="0"/>
      <w:autoSpaceDN w:val="0"/>
      <w:adjustRightInd w:val="0"/>
      <w:spacing w:after="0" w:line="240" w:lineRule="auto"/>
    </w:pPr>
    <w:rPr>
      <w:rFonts w:ascii="Arial" w:eastAsia="Times New Roman" w:hAnsi="Arial" w:cs="Arial"/>
      <w:b/>
      <w:bCs/>
      <w:noProof/>
      <w:sz w:val="32"/>
      <w:szCs w:val="32"/>
      <w:lang w:eastAsia="ru-RU"/>
    </w:rPr>
  </w:style>
  <w:style w:type="paragraph" w:styleId="aff9">
    <w:name w:val="Block Text"/>
    <w:basedOn w:val="a0"/>
    <w:rsid w:val="00324AFA"/>
    <w:pPr>
      <w:widowControl/>
      <w:ind w:left="142" w:right="4819"/>
      <w:jc w:val="center"/>
    </w:pPr>
    <w:rPr>
      <w:sz w:val="24"/>
      <w:szCs w:val="24"/>
    </w:rPr>
  </w:style>
  <w:style w:type="paragraph" w:customStyle="1" w:styleId="BodyText22">
    <w:name w:val="Body Text 22"/>
    <w:basedOn w:val="a0"/>
    <w:rsid w:val="00324AFA"/>
    <w:pPr>
      <w:widowControl/>
      <w:autoSpaceDE w:val="0"/>
      <w:autoSpaceDN w:val="0"/>
    </w:pPr>
    <w:rPr>
      <w:sz w:val="28"/>
      <w:szCs w:val="28"/>
    </w:rPr>
  </w:style>
  <w:style w:type="paragraph" w:customStyle="1" w:styleId="affa">
    <w:name w:val="Норм_русс"/>
    <w:rsid w:val="00324AF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caaieiaie1">
    <w:name w:val="caaieiaie 1"/>
    <w:basedOn w:val="a0"/>
    <w:next w:val="a0"/>
    <w:rsid w:val="00324AFA"/>
    <w:pPr>
      <w:keepNext/>
      <w:widowControl/>
      <w:autoSpaceDE w:val="0"/>
      <w:autoSpaceDN w:val="0"/>
      <w:ind w:firstLine="567"/>
      <w:jc w:val="both"/>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978455">
      <w:bodyDiv w:val="1"/>
      <w:marLeft w:val="0"/>
      <w:marRight w:val="0"/>
      <w:marTop w:val="0"/>
      <w:marBottom w:val="0"/>
      <w:divBdr>
        <w:top w:val="none" w:sz="0" w:space="0" w:color="auto"/>
        <w:left w:val="none" w:sz="0" w:space="0" w:color="auto"/>
        <w:bottom w:val="none" w:sz="0" w:space="0" w:color="auto"/>
        <w:right w:val="none" w:sz="0" w:space="0" w:color="auto"/>
      </w:divBdr>
    </w:div>
    <w:div w:id="168875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ntibiotic.ru/ab/042-47.shtml" TargetMode="External"/><Relationship Id="rId21" Type="http://schemas.openxmlformats.org/officeDocument/2006/relationships/hyperlink" Target="http://www.antibiotic.ru/ab/085-89.shtml" TargetMode="External"/><Relationship Id="rId42" Type="http://schemas.openxmlformats.org/officeDocument/2006/relationships/hyperlink" Target="http://www.antibiotic.ru/ab/047-49.shtml" TargetMode="External"/><Relationship Id="rId63" Type="http://schemas.openxmlformats.org/officeDocument/2006/relationships/hyperlink" Target="http://www.antibiotic.ru/ab/023-29.shtml" TargetMode="External"/><Relationship Id="rId84" Type="http://schemas.openxmlformats.org/officeDocument/2006/relationships/hyperlink" Target="http://www.antibiotic.ru/ab/038-42.shtml" TargetMode="External"/><Relationship Id="rId138" Type="http://schemas.openxmlformats.org/officeDocument/2006/relationships/hyperlink" Target="http://www.antibiotic.ru/ab/047-49.shtml" TargetMode="External"/><Relationship Id="rId159" Type="http://schemas.openxmlformats.org/officeDocument/2006/relationships/hyperlink" Target="http://www.antibiotic.ru/ab/052-54.shtml" TargetMode="External"/><Relationship Id="rId170" Type="http://schemas.openxmlformats.org/officeDocument/2006/relationships/hyperlink" Target="http://www.antibiotic.ru/ab/013-22.shtml" TargetMode="External"/><Relationship Id="rId191" Type="http://schemas.openxmlformats.org/officeDocument/2006/relationships/hyperlink" Target="http://www.antibiotic.ru/ab/013-22.shtml" TargetMode="External"/><Relationship Id="rId107" Type="http://schemas.openxmlformats.org/officeDocument/2006/relationships/hyperlink" Target="http://www.antibiotic.ru/ab/023-29.shtml" TargetMode="External"/><Relationship Id="rId11" Type="http://schemas.openxmlformats.org/officeDocument/2006/relationships/hyperlink" Target="http://www.antibiotic.ru/ab/085-89.shtml" TargetMode="External"/><Relationship Id="rId32" Type="http://schemas.openxmlformats.org/officeDocument/2006/relationships/hyperlink" Target="http://www.antibiotic.ru/ab/127-130.shtml" TargetMode="External"/><Relationship Id="rId53" Type="http://schemas.openxmlformats.org/officeDocument/2006/relationships/hyperlink" Target="http://www.antibiotic.ru/ab/038-42.shtml" TargetMode="External"/><Relationship Id="rId74" Type="http://schemas.openxmlformats.org/officeDocument/2006/relationships/hyperlink" Target="http://www.antibiotic.ru/ab/023-29.shtml" TargetMode="External"/><Relationship Id="rId128" Type="http://schemas.openxmlformats.org/officeDocument/2006/relationships/hyperlink" Target="http://www.antibiotic.ru/ab/033-37.shtml" TargetMode="External"/><Relationship Id="rId149" Type="http://schemas.openxmlformats.org/officeDocument/2006/relationships/hyperlink" Target="http://www.antibiotic.ru/ab/077-78.shtml" TargetMode="External"/><Relationship Id="rId5" Type="http://schemas.openxmlformats.org/officeDocument/2006/relationships/webSettings" Target="webSettings.xml"/><Relationship Id="rId95" Type="http://schemas.openxmlformats.org/officeDocument/2006/relationships/hyperlink" Target="http://www.antibiotic.ru/ab/013-22.shtml" TargetMode="External"/><Relationship Id="rId160" Type="http://schemas.openxmlformats.org/officeDocument/2006/relationships/hyperlink" Target="http://www.antibiotic.ru/ab/033-37.shtml" TargetMode="External"/><Relationship Id="rId181" Type="http://schemas.openxmlformats.org/officeDocument/2006/relationships/hyperlink" Target="http://www.antibiotic.ru/ab/013-22.shtml" TargetMode="External"/><Relationship Id="rId22" Type="http://schemas.openxmlformats.org/officeDocument/2006/relationships/hyperlink" Target="http://www.antibiotic.ru/ab/127-130.shtml" TargetMode="External"/><Relationship Id="rId43" Type="http://schemas.openxmlformats.org/officeDocument/2006/relationships/hyperlink" Target="http://www.antibiotic.ru/ab/038-42.shtml" TargetMode="External"/><Relationship Id="rId64" Type="http://schemas.openxmlformats.org/officeDocument/2006/relationships/hyperlink" Target="http://www.antibiotic.ru/ab/013-22.shtml" TargetMode="External"/><Relationship Id="rId118" Type="http://schemas.openxmlformats.org/officeDocument/2006/relationships/hyperlink" Target="http://www.antibiotic.ru/ab/038-42.shtml" TargetMode="External"/><Relationship Id="rId139" Type="http://schemas.openxmlformats.org/officeDocument/2006/relationships/hyperlink" Target="http://www.antibiotic.ru/ab/042-47.shtml" TargetMode="External"/><Relationship Id="rId85" Type="http://schemas.openxmlformats.org/officeDocument/2006/relationships/hyperlink" Target="http://www.antibiotic.ru/ab/013-22.shtml" TargetMode="External"/><Relationship Id="rId150" Type="http://schemas.openxmlformats.org/officeDocument/2006/relationships/hyperlink" Target="http://www.antibiotic.ru/ab/038-42.shtml" TargetMode="External"/><Relationship Id="rId171" Type="http://schemas.openxmlformats.org/officeDocument/2006/relationships/hyperlink" Target="http://www.antibiotic.ru/ab/013-22.shtml" TargetMode="External"/><Relationship Id="rId192" Type="http://schemas.openxmlformats.org/officeDocument/2006/relationships/hyperlink" Target="http://www.antibiotic.ru/ab/033-37.shtml" TargetMode="External"/><Relationship Id="rId12" Type="http://schemas.openxmlformats.org/officeDocument/2006/relationships/hyperlink" Target="http://www.antibiotic.ru/ab/085-89.shtml" TargetMode="External"/><Relationship Id="rId33" Type="http://schemas.openxmlformats.org/officeDocument/2006/relationships/hyperlink" Target="http://www.antibiotic.ru/ab/013-22.shtml" TargetMode="External"/><Relationship Id="rId108" Type="http://schemas.openxmlformats.org/officeDocument/2006/relationships/hyperlink" Target="http://www.antibiotic.ru/ab/038-42.shtml" TargetMode="External"/><Relationship Id="rId129" Type="http://schemas.openxmlformats.org/officeDocument/2006/relationships/hyperlink" Target="http://www.antibiotic.ru/ab/038-42.shtml" TargetMode="External"/><Relationship Id="rId54" Type="http://schemas.openxmlformats.org/officeDocument/2006/relationships/hyperlink" Target="http://www.antibiotic.ru/ab/023-29" TargetMode="External"/><Relationship Id="rId75" Type="http://schemas.openxmlformats.org/officeDocument/2006/relationships/hyperlink" Target="http://www.antibiotic.ru/ab/038-42.shtml" TargetMode="External"/><Relationship Id="rId96" Type="http://schemas.openxmlformats.org/officeDocument/2006/relationships/hyperlink" Target="http://www.antibiotic.ru/ab/013-22.shtml" TargetMode="External"/><Relationship Id="rId140" Type="http://schemas.openxmlformats.org/officeDocument/2006/relationships/hyperlink" Target="http://www.antibiotic.ru/ab/042-47.shtml" TargetMode="External"/><Relationship Id="rId161" Type="http://schemas.openxmlformats.org/officeDocument/2006/relationships/hyperlink" Target="http://www.antibiotic.ru/ab/013-22.shtml" TargetMode="External"/><Relationship Id="rId182" Type="http://schemas.openxmlformats.org/officeDocument/2006/relationships/hyperlink" Target="http://www.antibiotic.ru/ab/013-22.shtml" TargetMode="External"/><Relationship Id="rId6" Type="http://schemas.openxmlformats.org/officeDocument/2006/relationships/hyperlink" Target="http://www.antibiotic.ru/ab/143-146.shtml" TargetMode="External"/><Relationship Id="rId23" Type="http://schemas.openxmlformats.org/officeDocument/2006/relationships/hyperlink" Target="http://www.antibiotic.ru/ab/114-118.shtml" TargetMode="External"/><Relationship Id="rId119" Type="http://schemas.openxmlformats.org/officeDocument/2006/relationships/hyperlink" Target="http://www.antibiotic.ru/ab/023-29.shtml" TargetMode="External"/><Relationship Id="rId44" Type="http://schemas.openxmlformats.org/officeDocument/2006/relationships/hyperlink" Target="http://www.antibiotic.ru/ab/023-29" TargetMode="External"/><Relationship Id="rId65" Type="http://schemas.openxmlformats.org/officeDocument/2006/relationships/hyperlink" Target="http://www.antibiotic.ru/ab/013-22.shtml" TargetMode="External"/><Relationship Id="rId86" Type="http://schemas.openxmlformats.org/officeDocument/2006/relationships/hyperlink" Target="http://www.antibiotic.ru/ab/013-22.shtml" TargetMode="External"/><Relationship Id="rId130" Type="http://schemas.openxmlformats.org/officeDocument/2006/relationships/hyperlink" Target="http://www.antibiotic.ru/ab/052-54.shtml" TargetMode="External"/><Relationship Id="rId151" Type="http://schemas.openxmlformats.org/officeDocument/2006/relationships/hyperlink" Target="http://www.antibiotic.ru/ab/038-42.shtml" TargetMode="External"/><Relationship Id="rId172" Type="http://schemas.openxmlformats.org/officeDocument/2006/relationships/hyperlink" Target="http://www.antibiotic.ru/ab/033-37.shtml" TargetMode="External"/><Relationship Id="rId193" Type="http://schemas.openxmlformats.org/officeDocument/2006/relationships/hyperlink" Target="http://www.antibiotic.ru/ab/023-29.shtml" TargetMode="External"/><Relationship Id="rId13" Type="http://schemas.openxmlformats.org/officeDocument/2006/relationships/hyperlink" Target="http://www.antibiotic.ru/ab/119-123.shtml" TargetMode="External"/><Relationship Id="rId109" Type="http://schemas.openxmlformats.org/officeDocument/2006/relationships/hyperlink" Target="http://www.antibiotic.ru/ab/023-29.shtml" TargetMode="External"/><Relationship Id="rId34" Type="http://schemas.openxmlformats.org/officeDocument/2006/relationships/hyperlink" Target="http://www.antibiotic.ru/ab/023-29.shtml" TargetMode="External"/><Relationship Id="rId55" Type="http://schemas.openxmlformats.org/officeDocument/2006/relationships/hyperlink" Target="http://www.antibiotic.ru/ab/013-22.shtml" TargetMode="External"/><Relationship Id="rId76" Type="http://schemas.openxmlformats.org/officeDocument/2006/relationships/hyperlink" Target="http://www.antibiotic.ru/ab/030-32.shtml" TargetMode="External"/><Relationship Id="rId97" Type="http://schemas.openxmlformats.org/officeDocument/2006/relationships/hyperlink" Target="http://www.antibiotic.ru/ab/042-47.shtml" TargetMode="External"/><Relationship Id="rId120" Type="http://schemas.openxmlformats.org/officeDocument/2006/relationships/hyperlink" Target="http://www.antibiotic.ru/ab/023-29.shtml" TargetMode="External"/><Relationship Id="rId141" Type="http://schemas.openxmlformats.org/officeDocument/2006/relationships/hyperlink" Target="http://www.antibiotic.ru/ab/013-22.shtml" TargetMode="External"/><Relationship Id="rId7" Type="http://schemas.openxmlformats.org/officeDocument/2006/relationships/hyperlink" Target="http://www.antibiotic.ru/ab/143-146.shtml" TargetMode="External"/><Relationship Id="rId71" Type="http://schemas.openxmlformats.org/officeDocument/2006/relationships/hyperlink" Target="http://www.antibiotic.ru/ab/042-47.shtml" TargetMode="External"/><Relationship Id="rId92" Type="http://schemas.openxmlformats.org/officeDocument/2006/relationships/hyperlink" Target="http://www.antibiotic.ru/ab/038-42.shtml" TargetMode="External"/><Relationship Id="rId162" Type="http://schemas.openxmlformats.org/officeDocument/2006/relationships/hyperlink" Target="http://www.antibiotic.ru/ab/013-22.shtml" TargetMode="External"/><Relationship Id="rId183" Type="http://schemas.openxmlformats.org/officeDocument/2006/relationships/hyperlink" Target="http://www.antibiotic.ru/ab/033-37.shtml" TargetMode="External"/><Relationship Id="rId2" Type="http://schemas.openxmlformats.org/officeDocument/2006/relationships/numbering" Target="numbering.xml"/><Relationship Id="rId29" Type="http://schemas.openxmlformats.org/officeDocument/2006/relationships/hyperlink" Target="http://www.antibiotic.ru/ab/106-109.shtml" TargetMode="External"/><Relationship Id="rId24" Type="http://schemas.openxmlformats.org/officeDocument/2006/relationships/hyperlink" Target="http://www.antibiotic.ru/ab/119-123.shtml" TargetMode="External"/><Relationship Id="rId40" Type="http://schemas.openxmlformats.org/officeDocument/2006/relationships/hyperlink" Target="http://www.antibiotic.ru/ab/013-22.shtml" TargetMode="External"/><Relationship Id="rId45" Type="http://schemas.openxmlformats.org/officeDocument/2006/relationships/hyperlink" Target="http://www.antibiotic.ru/ab/013-22.shtml" TargetMode="External"/><Relationship Id="rId66" Type="http://schemas.openxmlformats.org/officeDocument/2006/relationships/hyperlink" Target="http://www.antibiotic.ru/ab/042-47.shtml" TargetMode="External"/><Relationship Id="rId87" Type="http://schemas.openxmlformats.org/officeDocument/2006/relationships/hyperlink" Target="http://www.antibiotic.ru/ab/023-29.shtml" TargetMode="External"/><Relationship Id="rId110" Type="http://schemas.openxmlformats.org/officeDocument/2006/relationships/hyperlink" Target="http://www.antibiotic.ru/ab/023-29.shtml" TargetMode="External"/><Relationship Id="rId115" Type="http://schemas.openxmlformats.org/officeDocument/2006/relationships/hyperlink" Target="http://www.antibiotic.ru/ab/013-22.shtml" TargetMode="External"/><Relationship Id="rId131" Type="http://schemas.openxmlformats.org/officeDocument/2006/relationships/hyperlink" Target="http://www.antibiotic.ru/ab/013-22.shtml" TargetMode="External"/><Relationship Id="rId136" Type="http://schemas.openxmlformats.org/officeDocument/2006/relationships/hyperlink" Target="http://www.antibiotic.ru/ab/013-22.shtml" TargetMode="External"/><Relationship Id="rId157" Type="http://schemas.openxmlformats.org/officeDocument/2006/relationships/hyperlink" Target="http://www.antibiotic.ru/ab/023-29.shtml" TargetMode="External"/><Relationship Id="rId178" Type="http://schemas.openxmlformats.org/officeDocument/2006/relationships/hyperlink" Target="http://www.antibiotic.ru/ab/033-37.shtml" TargetMode="External"/><Relationship Id="rId61" Type="http://schemas.openxmlformats.org/officeDocument/2006/relationships/hyperlink" Target="http://www.antibiotic.ru/ab/013-22.shtml" TargetMode="External"/><Relationship Id="rId82" Type="http://schemas.openxmlformats.org/officeDocument/2006/relationships/hyperlink" Target="http://www.antibiotic.ru/ab/013-22.shtml" TargetMode="External"/><Relationship Id="rId152" Type="http://schemas.openxmlformats.org/officeDocument/2006/relationships/hyperlink" Target="http://www.antibiotic.ru/ab/013-22.shtml" TargetMode="External"/><Relationship Id="rId173" Type="http://schemas.openxmlformats.org/officeDocument/2006/relationships/hyperlink" Target="http://www.antibiotic.ru/ab/023-29.shtml" TargetMode="External"/><Relationship Id="rId194" Type="http://schemas.openxmlformats.org/officeDocument/2006/relationships/hyperlink" Target="http://www.antibiotic.ru/ab/023-29.shtml" TargetMode="External"/><Relationship Id="rId199" Type="http://schemas.openxmlformats.org/officeDocument/2006/relationships/fontTable" Target="fontTable.xml"/><Relationship Id="rId19" Type="http://schemas.openxmlformats.org/officeDocument/2006/relationships/hyperlink" Target="http://www.antibiotic.ru/ab/090-93.shtml" TargetMode="External"/><Relationship Id="rId14" Type="http://schemas.openxmlformats.org/officeDocument/2006/relationships/hyperlink" Target="http://www.antibiotic.ru/ab/139-142.shtml" TargetMode="External"/><Relationship Id="rId30" Type="http://schemas.openxmlformats.org/officeDocument/2006/relationships/hyperlink" Target="http://www.antibiotic.ru/ab/098-105.shtml" TargetMode="External"/><Relationship Id="rId35" Type="http://schemas.openxmlformats.org/officeDocument/2006/relationships/hyperlink" Target="http://www.antibiotic.ru/ab/013-22.shtml" TargetMode="External"/><Relationship Id="rId56" Type="http://schemas.openxmlformats.org/officeDocument/2006/relationships/hyperlink" Target="http://www.antibiotic.ru/ab/042-47.shtml" TargetMode="External"/><Relationship Id="rId77" Type="http://schemas.openxmlformats.org/officeDocument/2006/relationships/hyperlink" Target="http://www.antibiotic.ru/ab/013-22.shtml" TargetMode="External"/><Relationship Id="rId100" Type="http://schemas.openxmlformats.org/officeDocument/2006/relationships/hyperlink" Target="http://www.antibiotic.ru/ab/013-22.shtml" TargetMode="External"/><Relationship Id="rId105" Type="http://schemas.openxmlformats.org/officeDocument/2006/relationships/hyperlink" Target="http://www.antibiotic.ru/ab/023-29.shtml" TargetMode="External"/><Relationship Id="rId126" Type="http://schemas.openxmlformats.org/officeDocument/2006/relationships/hyperlink" Target="http://www.antibiotic.ru/ab/013-22.shtml" TargetMode="External"/><Relationship Id="rId147" Type="http://schemas.openxmlformats.org/officeDocument/2006/relationships/hyperlink" Target="http://www.antibiotic.ru/ab/030-32.shtml" TargetMode="External"/><Relationship Id="rId168" Type="http://schemas.openxmlformats.org/officeDocument/2006/relationships/hyperlink" Target="http://www.antibiotic.ru/ab/052-54.shtml" TargetMode="External"/><Relationship Id="rId8" Type="http://schemas.openxmlformats.org/officeDocument/2006/relationships/hyperlink" Target="http://www.antibiotic.ru/ab/143-146.shtml" TargetMode="External"/><Relationship Id="rId51" Type="http://schemas.openxmlformats.org/officeDocument/2006/relationships/hyperlink" Target="http://www.antibiotic.ru/ab/042-47.shtml" TargetMode="External"/><Relationship Id="rId72" Type="http://schemas.openxmlformats.org/officeDocument/2006/relationships/hyperlink" Target="http://www.antibiotic.ru/ab/038-42.shtml" TargetMode="External"/><Relationship Id="rId93" Type="http://schemas.openxmlformats.org/officeDocument/2006/relationships/hyperlink" Target="http://www.antibiotic.ru/ab/030-32.shtml" TargetMode="External"/><Relationship Id="rId98" Type="http://schemas.openxmlformats.org/officeDocument/2006/relationships/hyperlink" Target="http://www.antibiotic.ru/ab/023-29.shtml" TargetMode="External"/><Relationship Id="rId121" Type="http://schemas.openxmlformats.org/officeDocument/2006/relationships/hyperlink" Target="http://www.antibiotic.ru/ab/023-29.shtml" TargetMode="External"/><Relationship Id="rId142" Type="http://schemas.openxmlformats.org/officeDocument/2006/relationships/hyperlink" Target="http://www.antibiotic.ru/ab/042-47.shtml" TargetMode="External"/><Relationship Id="rId163" Type="http://schemas.openxmlformats.org/officeDocument/2006/relationships/hyperlink" Target="http://www.antibiotic.ru/ab/033-37.shtml" TargetMode="External"/><Relationship Id="rId184" Type="http://schemas.openxmlformats.org/officeDocument/2006/relationships/hyperlink" Target="http://www.antibiotic.ru/ab/023-29.shtml" TargetMode="External"/><Relationship Id="rId189" Type="http://schemas.openxmlformats.org/officeDocument/2006/relationships/hyperlink" Target="http://www.antibiotic.ru/ab/038-42.shtml" TargetMode="External"/><Relationship Id="rId3" Type="http://schemas.openxmlformats.org/officeDocument/2006/relationships/styles" Target="styles.xml"/><Relationship Id="rId25" Type="http://schemas.openxmlformats.org/officeDocument/2006/relationships/hyperlink" Target="http://www.antibiotic.ru/ab/106-109.shtml" TargetMode="External"/><Relationship Id="rId46" Type="http://schemas.openxmlformats.org/officeDocument/2006/relationships/hyperlink" Target="http://www.antibiotic.ru/ab/042-47.shtml" TargetMode="External"/><Relationship Id="rId67" Type="http://schemas.openxmlformats.org/officeDocument/2006/relationships/hyperlink" Target="http://www.antibiotic.ru/ab/038-42.shtml" TargetMode="External"/><Relationship Id="rId116" Type="http://schemas.openxmlformats.org/officeDocument/2006/relationships/hyperlink" Target="http://www.antibiotic.ru/ab/013-22.shtml" TargetMode="External"/><Relationship Id="rId137" Type="http://schemas.openxmlformats.org/officeDocument/2006/relationships/hyperlink" Target="http://www.antibiotic.ru/ab/061-62.shtml" TargetMode="External"/><Relationship Id="rId158" Type="http://schemas.openxmlformats.org/officeDocument/2006/relationships/hyperlink" Target="http://www.antibiotic.ru/ab/033-37.shtml" TargetMode="External"/><Relationship Id="rId20" Type="http://schemas.openxmlformats.org/officeDocument/2006/relationships/hyperlink" Target="http://www.antibiotic.ru/ab/119-123.shtml" TargetMode="External"/><Relationship Id="rId41" Type="http://schemas.openxmlformats.org/officeDocument/2006/relationships/hyperlink" Target="http://www.antibiotic.ru/ab/042-47.shtml" TargetMode="External"/><Relationship Id="rId62" Type="http://schemas.openxmlformats.org/officeDocument/2006/relationships/hyperlink" Target="http://www.antibiotic.ru/ab/042-47.shtml" TargetMode="External"/><Relationship Id="rId83" Type="http://schemas.openxmlformats.org/officeDocument/2006/relationships/hyperlink" Target="http://www.antibiotic.ru/ab/042-47.shtml" TargetMode="External"/><Relationship Id="rId88" Type="http://schemas.openxmlformats.org/officeDocument/2006/relationships/hyperlink" Target="http://www.antibiotic.ru/ab/042-47.shtml" TargetMode="External"/><Relationship Id="rId111" Type="http://schemas.openxmlformats.org/officeDocument/2006/relationships/hyperlink" Target="http://www.antibiotic.ru/ab/013-22.shtml" TargetMode="External"/><Relationship Id="rId132" Type="http://schemas.openxmlformats.org/officeDocument/2006/relationships/hyperlink" Target="http://www.antibiotic.ru/ab/023-29.shtml" TargetMode="External"/><Relationship Id="rId153" Type="http://schemas.openxmlformats.org/officeDocument/2006/relationships/hyperlink" Target="http://www.antibiotic.ru/ab/013-22.shtml" TargetMode="External"/><Relationship Id="rId174" Type="http://schemas.openxmlformats.org/officeDocument/2006/relationships/hyperlink" Target="http://www.antibiotic.ru/ab/013-22.shtml" TargetMode="External"/><Relationship Id="rId179" Type="http://schemas.openxmlformats.org/officeDocument/2006/relationships/hyperlink" Target="http://www.antibiotic.ru/ab/023-29.shtml" TargetMode="External"/><Relationship Id="rId195" Type="http://schemas.openxmlformats.org/officeDocument/2006/relationships/hyperlink" Target="http://www.antibiotic.ru/ab/023-29.shtml" TargetMode="External"/><Relationship Id="rId190" Type="http://schemas.openxmlformats.org/officeDocument/2006/relationships/hyperlink" Target="http://www.antibiotic.ru/ab/013-22.shtml" TargetMode="External"/><Relationship Id="rId15" Type="http://schemas.openxmlformats.org/officeDocument/2006/relationships/hyperlink" Target="http://www.antibiotic.ru/ab/119-123.shtml" TargetMode="External"/><Relationship Id="rId36" Type="http://schemas.openxmlformats.org/officeDocument/2006/relationships/hyperlink" Target="http://www.antibiotic.ru/ab/023-29.shtml" TargetMode="External"/><Relationship Id="rId57" Type="http://schemas.openxmlformats.org/officeDocument/2006/relationships/hyperlink" Target="http://www.antibiotic.ru/ab/047-49.shtml" TargetMode="External"/><Relationship Id="rId106" Type="http://schemas.openxmlformats.org/officeDocument/2006/relationships/hyperlink" Target="http://www.antibiotic.ru/ab/023-29.shtml" TargetMode="External"/><Relationship Id="rId127" Type="http://schemas.openxmlformats.org/officeDocument/2006/relationships/hyperlink" Target="http://www.antibiotic.ru/ab/013-22.shtml" TargetMode="External"/><Relationship Id="rId10" Type="http://schemas.openxmlformats.org/officeDocument/2006/relationships/hyperlink" Target="http://www.antibiotic.ru/ab/143-146.shtml" TargetMode="External"/><Relationship Id="rId31" Type="http://schemas.openxmlformats.org/officeDocument/2006/relationships/hyperlink" Target="http://www.antibiotic.ru/ab/090-93.shtml" TargetMode="External"/><Relationship Id="rId52" Type="http://schemas.openxmlformats.org/officeDocument/2006/relationships/hyperlink" Target="http://www.antibiotic.ru/ab/047-49.shtml" TargetMode="External"/><Relationship Id="rId73" Type="http://schemas.openxmlformats.org/officeDocument/2006/relationships/hyperlink" Target="http://www.antibiotic.ru/ab/023-29.shtml" TargetMode="External"/><Relationship Id="rId78" Type="http://schemas.openxmlformats.org/officeDocument/2006/relationships/hyperlink" Target="http://www.antibiotic.ru/ab/013-22.shtml" TargetMode="External"/><Relationship Id="rId94" Type="http://schemas.openxmlformats.org/officeDocument/2006/relationships/hyperlink" Target="http://www.antibiotic.ru/ab/microbiol_termins.shtml" TargetMode="External"/><Relationship Id="rId99" Type="http://schemas.openxmlformats.org/officeDocument/2006/relationships/hyperlink" Target="http://www.antibiotic.ru/ab/013-22.shtml" TargetMode="External"/><Relationship Id="rId101" Type="http://schemas.openxmlformats.org/officeDocument/2006/relationships/hyperlink" Target="http://www.antibiotic.ru/ab/042-47.shtml" TargetMode="External"/><Relationship Id="rId122" Type="http://schemas.openxmlformats.org/officeDocument/2006/relationships/hyperlink" Target="http://www.antibiotic.ru/ab/033-37.shtml" TargetMode="External"/><Relationship Id="rId143" Type="http://schemas.openxmlformats.org/officeDocument/2006/relationships/hyperlink" Target="http://www.antibiotic.ru/ab/042-47.shtml" TargetMode="External"/><Relationship Id="rId148" Type="http://schemas.openxmlformats.org/officeDocument/2006/relationships/hyperlink" Target="http://www.antibiotic.ru/ab/063-64.shtml" TargetMode="External"/><Relationship Id="rId164" Type="http://schemas.openxmlformats.org/officeDocument/2006/relationships/hyperlink" Target="http://www.antibiotic.ru/ab/023-29.shtml" TargetMode="External"/><Relationship Id="rId169" Type="http://schemas.openxmlformats.org/officeDocument/2006/relationships/hyperlink" Target="http://www.antibiotic.ru/ab/033-37.shtml" TargetMode="External"/><Relationship Id="rId185" Type="http://schemas.openxmlformats.org/officeDocument/2006/relationships/hyperlink" Target="http://www.antibiotic.ru/ab/023-29.shtml" TargetMode="External"/><Relationship Id="rId4" Type="http://schemas.openxmlformats.org/officeDocument/2006/relationships/settings" Target="settings.xml"/><Relationship Id="rId9" Type="http://schemas.openxmlformats.org/officeDocument/2006/relationships/hyperlink" Target="http://www.antibiotic.ru/ab/143-146.shtml" TargetMode="External"/><Relationship Id="rId180" Type="http://schemas.openxmlformats.org/officeDocument/2006/relationships/hyperlink" Target="http://www.antibiotic.ru/ab/038-42.shtml" TargetMode="External"/><Relationship Id="rId26" Type="http://schemas.openxmlformats.org/officeDocument/2006/relationships/hyperlink" Target="http://www.antibiotic.ru/ab/098-105.shtml" TargetMode="External"/><Relationship Id="rId47" Type="http://schemas.openxmlformats.org/officeDocument/2006/relationships/hyperlink" Target="http://www.antibiotic.ru/ab/047-49.shtml" TargetMode="External"/><Relationship Id="rId68" Type="http://schemas.openxmlformats.org/officeDocument/2006/relationships/hyperlink" Target="http://www.antibiotic.ru/ab/013-22.shtml" TargetMode="External"/><Relationship Id="rId89" Type="http://schemas.openxmlformats.org/officeDocument/2006/relationships/hyperlink" Target="http://www.antibiotic.ru/ab/038-42.shtml" TargetMode="External"/><Relationship Id="rId112" Type="http://schemas.openxmlformats.org/officeDocument/2006/relationships/hyperlink" Target="http://www.antibiotic.ru/ab/013-22.shtml" TargetMode="External"/><Relationship Id="rId133" Type="http://schemas.openxmlformats.org/officeDocument/2006/relationships/hyperlink" Target="http://www.antibiotic.ru/ab/013-22.shtml" TargetMode="External"/><Relationship Id="rId154" Type="http://schemas.openxmlformats.org/officeDocument/2006/relationships/hyperlink" Target="http://www.antibiotic.ru/ab/033-37.shtml" TargetMode="External"/><Relationship Id="rId175" Type="http://schemas.openxmlformats.org/officeDocument/2006/relationships/hyperlink" Target="http://www.antibiotic.ru/ab/023-29.shtml" TargetMode="External"/><Relationship Id="rId196" Type="http://schemas.openxmlformats.org/officeDocument/2006/relationships/hyperlink" Target="http://www.antibiotic.ru/ab/061-62.shtml" TargetMode="External"/><Relationship Id="rId200" Type="http://schemas.openxmlformats.org/officeDocument/2006/relationships/theme" Target="theme/theme1.xml"/><Relationship Id="rId16" Type="http://schemas.openxmlformats.org/officeDocument/2006/relationships/hyperlink" Target="http://www.antibiotic.ru/ab/119-123.shtml" TargetMode="External"/><Relationship Id="rId37" Type="http://schemas.openxmlformats.org/officeDocument/2006/relationships/hyperlink" Target="http://www.antibiotic.ru/ab/013-22.shtml" TargetMode="External"/><Relationship Id="rId58" Type="http://schemas.openxmlformats.org/officeDocument/2006/relationships/hyperlink" Target="http://www.antibiotic.ru/ab/038-42.shtml" TargetMode="External"/><Relationship Id="rId79" Type="http://schemas.openxmlformats.org/officeDocument/2006/relationships/hyperlink" Target="http://www.antibiotic.ru/ab/042-47.shtml" TargetMode="External"/><Relationship Id="rId102" Type="http://schemas.openxmlformats.org/officeDocument/2006/relationships/hyperlink" Target="http://www.antibiotic.ru/ab/038-42.shtml" TargetMode="External"/><Relationship Id="rId123" Type="http://schemas.openxmlformats.org/officeDocument/2006/relationships/hyperlink" Target="http://www.antibiotic.ru/ab/030-32.shtml" TargetMode="External"/><Relationship Id="rId144" Type="http://schemas.openxmlformats.org/officeDocument/2006/relationships/hyperlink" Target="http://www.antibiotic.ru/ab/042-47.shtml" TargetMode="External"/><Relationship Id="rId90" Type="http://schemas.openxmlformats.org/officeDocument/2006/relationships/hyperlink" Target="http://www.antibiotic.ru/ab/023-29.shtml" TargetMode="External"/><Relationship Id="rId165" Type="http://schemas.openxmlformats.org/officeDocument/2006/relationships/hyperlink" Target="http://www.antibiotic.ru/ab/013-22.shtml" TargetMode="External"/><Relationship Id="rId186" Type="http://schemas.openxmlformats.org/officeDocument/2006/relationships/hyperlink" Target="http://www.antibiotic.ru/ab/023-29.shtml" TargetMode="External"/><Relationship Id="rId27" Type="http://schemas.openxmlformats.org/officeDocument/2006/relationships/hyperlink" Target="http://www.antibiotic.ru/ab/085-89.shtml" TargetMode="External"/><Relationship Id="rId48" Type="http://schemas.openxmlformats.org/officeDocument/2006/relationships/hyperlink" Target="http://www.antibiotic.ru/ab/038-42.shtml" TargetMode="External"/><Relationship Id="rId69" Type="http://schemas.openxmlformats.org/officeDocument/2006/relationships/hyperlink" Target="http://www.antibiotic.ru/ab/013-22.shtml" TargetMode="External"/><Relationship Id="rId113" Type="http://schemas.openxmlformats.org/officeDocument/2006/relationships/hyperlink" Target="http://www.antibiotic.ru/ab/042-47.shtml" TargetMode="External"/><Relationship Id="rId134" Type="http://schemas.openxmlformats.org/officeDocument/2006/relationships/hyperlink" Target="http://www.antibiotic.ru/ab/061-62.shtml" TargetMode="External"/><Relationship Id="rId80" Type="http://schemas.openxmlformats.org/officeDocument/2006/relationships/hyperlink" Target="http://www.antibiotic.ru/ab/023-29.shtml" TargetMode="External"/><Relationship Id="rId155" Type="http://schemas.openxmlformats.org/officeDocument/2006/relationships/hyperlink" Target="http://www.antibiotic.ru/ab/023-29.shtml" TargetMode="External"/><Relationship Id="rId176" Type="http://schemas.openxmlformats.org/officeDocument/2006/relationships/hyperlink" Target="http://www.antibiotic.ru/ab/033-37.shtml" TargetMode="External"/><Relationship Id="rId197" Type="http://schemas.openxmlformats.org/officeDocument/2006/relationships/hyperlink" Target="http://www.antibiotic.ru/ab/052-54.shtml" TargetMode="External"/><Relationship Id="rId17" Type="http://schemas.openxmlformats.org/officeDocument/2006/relationships/hyperlink" Target="http://www.antibiotic.ru/ab/ch_proto.shtml" TargetMode="External"/><Relationship Id="rId38" Type="http://schemas.openxmlformats.org/officeDocument/2006/relationships/hyperlink" Target="http://www.antibiotic.ru/ab/023-29.shtml" TargetMode="External"/><Relationship Id="rId59" Type="http://schemas.openxmlformats.org/officeDocument/2006/relationships/hyperlink" Target="http://www.antibiotic.ru/ab/023-29.shtml" TargetMode="External"/><Relationship Id="rId103" Type="http://schemas.openxmlformats.org/officeDocument/2006/relationships/hyperlink" Target="http://www.antibiotic.ru/ab/013-22.shtml" TargetMode="External"/><Relationship Id="rId124" Type="http://schemas.openxmlformats.org/officeDocument/2006/relationships/hyperlink" Target="http://www.antibiotic.ru/ab/033-37.shtml" TargetMode="External"/><Relationship Id="rId70" Type="http://schemas.openxmlformats.org/officeDocument/2006/relationships/hyperlink" Target="http://www.antibiotic.ru/ab/023-29.shtml" TargetMode="External"/><Relationship Id="rId91" Type="http://schemas.openxmlformats.org/officeDocument/2006/relationships/hyperlink" Target="http://www.antibiotic.ru/ab/023-29.shtml" TargetMode="External"/><Relationship Id="rId145" Type="http://schemas.openxmlformats.org/officeDocument/2006/relationships/hyperlink" Target="http://www.antibiotic.ru/ab/013-22.shtml" TargetMode="External"/><Relationship Id="rId166" Type="http://schemas.openxmlformats.org/officeDocument/2006/relationships/hyperlink" Target="http://www.antibiotic.ru/ab/023-29.shtml" TargetMode="External"/><Relationship Id="rId187" Type="http://schemas.openxmlformats.org/officeDocument/2006/relationships/hyperlink" Target="http://www.antibiotic.ru/ab/061-62.shtml" TargetMode="External"/><Relationship Id="rId1" Type="http://schemas.openxmlformats.org/officeDocument/2006/relationships/customXml" Target="../customXml/item1.xml"/><Relationship Id="rId28" Type="http://schemas.openxmlformats.org/officeDocument/2006/relationships/hyperlink" Target="http://www.antibiotic.ru/ab/098-105.shtml" TargetMode="External"/><Relationship Id="rId49" Type="http://schemas.openxmlformats.org/officeDocument/2006/relationships/hyperlink" Target="http://www.antibiotic.ru/ab/023-29.shtml" TargetMode="External"/><Relationship Id="rId114" Type="http://schemas.openxmlformats.org/officeDocument/2006/relationships/hyperlink" Target="http://www.antibiotic.ru/ab/023-29.shtml" TargetMode="External"/><Relationship Id="rId60" Type="http://schemas.openxmlformats.org/officeDocument/2006/relationships/hyperlink" Target="http://www.antibiotic.ru/ab/013-22.shtml" TargetMode="External"/><Relationship Id="rId81" Type="http://schemas.openxmlformats.org/officeDocument/2006/relationships/hyperlink" Target="http://www.antibiotic.ru/ab/013-22.shtml" TargetMode="External"/><Relationship Id="rId135" Type="http://schemas.openxmlformats.org/officeDocument/2006/relationships/hyperlink" Target="http://www.antibiotic.ru/ab/042-47.shtml" TargetMode="External"/><Relationship Id="rId156" Type="http://schemas.openxmlformats.org/officeDocument/2006/relationships/hyperlink" Target="http://www.antibiotic.ru/ab/013-22.shtml" TargetMode="External"/><Relationship Id="rId177" Type="http://schemas.openxmlformats.org/officeDocument/2006/relationships/hyperlink" Target="http://www.antibiotic.ru/ab/052-54.shtml" TargetMode="External"/><Relationship Id="rId198" Type="http://schemas.openxmlformats.org/officeDocument/2006/relationships/hyperlink" Target="http://www.antibiotic.ru/ab/fungi.shtml" TargetMode="External"/><Relationship Id="rId18" Type="http://schemas.openxmlformats.org/officeDocument/2006/relationships/hyperlink" Target="http://www.antibiotic.ru/ab/139-142.shtml" TargetMode="External"/><Relationship Id="rId39" Type="http://schemas.openxmlformats.org/officeDocument/2006/relationships/hyperlink" Target="http://www.antibiotic.ru/ab/013-22.shtml" TargetMode="External"/><Relationship Id="rId50" Type="http://schemas.openxmlformats.org/officeDocument/2006/relationships/hyperlink" Target="http://www.antibiotic.ru/ab/013-22.shtml" TargetMode="External"/><Relationship Id="rId104" Type="http://schemas.openxmlformats.org/officeDocument/2006/relationships/hyperlink" Target="http://www.antibiotic.ru/ab/013-22.shtml" TargetMode="External"/><Relationship Id="rId125" Type="http://schemas.openxmlformats.org/officeDocument/2006/relationships/hyperlink" Target="http://www.antibiotic.ru/ab/023-29" TargetMode="External"/><Relationship Id="rId146" Type="http://schemas.openxmlformats.org/officeDocument/2006/relationships/hyperlink" Target="http://www.antibiotic.ru/ab/042-47.shtml" TargetMode="External"/><Relationship Id="rId167" Type="http://schemas.openxmlformats.org/officeDocument/2006/relationships/hyperlink" Target="http://www.antibiotic.ru/ab/033-37.shtml" TargetMode="External"/><Relationship Id="rId188" Type="http://schemas.openxmlformats.org/officeDocument/2006/relationships/hyperlink" Target="http://www.antibiotic.ru/ab/023-29.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550DE-2949-4142-BA51-7F4B8245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108</Pages>
  <Words>34933</Words>
  <Characters>199121</Characters>
  <Application>Microsoft Office Word</Application>
  <DocSecurity>0</DocSecurity>
  <Lines>1659</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Игорь Дмитр. Корнилецкий</cp:lastModifiedBy>
  <cp:revision>6</cp:revision>
  <dcterms:created xsi:type="dcterms:W3CDTF">2021-11-08T16:22:00Z</dcterms:created>
  <dcterms:modified xsi:type="dcterms:W3CDTF">2023-10-26T13:07:00Z</dcterms:modified>
</cp:coreProperties>
</file>